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САЛЬСКИЙ РАЙОН</w:t>
      </w:r>
    </w:p>
    <w:p w:rsidR="00A710FB" w:rsidRDefault="00A710FB" w:rsidP="00BD49C7">
      <w:pPr>
        <w:jc w:val="center"/>
        <w:rPr>
          <w:sz w:val="28"/>
          <w:szCs w:val="28"/>
        </w:rPr>
      </w:pPr>
    </w:p>
    <w:p w:rsidR="00A710FB" w:rsidRDefault="00A710FB" w:rsidP="00BD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710FB" w:rsidRDefault="00A710FB" w:rsidP="00BD49C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A710FB" w:rsidRPr="00F757C8" w:rsidRDefault="00F757C8" w:rsidP="0049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92E54">
        <w:rPr>
          <w:b/>
          <w:sz w:val="28"/>
          <w:szCs w:val="28"/>
        </w:rPr>
        <w:t xml:space="preserve"> </w:t>
      </w:r>
      <w:r w:rsidR="00A710FB" w:rsidRPr="00F332ED">
        <w:rPr>
          <w:b/>
          <w:sz w:val="28"/>
          <w:szCs w:val="28"/>
        </w:rPr>
        <w:t>созыв</w:t>
      </w:r>
    </w:p>
    <w:p w:rsidR="00A710FB" w:rsidRDefault="00D10230" w:rsidP="00BD49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710FB" w:rsidRPr="00882413">
        <w:rPr>
          <w:b/>
          <w:sz w:val="36"/>
          <w:szCs w:val="36"/>
        </w:rPr>
        <w:t>РЕШЕНИ</w:t>
      </w:r>
      <w:r w:rsidR="00FE50DB">
        <w:rPr>
          <w:b/>
          <w:sz w:val="36"/>
          <w:szCs w:val="36"/>
        </w:rPr>
        <w:t>Е</w:t>
      </w:r>
    </w:p>
    <w:p w:rsidR="00A710FB" w:rsidRPr="00882413" w:rsidRDefault="00A710FB" w:rsidP="00BD49C7">
      <w:pPr>
        <w:jc w:val="center"/>
        <w:rPr>
          <w:b/>
        </w:rPr>
      </w:pP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0DB">
        <w:rPr>
          <w:sz w:val="28"/>
          <w:szCs w:val="28"/>
        </w:rPr>
        <w:t>31.05.2024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</w:t>
      </w:r>
      <w:r w:rsidR="00F757C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FE50DB">
        <w:rPr>
          <w:sz w:val="28"/>
          <w:szCs w:val="28"/>
        </w:rPr>
        <w:t>215</w:t>
      </w: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A710FB" w:rsidRDefault="00A710FB" w:rsidP="00BD49C7">
      <w:pPr>
        <w:rPr>
          <w:sz w:val="28"/>
          <w:szCs w:val="28"/>
        </w:rPr>
      </w:pPr>
    </w:p>
    <w:p w:rsidR="00A710FB" w:rsidRPr="007D556A" w:rsidRDefault="001D562A" w:rsidP="00506F60">
      <w:pPr>
        <w:ind w:right="4364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Сальского городского поселения от 26.12.2023 № 186 «</w:t>
      </w:r>
      <w:r w:rsidR="001279B4">
        <w:rPr>
          <w:sz w:val="28"/>
          <w:szCs w:val="28"/>
        </w:rPr>
        <w:t>Об условиях приватизации муниципального имущества, находящегося в собственности муниципального образования «Сальское городское поселение»</w:t>
      </w:r>
      <w:r>
        <w:rPr>
          <w:sz w:val="28"/>
          <w:szCs w:val="28"/>
        </w:rPr>
        <w:t>»</w:t>
      </w:r>
    </w:p>
    <w:p w:rsidR="00A710FB" w:rsidRDefault="00A710FB" w:rsidP="00BD49C7">
      <w:pPr>
        <w:jc w:val="both"/>
        <w:rPr>
          <w:sz w:val="28"/>
          <w:szCs w:val="28"/>
        </w:rPr>
      </w:pPr>
    </w:p>
    <w:p w:rsidR="00A710FB" w:rsidRDefault="00F757C8" w:rsidP="00BD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</w:t>
      </w:r>
      <w:bookmarkStart w:id="0" w:name="_GoBack"/>
      <w:bookmarkEnd w:id="0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3F6959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об учете муниципального имущества Сальского городского поселения утвержденным решением Собрания депутатов Сальского городского поселения от 27.12.2011 № 200, </w:t>
      </w:r>
      <w:r w:rsidR="001279B4">
        <w:rPr>
          <w:sz w:val="28"/>
          <w:szCs w:val="28"/>
        </w:rPr>
        <w:t xml:space="preserve">в </w:t>
      </w:r>
      <w:r w:rsidR="001279B4" w:rsidRPr="00517C68">
        <w:rPr>
          <w:sz w:val="28"/>
          <w:szCs w:val="28"/>
        </w:rPr>
        <w:t>соответствии с</w:t>
      </w:r>
      <w:r w:rsidR="00F1382E">
        <w:rPr>
          <w:sz w:val="28"/>
          <w:szCs w:val="28"/>
        </w:rPr>
        <w:t>о статьей 14</w:t>
      </w:r>
      <w:r w:rsidR="001279B4" w:rsidRPr="00517C68">
        <w:rPr>
          <w:sz w:val="28"/>
          <w:szCs w:val="28"/>
        </w:rPr>
        <w:t xml:space="preserve"> Фед</w:t>
      </w:r>
      <w:r w:rsidR="001279B4">
        <w:rPr>
          <w:sz w:val="28"/>
          <w:szCs w:val="28"/>
        </w:rPr>
        <w:t>еральн</w:t>
      </w:r>
      <w:r w:rsidR="00F1382E">
        <w:rPr>
          <w:sz w:val="28"/>
          <w:szCs w:val="28"/>
        </w:rPr>
        <w:t>ого</w:t>
      </w:r>
      <w:r w:rsidR="001279B4">
        <w:rPr>
          <w:sz w:val="28"/>
          <w:szCs w:val="28"/>
        </w:rPr>
        <w:t xml:space="preserve"> закон</w:t>
      </w:r>
      <w:r w:rsidR="00F1382E">
        <w:rPr>
          <w:sz w:val="28"/>
          <w:szCs w:val="28"/>
        </w:rPr>
        <w:t xml:space="preserve">а </w:t>
      </w:r>
      <w:r w:rsidR="001279B4">
        <w:rPr>
          <w:sz w:val="28"/>
          <w:szCs w:val="28"/>
        </w:rPr>
        <w:t>от 21.12.2001</w:t>
      </w:r>
      <w:r w:rsidR="001279B4" w:rsidRPr="00517C68">
        <w:rPr>
          <w:sz w:val="28"/>
          <w:szCs w:val="28"/>
        </w:rPr>
        <w:t xml:space="preserve"> №</w:t>
      </w:r>
      <w:r w:rsidR="001279B4">
        <w:rPr>
          <w:sz w:val="28"/>
          <w:szCs w:val="28"/>
        </w:rPr>
        <w:t xml:space="preserve"> </w:t>
      </w:r>
      <w:r w:rsidR="001279B4" w:rsidRPr="00517C68">
        <w:rPr>
          <w:sz w:val="28"/>
          <w:szCs w:val="28"/>
        </w:rPr>
        <w:t>178-ФЗ «О приватизации государственного и муниципального имущества»,</w:t>
      </w:r>
      <w:r w:rsidR="001279B4">
        <w:rPr>
          <w:sz w:val="28"/>
          <w:szCs w:val="28"/>
        </w:rPr>
        <w:t xml:space="preserve"> решением</w:t>
      </w:r>
      <w:r w:rsidR="001279B4" w:rsidRPr="00517C68">
        <w:rPr>
          <w:sz w:val="28"/>
          <w:szCs w:val="28"/>
        </w:rPr>
        <w:t xml:space="preserve"> Собрания депутато</w:t>
      </w:r>
      <w:r w:rsidR="001279B4">
        <w:rPr>
          <w:sz w:val="28"/>
          <w:szCs w:val="28"/>
        </w:rPr>
        <w:t xml:space="preserve">в Сальского городского </w:t>
      </w:r>
      <w:r w:rsidR="001279B4" w:rsidRPr="00D10230">
        <w:rPr>
          <w:sz w:val="28"/>
          <w:szCs w:val="28"/>
        </w:rPr>
        <w:t xml:space="preserve">поселения </w:t>
      </w:r>
      <w:r w:rsidR="00D10230" w:rsidRPr="00D10230">
        <w:rPr>
          <w:sz w:val="28"/>
          <w:szCs w:val="28"/>
        </w:rPr>
        <w:t xml:space="preserve">от </w:t>
      </w:r>
      <w:r w:rsidR="00011B2E">
        <w:rPr>
          <w:sz w:val="28"/>
          <w:szCs w:val="28"/>
        </w:rPr>
        <w:t>30.11.2023 № 178</w:t>
      </w:r>
      <w:r w:rsidRPr="00D10230">
        <w:rPr>
          <w:sz w:val="28"/>
          <w:szCs w:val="28"/>
        </w:rPr>
        <w:t xml:space="preserve"> </w:t>
      </w:r>
      <w:r w:rsidR="001279B4" w:rsidRPr="00D10230">
        <w:rPr>
          <w:sz w:val="28"/>
          <w:szCs w:val="28"/>
        </w:rPr>
        <w:t>«</w:t>
      </w:r>
      <w:r w:rsidR="00873647" w:rsidRPr="00D10230">
        <w:rPr>
          <w:sz w:val="28"/>
          <w:szCs w:val="28"/>
        </w:rPr>
        <w:t>Об</w:t>
      </w:r>
      <w:r w:rsidR="00873647">
        <w:rPr>
          <w:sz w:val="28"/>
          <w:szCs w:val="28"/>
        </w:rPr>
        <w:t xml:space="preserve"> утверждении прогнозного плана (программы) приватизации муниципального имущества </w:t>
      </w:r>
      <w:r w:rsidR="00873647" w:rsidRPr="00006772">
        <w:rPr>
          <w:sz w:val="28"/>
          <w:szCs w:val="28"/>
        </w:rPr>
        <w:t>муниципального образования</w:t>
      </w:r>
      <w:r w:rsidR="00873647">
        <w:rPr>
          <w:sz w:val="28"/>
          <w:szCs w:val="28"/>
        </w:rPr>
        <w:t xml:space="preserve"> «Сальское городское поселение» на 20</w:t>
      </w:r>
      <w:r w:rsidR="00011B2E">
        <w:rPr>
          <w:sz w:val="28"/>
          <w:szCs w:val="28"/>
        </w:rPr>
        <w:t>24</w:t>
      </w:r>
      <w:r w:rsidR="00873647">
        <w:rPr>
          <w:sz w:val="28"/>
          <w:szCs w:val="28"/>
        </w:rPr>
        <w:t xml:space="preserve"> год</w:t>
      </w:r>
      <w:r w:rsidR="001279B4">
        <w:rPr>
          <w:sz w:val="28"/>
          <w:szCs w:val="28"/>
        </w:rPr>
        <w:t xml:space="preserve">», </w:t>
      </w:r>
      <w:r>
        <w:rPr>
          <w:sz w:val="28"/>
          <w:szCs w:val="28"/>
        </w:rPr>
        <w:t>Собрание депутатов Сальского городского поселения</w:t>
      </w:r>
    </w:p>
    <w:p w:rsidR="00A710FB" w:rsidRPr="00F2080D" w:rsidRDefault="00A710FB" w:rsidP="00943C5C">
      <w:pPr>
        <w:jc w:val="both"/>
        <w:rPr>
          <w:sz w:val="28"/>
          <w:szCs w:val="28"/>
        </w:rPr>
      </w:pPr>
    </w:p>
    <w:p w:rsidR="00A710FB" w:rsidRPr="00F757C8" w:rsidRDefault="00A710FB" w:rsidP="00BD49C7">
      <w:pPr>
        <w:jc w:val="center"/>
        <w:rPr>
          <w:b/>
          <w:sz w:val="28"/>
          <w:szCs w:val="28"/>
        </w:rPr>
      </w:pPr>
      <w:r w:rsidRPr="00F757C8">
        <w:rPr>
          <w:b/>
          <w:sz w:val="28"/>
          <w:szCs w:val="28"/>
        </w:rPr>
        <w:t>решило:</w:t>
      </w:r>
    </w:p>
    <w:p w:rsidR="00A710FB" w:rsidRDefault="00A710FB" w:rsidP="00BD49C7">
      <w:pPr>
        <w:ind w:firstLine="540"/>
        <w:jc w:val="center"/>
        <w:rPr>
          <w:sz w:val="28"/>
          <w:szCs w:val="28"/>
        </w:rPr>
      </w:pPr>
    </w:p>
    <w:p w:rsidR="001D562A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7C8">
        <w:rPr>
          <w:sz w:val="28"/>
          <w:szCs w:val="28"/>
        </w:rPr>
        <w:t xml:space="preserve"> </w:t>
      </w:r>
      <w:r w:rsidR="00D92E54">
        <w:rPr>
          <w:sz w:val="28"/>
          <w:szCs w:val="28"/>
        </w:rPr>
        <w:t xml:space="preserve">Внести </w:t>
      </w:r>
      <w:r w:rsidR="001D562A">
        <w:rPr>
          <w:sz w:val="28"/>
          <w:szCs w:val="28"/>
        </w:rPr>
        <w:t>в решение Собрания депутатов Сальского городского поселения от 26.12.2023 № 186 «Об условиях приватизации муниципального имущества, находящегося в собственности муниципального образования «Сальское городское поселение»</w:t>
      </w:r>
      <w:r w:rsidR="00D92E54">
        <w:rPr>
          <w:sz w:val="28"/>
          <w:szCs w:val="28"/>
        </w:rPr>
        <w:t>»</w:t>
      </w:r>
      <w:r w:rsidR="001D562A">
        <w:rPr>
          <w:sz w:val="28"/>
          <w:szCs w:val="28"/>
        </w:rPr>
        <w:t xml:space="preserve"> следующие изменения:</w:t>
      </w:r>
    </w:p>
    <w:p w:rsidR="00B47099" w:rsidRDefault="00D92E54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условий приватизации муниципального имущества, движимое имущество, находящееся в собственности муниципального образования «Сальское городское поселение», согласно приложению 1 к настоящему решению.</w:t>
      </w:r>
    </w:p>
    <w:p w:rsidR="00FD147C" w:rsidRDefault="00D92E54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</w:t>
      </w:r>
      <w:r w:rsidR="00B47099">
        <w:rPr>
          <w:sz w:val="28"/>
          <w:szCs w:val="28"/>
        </w:rPr>
        <w:t xml:space="preserve"> условия приватизации муниципального имущества, </w:t>
      </w:r>
      <w:r>
        <w:rPr>
          <w:sz w:val="28"/>
          <w:szCs w:val="28"/>
        </w:rPr>
        <w:t>движим</w:t>
      </w:r>
      <w:r w:rsidR="00025418">
        <w:rPr>
          <w:sz w:val="28"/>
          <w:szCs w:val="28"/>
        </w:rPr>
        <w:t>ое</w:t>
      </w:r>
      <w:r>
        <w:rPr>
          <w:sz w:val="28"/>
          <w:szCs w:val="28"/>
        </w:rPr>
        <w:t xml:space="preserve"> имущество</w:t>
      </w:r>
      <w:r w:rsidR="00025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7099">
        <w:rPr>
          <w:sz w:val="28"/>
          <w:szCs w:val="28"/>
        </w:rPr>
        <w:t>находящ</w:t>
      </w:r>
      <w:r w:rsidR="00025418">
        <w:rPr>
          <w:sz w:val="28"/>
          <w:szCs w:val="28"/>
        </w:rPr>
        <w:t>ее</w:t>
      </w:r>
      <w:r w:rsidR="00B47099">
        <w:rPr>
          <w:sz w:val="28"/>
          <w:szCs w:val="28"/>
        </w:rPr>
        <w:t>ся в собственности муниципального образования «Сальского городского поселения», согласно приложению 2 к настоящему решению.</w:t>
      </w:r>
    </w:p>
    <w:p w:rsidR="00CB0D23" w:rsidRDefault="00B47099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B0D23">
        <w:rPr>
          <w:sz w:val="28"/>
          <w:szCs w:val="28"/>
        </w:rPr>
        <w:t>. Р</w:t>
      </w:r>
      <w:r w:rsidR="00CB0D23" w:rsidRPr="00006772">
        <w:rPr>
          <w:sz w:val="28"/>
          <w:szCs w:val="28"/>
        </w:rPr>
        <w:t xml:space="preserve">азместить настоящее решение на официальном </w:t>
      </w:r>
      <w:r w:rsidR="001279B4">
        <w:rPr>
          <w:sz w:val="28"/>
          <w:szCs w:val="28"/>
        </w:rPr>
        <w:t>Интернет-сайте</w:t>
      </w:r>
      <w:r w:rsidR="00CB0D23" w:rsidRPr="00006772">
        <w:rPr>
          <w:sz w:val="28"/>
          <w:szCs w:val="28"/>
        </w:rPr>
        <w:t xml:space="preserve"> Администрации Сальского</w:t>
      </w:r>
      <w:r w:rsidR="00CB0D23">
        <w:rPr>
          <w:sz w:val="28"/>
          <w:szCs w:val="28"/>
        </w:rPr>
        <w:t xml:space="preserve"> городского поселения.</w:t>
      </w:r>
    </w:p>
    <w:p w:rsidR="00CB0D23" w:rsidRDefault="00B47099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D23">
        <w:rPr>
          <w:sz w:val="28"/>
          <w:szCs w:val="28"/>
        </w:rPr>
        <w:t xml:space="preserve">. </w:t>
      </w:r>
      <w:r w:rsidR="00CB0D23" w:rsidRPr="0000677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10FB" w:rsidRDefault="00B47099" w:rsidP="007D55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7C8">
        <w:rPr>
          <w:sz w:val="28"/>
          <w:szCs w:val="28"/>
        </w:rPr>
        <w:t xml:space="preserve">. Контроль над исполнением </w:t>
      </w:r>
      <w:r w:rsidR="005523AB">
        <w:rPr>
          <w:sz w:val="28"/>
          <w:szCs w:val="28"/>
        </w:rPr>
        <w:t>данного</w:t>
      </w:r>
      <w:r w:rsidR="00F757C8">
        <w:rPr>
          <w:sz w:val="28"/>
          <w:szCs w:val="28"/>
        </w:rPr>
        <w:t xml:space="preserve"> решения возложить на заместителя главы Администрации по финансово-экономическим вопросам и постоянную комиссию Собрания депутатов Сальского городского поселения по бюджету, налогам и собственности.</w:t>
      </w:r>
    </w:p>
    <w:p w:rsidR="00FD147C" w:rsidRDefault="00FD147C" w:rsidP="007D55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147C" w:rsidRPr="004958CD" w:rsidRDefault="00FD147C" w:rsidP="007D55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710FB" w:rsidRPr="004958CD" w:rsidRDefault="00A710FB" w:rsidP="00BD49C7">
      <w:pPr>
        <w:jc w:val="both"/>
        <w:rPr>
          <w:sz w:val="28"/>
          <w:szCs w:val="28"/>
        </w:rPr>
      </w:pP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Pr="00F757C8">
        <w:rPr>
          <w:sz w:val="28"/>
          <w:szCs w:val="28"/>
        </w:rPr>
        <w:t>-</w:t>
      </w:r>
    </w:p>
    <w:p w:rsidR="007D556A" w:rsidRDefault="00F757C8" w:rsidP="005272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Сальского городского поселения                                            В.Н. Семетухин</w:t>
      </w: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FD147C" w:rsidRDefault="00FD147C" w:rsidP="00527273">
      <w:pPr>
        <w:jc w:val="both"/>
        <w:rPr>
          <w:sz w:val="28"/>
          <w:szCs w:val="28"/>
        </w:rPr>
      </w:pPr>
    </w:p>
    <w:p w:rsidR="00B47099" w:rsidRDefault="00B47099" w:rsidP="00527273">
      <w:pPr>
        <w:jc w:val="both"/>
        <w:rPr>
          <w:sz w:val="28"/>
          <w:szCs w:val="28"/>
        </w:rPr>
      </w:pPr>
    </w:p>
    <w:p w:rsidR="00B47099" w:rsidRDefault="00B47099" w:rsidP="00527273">
      <w:pPr>
        <w:jc w:val="both"/>
        <w:rPr>
          <w:sz w:val="28"/>
          <w:szCs w:val="28"/>
        </w:rPr>
      </w:pPr>
    </w:p>
    <w:p w:rsidR="00B47099" w:rsidRDefault="00B47099" w:rsidP="00527273">
      <w:pPr>
        <w:jc w:val="both"/>
        <w:rPr>
          <w:sz w:val="28"/>
          <w:szCs w:val="28"/>
        </w:rPr>
      </w:pPr>
    </w:p>
    <w:p w:rsidR="00B47099" w:rsidRDefault="00B47099" w:rsidP="00527273">
      <w:pPr>
        <w:jc w:val="both"/>
        <w:rPr>
          <w:sz w:val="28"/>
          <w:szCs w:val="28"/>
        </w:rPr>
      </w:pPr>
    </w:p>
    <w:p w:rsidR="00B47099" w:rsidRDefault="00B47099" w:rsidP="00527273">
      <w:pPr>
        <w:jc w:val="both"/>
        <w:rPr>
          <w:sz w:val="28"/>
          <w:szCs w:val="28"/>
        </w:rPr>
      </w:pPr>
    </w:p>
    <w:p w:rsidR="00B47099" w:rsidRDefault="00B47099" w:rsidP="00527273">
      <w:pPr>
        <w:jc w:val="both"/>
        <w:rPr>
          <w:sz w:val="28"/>
          <w:szCs w:val="28"/>
        </w:rPr>
      </w:pPr>
    </w:p>
    <w:p w:rsidR="00B47099" w:rsidRDefault="00B47099" w:rsidP="00527273">
      <w:pPr>
        <w:jc w:val="both"/>
        <w:rPr>
          <w:sz w:val="28"/>
          <w:szCs w:val="28"/>
        </w:rPr>
      </w:pPr>
    </w:p>
    <w:p w:rsidR="00B47099" w:rsidRDefault="00B47099" w:rsidP="00527273">
      <w:pPr>
        <w:jc w:val="both"/>
        <w:rPr>
          <w:sz w:val="28"/>
          <w:szCs w:val="28"/>
        </w:rPr>
      </w:pPr>
    </w:p>
    <w:p w:rsidR="002D0C1A" w:rsidRDefault="002D0C1A" w:rsidP="00527273">
      <w:pPr>
        <w:jc w:val="both"/>
        <w:rPr>
          <w:sz w:val="28"/>
          <w:szCs w:val="28"/>
        </w:rPr>
      </w:pPr>
    </w:p>
    <w:p w:rsidR="002D0C1A" w:rsidRDefault="002D0C1A" w:rsidP="00527273">
      <w:pPr>
        <w:jc w:val="both"/>
        <w:rPr>
          <w:sz w:val="28"/>
          <w:szCs w:val="28"/>
        </w:rPr>
      </w:pPr>
    </w:p>
    <w:p w:rsidR="002D0C1A" w:rsidRDefault="002D0C1A" w:rsidP="00527273">
      <w:pPr>
        <w:jc w:val="both"/>
        <w:rPr>
          <w:sz w:val="28"/>
          <w:szCs w:val="28"/>
        </w:rPr>
      </w:pPr>
    </w:p>
    <w:p w:rsidR="002D0C1A" w:rsidRDefault="002D0C1A" w:rsidP="00527273">
      <w:pPr>
        <w:jc w:val="both"/>
        <w:rPr>
          <w:sz w:val="28"/>
          <w:szCs w:val="28"/>
        </w:rPr>
      </w:pPr>
    </w:p>
    <w:p w:rsidR="00842030" w:rsidRDefault="00842030" w:rsidP="00527273">
      <w:pPr>
        <w:jc w:val="both"/>
        <w:rPr>
          <w:sz w:val="28"/>
          <w:szCs w:val="28"/>
        </w:rPr>
      </w:pPr>
    </w:p>
    <w:p w:rsidR="00842030" w:rsidRDefault="00842030" w:rsidP="00527273">
      <w:pPr>
        <w:jc w:val="both"/>
        <w:rPr>
          <w:sz w:val="28"/>
          <w:szCs w:val="28"/>
        </w:rPr>
      </w:pPr>
    </w:p>
    <w:p w:rsidR="00A57045" w:rsidRPr="00527273" w:rsidRDefault="00A57045" w:rsidP="00527273">
      <w:pPr>
        <w:jc w:val="both"/>
        <w:rPr>
          <w:sz w:val="28"/>
          <w:szCs w:val="28"/>
        </w:rPr>
      </w:pPr>
    </w:p>
    <w:p w:rsidR="00F757C8" w:rsidRPr="001A4DBD" w:rsidRDefault="00F757C8" w:rsidP="00F757C8">
      <w:pPr>
        <w:jc w:val="right"/>
      </w:pPr>
      <w:r>
        <w:lastRenderedPageBreak/>
        <w:t xml:space="preserve">Приложение </w:t>
      </w:r>
      <w:r w:rsidR="00A57045">
        <w:t>1</w:t>
      </w:r>
    </w:p>
    <w:p w:rsidR="00F757C8" w:rsidRPr="001A4DBD" w:rsidRDefault="00F757C8" w:rsidP="00F757C8">
      <w:pPr>
        <w:jc w:val="right"/>
      </w:pPr>
      <w:r>
        <w:t>к решению С</w:t>
      </w:r>
      <w:r w:rsidRPr="001A4DBD">
        <w:t>обрания депутатов</w:t>
      </w:r>
    </w:p>
    <w:p w:rsidR="00F757C8" w:rsidRPr="001A4DBD" w:rsidRDefault="00F757C8" w:rsidP="00F757C8">
      <w:pPr>
        <w:jc w:val="right"/>
      </w:pPr>
      <w:r w:rsidRPr="001A4DBD">
        <w:t>Сальского городского поселения</w:t>
      </w:r>
    </w:p>
    <w:p w:rsidR="00F757C8" w:rsidRPr="001A4DBD" w:rsidRDefault="00FE50DB" w:rsidP="00F757C8">
      <w:pPr>
        <w:jc w:val="right"/>
      </w:pPr>
      <w:r>
        <w:t>от 31.05.2024</w:t>
      </w:r>
      <w:r w:rsidR="00F757C8" w:rsidRPr="001A4DBD">
        <w:t xml:space="preserve"> №</w:t>
      </w:r>
      <w:r>
        <w:t xml:space="preserve"> 215</w:t>
      </w:r>
      <w:r w:rsidR="00F757C8" w:rsidRPr="001A4DBD">
        <w:t xml:space="preserve"> </w:t>
      </w:r>
    </w:p>
    <w:p w:rsidR="00F757C8" w:rsidRDefault="00F757C8" w:rsidP="00F757C8">
      <w:pPr>
        <w:jc w:val="center"/>
      </w:pPr>
    </w:p>
    <w:p w:rsidR="00B47099" w:rsidRDefault="00A57045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Имущество исключаемое</w:t>
      </w:r>
    </w:p>
    <w:p w:rsidR="001279B4" w:rsidRDefault="00B47099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условий</w:t>
      </w:r>
      <w:r w:rsidR="001279B4">
        <w:rPr>
          <w:sz w:val="28"/>
          <w:szCs w:val="28"/>
        </w:rPr>
        <w:t xml:space="preserve"> приватизации муниципального имущества,</w:t>
      </w:r>
    </w:p>
    <w:p w:rsidR="001279B4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527273" w:rsidRPr="00006772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«Сальского городского поселения»</w:t>
      </w:r>
    </w:p>
    <w:p w:rsidR="001279B4" w:rsidRDefault="001279B4" w:rsidP="001279B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51"/>
        <w:gridCol w:w="2802"/>
        <w:gridCol w:w="1559"/>
      </w:tblGrid>
      <w:tr w:rsidR="00873647" w:rsidRPr="00D10230" w:rsidTr="00C67EE2">
        <w:tc>
          <w:tcPr>
            <w:tcW w:w="4503" w:type="dxa"/>
          </w:tcPr>
          <w:p w:rsidR="00873647" w:rsidRPr="00C67EE2" w:rsidRDefault="00873647" w:rsidP="00873647">
            <w:pPr>
              <w:jc w:val="center"/>
            </w:pPr>
            <w:r w:rsidRPr="00C67EE2">
              <w:t>Наименование</w:t>
            </w:r>
          </w:p>
          <w:p w:rsidR="00873647" w:rsidRPr="00C67EE2" w:rsidRDefault="00873647" w:rsidP="00873647">
            <w:pPr>
              <w:jc w:val="center"/>
            </w:pPr>
            <w:r w:rsidRPr="00C67EE2">
              <w:t>имущества</w:t>
            </w:r>
          </w:p>
        </w:tc>
        <w:tc>
          <w:tcPr>
            <w:tcW w:w="1451" w:type="dxa"/>
          </w:tcPr>
          <w:p w:rsidR="00873647" w:rsidRPr="00C67EE2" w:rsidRDefault="00873647" w:rsidP="00873647">
            <w:pPr>
              <w:jc w:val="center"/>
            </w:pPr>
            <w:r w:rsidRPr="00C67EE2">
              <w:t>Сроки приватизации</w:t>
            </w:r>
          </w:p>
          <w:p w:rsidR="00873647" w:rsidRPr="00C67EE2" w:rsidRDefault="00873647" w:rsidP="00873647">
            <w:pPr>
              <w:jc w:val="center"/>
            </w:pPr>
            <w:r w:rsidRPr="00C67EE2">
              <w:t>квартал</w:t>
            </w:r>
          </w:p>
        </w:tc>
        <w:tc>
          <w:tcPr>
            <w:tcW w:w="2802" w:type="dxa"/>
          </w:tcPr>
          <w:p w:rsidR="00873647" w:rsidRPr="00C67EE2" w:rsidRDefault="00873647" w:rsidP="00873647">
            <w:pPr>
              <w:jc w:val="center"/>
            </w:pPr>
            <w:r w:rsidRPr="00C67EE2">
              <w:t>Способ приватизации</w:t>
            </w:r>
          </w:p>
        </w:tc>
        <w:tc>
          <w:tcPr>
            <w:tcW w:w="1559" w:type="dxa"/>
          </w:tcPr>
          <w:p w:rsidR="00873647" w:rsidRPr="00C67EE2" w:rsidRDefault="00873647" w:rsidP="00873647">
            <w:pPr>
              <w:jc w:val="center"/>
            </w:pPr>
            <w:r w:rsidRPr="00C67EE2">
              <w:t>Рыночная, начальная</w:t>
            </w:r>
          </w:p>
          <w:p w:rsidR="00873647" w:rsidRPr="00C67EE2" w:rsidRDefault="00873647" w:rsidP="00873647">
            <w:pPr>
              <w:jc w:val="center"/>
            </w:pPr>
            <w:r w:rsidRPr="00C67EE2">
              <w:t>стоимость, (руб.)</w:t>
            </w:r>
          </w:p>
        </w:tc>
      </w:tr>
      <w:tr w:rsidR="00011B2E" w:rsidRPr="00D10230" w:rsidTr="00C67EE2">
        <w:trPr>
          <w:trHeight w:val="2122"/>
        </w:trPr>
        <w:tc>
          <w:tcPr>
            <w:tcW w:w="4503" w:type="dxa"/>
          </w:tcPr>
          <w:p w:rsidR="00B47099" w:rsidRPr="00C67EE2" w:rsidRDefault="00B47099" w:rsidP="00B47099">
            <w:pPr>
              <w:jc w:val="both"/>
            </w:pPr>
            <w:r w:rsidRPr="00C67EE2">
              <w:t>Экскаватор Одноковшовый ЭО-2101 регистрационный номер: 61НР7312, паспорт самоходной машины и других видов техники: ВЕ167202;</w:t>
            </w:r>
          </w:p>
          <w:p w:rsidR="00B47099" w:rsidRPr="00C67EE2" w:rsidRDefault="00B47099" w:rsidP="00B47099">
            <w:pPr>
              <w:jc w:val="both"/>
            </w:pPr>
            <w:r w:rsidRPr="00C67EE2">
              <w:t>Заводской № машины (рамы): 00278/80864497;</w:t>
            </w:r>
          </w:p>
          <w:p w:rsidR="00B47099" w:rsidRPr="00C67EE2" w:rsidRDefault="00B47099" w:rsidP="00B47099">
            <w:pPr>
              <w:jc w:val="both"/>
            </w:pPr>
            <w:r w:rsidRPr="00C67EE2">
              <w:t>Двигатель: 336978;</w:t>
            </w:r>
          </w:p>
          <w:p w:rsidR="00B47099" w:rsidRPr="00C67EE2" w:rsidRDefault="00B47099" w:rsidP="00B47099">
            <w:pPr>
              <w:jc w:val="both"/>
            </w:pPr>
            <w:r w:rsidRPr="00C67EE2">
              <w:t>Коробка передач: 227235;</w:t>
            </w:r>
          </w:p>
          <w:p w:rsidR="00B47099" w:rsidRPr="00C67EE2" w:rsidRDefault="00B47099" w:rsidP="00B47099">
            <w:pPr>
              <w:jc w:val="both"/>
            </w:pPr>
            <w:r w:rsidRPr="00C67EE2">
              <w:t>Основной вед</w:t>
            </w:r>
            <w:r w:rsidR="00C67EE2" w:rsidRPr="00C67EE2">
              <w:t>ущий мост (мосты):</w:t>
            </w:r>
          </w:p>
          <w:p w:rsidR="00B47099" w:rsidRPr="00C67EE2" w:rsidRDefault="00B47099" w:rsidP="00B47099">
            <w:pPr>
              <w:jc w:val="both"/>
            </w:pPr>
            <w:r w:rsidRPr="00C67EE2">
              <w:t>№ 524440/048724-04;</w:t>
            </w:r>
          </w:p>
          <w:p w:rsidR="00B47099" w:rsidRPr="00C67EE2" w:rsidRDefault="00B47099" w:rsidP="00B47099">
            <w:pPr>
              <w:jc w:val="both"/>
            </w:pPr>
            <w:r w:rsidRPr="00C67EE2">
              <w:t>Цвет: Сине-желтый;</w:t>
            </w:r>
          </w:p>
          <w:p w:rsidR="00B47099" w:rsidRPr="00C67EE2" w:rsidRDefault="00B47099" w:rsidP="00B47099">
            <w:pPr>
              <w:jc w:val="both"/>
            </w:pPr>
            <w:r w:rsidRPr="00C67EE2">
              <w:t>Мощность двигателя, кВт (л.с.): 60(81);</w:t>
            </w:r>
          </w:p>
          <w:p w:rsidR="00B47099" w:rsidRPr="00C67EE2" w:rsidRDefault="00B47099" w:rsidP="00B47099">
            <w:pPr>
              <w:jc w:val="both"/>
            </w:pPr>
            <w:r w:rsidRPr="00C67EE2">
              <w:t>Конструкционная масса, кг: 6900;</w:t>
            </w:r>
          </w:p>
          <w:p w:rsidR="00B47099" w:rsidRPr="00C67EE2" w:rsidRDefault="00B47099" w:rsidP="00B47099">
            <w:pPr>
              <w:jc w:val="both"/>
            </w:pPr>
            <w:r w:rsidRPr="00C67EE2">
              <w:t>Максимальная конструктивная скорость, км/час: 34.0;</w:t>
            </w:r>
          </w:p>
          <w:p w:rsidR="00B47099" w:rsidRPr="00C67EE2" w:rsidRDefault="00B47099" w:rsidP="00B47099">
            <w:pPr>
              <w:jc w:val="both"/>
            </w:pPr>
            <w:r w:rsidRPr="00C67EE2">
              <w:t>Габаритные размеры, мм: 7400х2400х3800;</w:t>
            </w:r>
          </w:p>
          <w:p w:rsidR="00011B2E" w:rsidRPr="00C67EE2" w:rsidRDefault="00B47099" w:rsidP="00B47099">
            <w:r w:rsidRPr="00C67EE2">
              <w:t>Год выпуска: 2008 год.</w:t>
            </w:r>
          </w:p>
        </w:tc>
        <w:tc>
          <w:tcPr>
            <w:tcW w:w="1451" w:type="dxa"/>
          </w:tcPr>
          <w:p w:rsidR="00011B2E" w:rsidRPr="00C67EE2" w:rsidRDefault="00011B2E" w:rsidP="00873647">
            <w:pPr>
              <w:jc w:val="center"/>
            </w:pPr>
            <w:r w:rsidRPr="00C67EE2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011B2E" w:rsidRPr="00C67EE2" w:rsidRDefault="00011B2E" w:rsidP="00873647">
            <w:r w:rsidRPr="00C67EE2">
              <w:rPr>
                <w:iCs/>
                <w:color w:val="000000"/>
              </w:rPr>
              <w:t>Аукцион</w:t>
            </w:r>
            <w:r w:rsidRPr="00C67EE2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011B2E" w:rsidRPr="00C67EE2" w:rsidRDefault="00011B2E" w:rsidP="00873647">
            <w:pPr>
              <w:jc w:val="center"/>
            </w:pPr>
            <w:r w:rsidRPr="00C67EE2">
              <w:t>646 800,00</w:t>
            </w:r>
          </w:p>
        </w:tc>
      </w:tr>
    </w:tbl>
    <w:p w:rsidR="00AE1523" w:rsidRDefault="00AE1523" w:rsidP="0022497A">
      <w:pPr>
        <w:rPr>
          <w:sz w:val="28"/>
          <w:szCs w:val="28"/>
        </w:rPr>
      </w:pPr>
    </w:p>
    <w:p w:rsidR="00AE1523" w:rsidRDefault="00AE1523" w:rsidP="0022497A">
      <w:pPr>
        <w:rPr>
          <w:sz w:val="28"/>
          <w:szCs w:val="28"/>
        </w:rPr>
      </w:pPr>
    </w:p>
    <w:p w:rsidR="00F757C8" w:rsidRDefault="00F757C8" w:rsidP="00A57045">
      <w:pPr>
        <w:ind w:left="-284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p w:rsidR="00F757C8" w:rsidRDefault="00F757C8" w:rsidP="00A57045">
      <w:pPr>
        <w:ind w:left="-284" w:right="-314"/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поселения                                                     </w:t>
      </w:r>
      <w:r w:rsidR="00A5704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В.Н. Семетухин</w:t>
      </w:r>
    </w:p>
    <w:p w:rsidR="00A57045" w:rsidRDefault="00A57045" w:rsidP="00F757C8">
      <w:pPr>
        <w:rPr>
          <w:sz w:val="28"/>
          <w:szCs w:val="28"/>
        </w:rPr>
      </w:pPr>
    </w:p>
    <w:p w:rsidR="00A57045" w:rsidRDefault="00A57045" w:rsidP="00F757C8">
      <w:pPr>
        <w:rPr>
          <w:sz w:val="28"/>
          <w:szCs w:val="28"/>
        </w:rPr>
      </w:pPr>
    </w:p>
    <w:p w:rsidR="00A57045" w:rsidRDefault="00A57045" w:rsidP="00F757C8">
      <w:pPr>
        <w:rPr>
          <w:sz w:val="28"/>
          <w:szCs w:val="28"/>
        </w:rPr>
      </w:pPr>
    </w:p>
    <w:p w:rsidR="002D0C1A" w:rsidRDefault="002D0C1A" w:rsidP="00F757C8">
      <w:pPr>
        <w:rPr>
          <w:sz w:val="28"/>
          <w:szCs w:val="28"/>
        </w:rPr>
      </w:pPr>
    </w:p>
    <w:p w:rsidR="00A57045" w:rsidRDefault="00A57045" w:rsidP="00F757C8">
      <w:pPr>
        <w:rPr>
          <w:sz w:val="28"/>
          <w:szCs w:val="28"/>
        </w:rPr>
      </w:pPr>
    </w:p>
    <w:p w:rsidR="00A57045" w:rsidRDefault="00A57045" w:rsidP="00F757C8">
      <w:pPr>
        <w:rPr>
          <w:sz w:val="28"/>
          <w:szCs w:val="28"/>
        </w:rPr>
      </w:pPr>
    </w:p>
    <w:p w:rsidR="00C67EE2" w:rsidRDefault="00C67EE2" w:rsidP="00F757C8">
      <w:pPr>
        <w:rPr>
          <w:sz w:val="28"/>
          <w:szCs w:val="28"/>
        </w:rPr>
      </w:pPr>
    </w:p>
    <w:p w:rsidR="00842030" w:rsidRDefault="00842030" w:rsidP="00F757C8">
      <w:pPr>
        <w:rPr>
          <w:sz w:val="28"/>
          <w:szCs w:val="28"/>
        </w:rPr>
      </w:pPr>
    </w:p>
    <w:p w:rsidR="00842030" w:rsidRDefault="00842030" w:rsidP="00F757C8">
      <w:pPr>
        <w:rPr>
          <w:sz w:val="28"/>
          <w:szCs w:val="28"/>
        </w:rPr>
      </w:pPr>
    </w:p>
    <w:p w:rsidR="00C67EE2" w:rsidRDefault="00C67EE2" w:rsidP="00F757C8">
      <w:pPr>
        <w:rPr>
          <w:sz w:val="28"/>
          <w:szCs w:val="28"/>
        </w:rPr>
      </w:pPr>
    </w:p>
    <w:p w:rsidR="00C67EE2" w:rsidRDefault="00C67EE2" w:rsidP="00F757C8">
      <w:pPr>
        <w:rPr>
          <w:sz w:val="28"/>
          <w:szCs w:val="28"/>
        </w:rPr>
      </w:pPr>
    </w:p>
    <w:p w:rsidR="00C67EE2" w:rsidRDefault="00C67EE2" w:rsidP="00F757C8">
      <w:pPr>
        <w:rPr>
          <w:sz w:val="28"/>
          <w:szCs w:val="28"/>
        </w:rPr>
      </w:pPr>
    </w:p>
    <w:p w:rsidR="00C67EE2" w:rsidRDefault="00C67EE2" w:rsidP="00F757C8">
      <w:pPr>
        <w:rPr>
          <w:sz w:val="28"/>
          <w:szCs w:val="28"/>
        </w:rPr>
      </w:pPr>
    </w:p>
    <w:p w:rsidR="00A57045" w:rsidRPr="001A4DBD" w:rsidRDefault="00A57045" w:rsidP="00A57045">
      <w:pPr>
        <w:jc w:val="right"/>
      </w:pPr>
      <w:r>
        <w:lastRenderedPageBreak/>
        <w:t>Приложение 2</w:t>
      </w:r>
    </w:p>
    <w:p w:rsidR="00A57045" w:rsidRPr="001A4DBD" w:rsidRDefault="00A57045" w:rsidP="00A57045">
      <w:pPr>
        <w:jc w:val="right"/>
      </w:pPr>
      <w:r>
        <w:t>к решению С</w:t>
      </w:r>
      <w:r w:rsidRPr="001A4DBD">
        <w:t>обрания депутатов</w:t>
      </w:r>
    </w:p>
    <w:p w:rsidR="00A57045" w:rsidRPr="001A4DBD" w:rsidRDefault="00A57045" w:rsidP="00A57045">
      <w:pPr>
        <w:jc w:val="right"/>
      </w:pPr>
      <w:r w:rsidRPr="001A4DBD">
        <w:t>Сальского городского поселения</w:t>
      </w:r>
    </w:p>
    <w:p w:rsidR="00A57045" w:rsidRPr="001A4DBD" w:rsidRDefault="00FE50DB" w:rsidP="00A57045">
      <w:pPr>
        <w:jc w:val="right"/>
      </w:pPr>
      <w:r>
        <w:t>от 31.05.2024 № 215</w:t>
      </w:r>
      <w:r w:rsidR="00A57045" w:rsidRPr="001A4DBD">
        <w:t xml:space="preserve"> </w:t>
      </w:r>
    </w:p>
    <w:p w:rsidR="00A57045" w:rsidRDefault="00A57045" w:rsidP="00A57045">
      <w:pPr>
        <w:jc w:val="center"/>
      </w:pPr>
    </w:p>
    <w:p w:rsidR="00A57045" w:rsidRDefault="00A57045" w:rsidP="00A57045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Имущество включаемое</w:t>
      </w:r>
    </w:p>
    <w:p w:rsidR="00A57045" w:rsidRDefault="00A57045" w:rsidP="00A57045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условия приватизации муниципального имущества,</w:t>
      </w:r>
    </w:p>
    <w:p w:rsidR="00A57045" w:rsidRDefault="00A57045" w:rsidP="00A5704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A57045" w:rsidRPr="00006772" w:rsidRDefault="00A57045" w:rsidP="00A5704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«Сальского городского поселения»</w:t>
      </w:r>
    </w:p>
    <w:p w:rsidR="00A57045" w:rsidRPr="00C67EE2" w:rsidRDefault="00A57045" w:rsidP="00A57045"/>
    <w:tbl>
      <w:tblPr>
        <w:tblpPr w:leftFromText="180" w:rightFromText="180" w:vertAnchor="text" w:horzAnchor="margin" w:tblpXSpec="center" w:tblpY="22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735"/>
        <w:gridCol w:w="2802"/>
        <w:gridCol w:w="1559"/>
      </w:tblGrid>
      <w:tr w:rsidR="00A57045" w:rsidRPr="00C67EE2" w:rsidTr="005802DA">
        <w:tc>
          <w:tcPr>
            <w:tcW w:w="4219" w:type="dxa"/>
          </w:tcPr>
          <w:p w:rsidR="00A57045" w:rsidRPr="00C67EE2" w:rsidRDefault="00A57045" w:rsidP="005802DA">
            <w:pPr>
              <w:jc w:val="center"/>
            </w:pPr>
            <w:r w:rsidRPr="00C67EE2">
              <w:t>Наименование</w:t>
            </w:r>
          </w:p>
          <w:p w:rsidR="00A57045" w:rsidRPr="00C67EE2" w:rsidRDefault="00A57045" w:rsidP="005802DA">
            <w:pPr>
              <w:jc w:val="center"/>
            </w:pPr>
            <w:r w:rsidRPr="00C67EE2">
              <w:t>имущества</w:t>
            </w:r>
          </w:p>
        </w:tc>
        <w:tc>
          <w:tcPr>
            <w:tcW w:w="1735" w:type="dxa"/>
          </w:tcPr>
          <w:p w:rsidR="00A57045" w:rsidRPr="00C67EE2" w:rsidRDefault="00A57045" w:rsidP="005802DA">
            <w:pPr>
              <w:jc w:val="center"/>
            </w:pPr>
            <w:r w:rsidRPr="00C67EE2">
              <w:t>Сроки приватизации</w:t>
            </w:r>
          </w:p>
          <w:p w:rsidR="00A57045" w:rsidRPr="00C67EE2" w:rsidRDefault="00A57045" w:rsidP="005802DA">
            <w:pPr>
              <w:jc w:val="center"/>
            </w:pPr>
            <w:r w:rsidRPr="00C67EE2">
              <w:t>квартал</w:t>
            </w:r>
          </w:p>
        </w:tc>
        <w:tc>
          <w:tcPr>
            <w:tcW w:w="2802" w:type="dxa"/>
          </w:tcPr>
          <w:p w:rsidR="00A57045" w:rsidRPr="00C67EE2" w:rsidRDefault="00A57045" w:rsidP="005802DA">
            <w:pPr>
              <w:jc w:val="center"/>
            </w:pPr>
            <w:r w:rsidRPr="00C67EE2">
              <w:t>Способ приватизации</w:t>
            </w:r>
          </w:p>
        </w:tc>
        <w:tc>
          <w:tcPr>
            <w:tcW w:w="1559" w:type="dxa"/>
          </w:tcPr>
          <w:p w:rsidR="00A57045" w:rsidRPr="00C67EE2" w:rsidRDefault="00A57045" w:rsidP="005802DA">
            <w:pPr>
              <w:jc w:val="center"/>
            </w:pPr>
            <w:r w:rsidRPr="00C67EE2">
              <w:t>Рыночная, начальная</w:t>
            </w:r>
          </w:p>
          <w:p w:rsidR="00A57045" w:rsidRPr="00C67EE2" w:rsidRDefault="00A57045" w:rsidP="005802DA">
            <w:pPr>
              <w:jc w:val="center"/>
            </w:pPr>
            <w:r w:rsidRPr="00C67EE2">
              <w:t>стоимость, (руб.)</w:t>
            </w:r>
          </w:p>
        </w:tc>
      </w:tr>
      <w:tr w:rsidR="00A57045" w:rsidRPr="00C67EE2" w:rsidTr="005802DA">
        <w:trPr>
          <w:trHeight w:val="2122"/>
        </w:trPr>
        <w:tc>
          <w:tcPr>
            <w:tcW w:w="4219" w:type="dxa"/>
          </w:tcPr>
          <w:p w:rsidR="00A57045" w:rsidRPr="00C67EE2" w:rsidRDefault="00A57045" w:rsidP="00C67EE2">
            <w:r w:rsidRPr="00C67EE2">
              <w:t>Экскаватор ЕК-12,</w:t>
            </w:r>
          </w:p>
          <w:p w:rsidR="00A57045" w:rsidRPr="00C67EE2" w:rsidRDefault="00A57045" w:rsidP="00C67EE2">
            <w:r w:rsidRPr="00C67EE2">
              <w:t>регистрационный номер: 61РХ9549, паспорт самоходной машины и других видов техники: ВВ443065;</w:t>
            </w:r>
          </w:p>
          <w:p w:rsidR="00A57045" w:rsidRPr="00C67EE2" w:rsidRDefault="00A57045" w:rsidP="00C67EE2">
            <w:r w:rsidRPr="00C67EE2">
              <w:t>Заводской № машины (рамы): 1806(4);</w:t>
            </w:r>
          </w:p>
          <w:p w:rsidR="00A57045" w:rsidRPr="00C67EE2" w:rsidRDefault="00A57045" w:rsidP="00C67EE2">
            <w:r w:rsidRPr="00C67EE2">
              <w:t>Двигатель: 633873;</w:t>
            </w:r>
          </w:p>
          <w:p w:rsidR="00A57045" w:rsidRPr="00C67EE2" w:rsidRDefault="00A57045" w:rsidP="00C67EE2">
            <w:r w:rsidRPr="00C67EE2">
              <w:t>Коробка передач: 5862;</w:t>
            </w:r>
          </w:p>
          <w:p w:rsidR="00A57045" w:rsidRPr="00C67EE2" w:rsidRDefault="00A57045" w:rsidP="00C67EE2">
            <w:r w:rsidRPr="00C67EE2">
              <w:t>Основной вед</w:t>
            </w:r>
            <w:r w:rsidR="00025418" w:rsidRPr="00C67EE2">
              <w:t>ущий мост (мосты):</w:t>
            </w:r>
          </w:p>
          <w:p w:rsidR="00A57045" w:rsidRPr="00C67EE2" w:rsidRDefault="00A57045" w:rsidP="00C67EE2">
            <w:r w:rsidRPr="00C67EE2">
              <w:t>№ 486, 214;</w:t>
            </w:r>
          </w:p>
          <w:p w:rsidR="00A57045" w:rsidRPr="00C67EE2" w:rsidRDefault="00A57045" w:rsidP="00C67EE2">
            <w:r w:rsidRPr="00C67EE2">
              <w:t>Цвет: Серо-желтый;</w:t>
            </w:r>
          </w:p>
          <w:p w:rsidR="00A57045" w:rsidRPr="00C67EE2" w:rsidRDefault="00A57045" w:rsidP="00C67EE2">
            <w:r w:rsidRPr="00C67EE2">
              <w:t>Вид движителя: колесный;</w:t>
            </w:r>
          </w:p>
          <w:p w:rsidR="00A57045" w:rsidRPr="00C67EE2" w:rsidRDefault="00A57045" w:rsidP="00C67EE2">
            <w:r w:rsidRPr="00C67EE2">
              <w:t>Мощность двигателя, кВт (л.с.): 59,6 (81);</w:t>
            </w:r>
          </w:p>
          <w:p w:rsidR="00A57045" w:rsidRPr="00C67EE2" w:rsidRDefault="00A57045" w:rsidP="00C67EE2">
            <w:r w:rsidRPr="00C67EE2">
              <w:t>Конструкционная масса, кг: 12900;</w:t>
            </w:r>
          </w:p>
          <w:p w:rsidR="00A57045" w:rsidRPr="00C67EE2" w:rsidRDefault="00A57045" w:rsidP="00C67EE2">
            <w:r w:rsidRPr="00C67EE2">
              <w:t>Максимальная конструктивная скорость, км/час: 20;</w:t>
            </w:r>
          </w:p>
          <w:p w:rsidR="00A57045" w:rsidRPr="00C67EE2" w:rsidRDefault="00A57045" w:rsidP="00C67EE2">
            <w:r w:rsidRPr="00C67EE2">
              <w:t>Габаритные размеры</w:t>
            </w:r>
            <w:r w:rsidR="00C67EE2">
              <w:t xml:space="preserve">:                        </w:t>
            </w:r>
            <w:r w:rsidRPr="00C67EE2">
              <w:t xml:space="preserve"> мм: 8000х2500х3120;</w:t>
            </w:r>
          </w:p>
          <w:p w:rsidR="00A57045" w:rsidRPr="00C67EE2" w:rsidRDefault="00A57045" w:rsidP="00C67EE2">
            <w:r w:rsidRPr="00C67EE2">
              <w:t>Год выпуска: 2005 год.</w:t>
            </w:r>
          </w:p>
        </w:tc>
        <w:tc>
          <w:tcPr>
            <w:tcW w:w="1735" w:type="dxa"/>
          </w:tcPr>
          <w:p w:rsidR="00A57045" w:rsidRPr="00C67EE2" w:rsidRDefault="00A57045" w:rsidP="005802DA">
            <w:pPr>
              <w:jc w:val="center"/>
            </w:pPr>
            <w:r w:rsidRPr="00C67EE2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A57045" w:rsidRPr="00C67EE2" w:rsidRDefault="00A57045" w:rsidP="005802DA">
            <w:r w:rsidRPr="00C67EE2">
              <w:rPr>
                <w:iCs/>
                <w:color w:val="000000"/>
              </w:rPr>
              <w:t>Аукцион</w:t>
            </w:r>
            <w:r w:rsidRPr="00C67EE2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A57045" w:rsidRPr="00C67EE2" w:rsidRDefault="00A57045" w:rsidP="005802DA">
            <w:pPr>
              <w:jc w:val="center"/>
            </w:pPr>
            <w:r w:rsidRPr="00C67EE2">
              <w:t>580 296,00</w:t>
            </w:r>
          </w:p>
        </w:tc>
      </w:tr>
    </w:tbl>
    <w:p w:rsidR="00A57045" w:rsidRDefault="00A57045" w:rsidP="00A57045">
      <w:pPr>
        <w:rPr>
          <w:sz w:val="28"/>
          <w:szCs w:val="28"/>
        </w:rPr>
      </w:pPr>
    </w:p>
    <w:p w:rsidR="00A57045" w:rsidRDefault="00A57045" w:rsidP="00A57045">
      <w:pPr>
        <w:rPr>
          <w:sz w:val="28"/>
          <w:szCs w:val="28"/>
        </w:rPr>
      </w:pPr>
    </w:p>
    <w:p w:rsidR="00A57045" w:rsidRDefault="00A57045" w:rsidP="00A57045">
      <w:pPr>
        <w:ind w:left="-284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p w:rsidR="00A57045" w:rsidRDefault="00A57045" w:rsidP="00A57045">
      <w:pPr>
        <w:ind w:left="-284" w:right="-314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                                                                В.Н. Семетухин</w:t>
      </w:r>
    </w:p>
    <w:p w:rsidR="00A57045" w:rsidRDefault="00A57045" w:rsidP="00F757C8">
      <w:pPr>
        <w:rPr>
          <w:sz w:val="28"/>
          <w:szCs w:val="28"/>
        </w:rPr>
      </w:pPr>
    </w:p>
    <w:sectPr w:rsidR="00A57045" w:rsidSect="002D0C1A">
      <w:footerReference w:type="default" r:id="rId7"/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B4" w:rsidRDefault="002530B4" w:rsidP="00F757C8">
      <w:r>
        <w:separator/>
      </w:r>
    </w:p>
  </w:endnote>
  <w:endnote w:type="continuationSeparator" w:id="0">
    <w:p w:rsidR="002530B4" w:rsidRDefault="002530B4" w:rsidP="00F7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C8" w:rsidRDefault="00030354" w:rsidP="00F757C8">
    <w:pPr>
      <w:pStyle w:val="aa"/>
      <w:jc w:val="right"/>
    </w:pPr>
    <w:r>
      <w:fldChar w:fldCharType="begin"/>
    </w:r>
    <w:r w:rsidR="00B11A0B">
      <w:instrText xml:space="preserve"> PAGE   \* MERGEFORMAT </w:instrText>
    </w:r>
    <w:r>
      <w:fldChar w:fldCharType="separate"/>
    </w:r>
    <w:r w:rsidR="00FE50D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B4" w:rsidRDefault="002530B4" w:rsidP="00F757C8">
      <w:r>
        <w:separator/>
      </w:r>
    </w:p>
  </w:footnote>
  <w:footnote w:type="continuationSeparator" w:id="0">
    <w:p w:rsidR="002530B4" w:rsidRDefault="002530B4" w:rsidP="00F7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A5E"/>
    <w:multiLevelType w:val="hybridMultilevel"/>
    <w:tmpl w:val="5F441C0E"/>
    <w:lvl w:ilvl="0" w:tplc="E3A6E9D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46CA"/>
    <w:multiLevelType w:val="hybridMultilevel"/>
    <w:tmpl w:val="7A92B6E4"/>
    <w:lvl w:ilvl="0" w:tplc="C48A60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65E3"/>
    <w:multiLevelType w:val="hybridMultilevel"/>
    <w:tmpl w:val="A972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4E229B"/>
    <w:multiLevelType w:val="hybridMultilevel"/>
    <w:tmpl w:val="4AE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005"/>
    <w:rsid w:val="00011B2E"/>
    <w:rsid w:val="00025418"/>
    <w:rsid w:val="00030354"/>
    <w:rsid w:val="000333A9"/>
    <w:rsid w:val="000364B3"/>
    <w:rsid w:val="00075174"/>
    <w:rsid w:val="000A6220"/>
    <w:rsid w:val="000C0850"/>
    <w:rsid w:val="00102D0E"/>
    <w:rsid w:val="001279B4"/>
    <w:rsid w:val="00162EC1"/>
    <w:rsid w:val="00190982"/>
    <w:rsid w:val="001D354A"/>
    <w:rsid w:val="001D562A"/>
    <w:rsid w:val="001D5D42"/>
    <w:rsid w:val="001E14F8"/>
    <w:rsid w:val="0022497A"/>
    <w:rsid w:val="00226005"/>
    <w:rsid w:val="00240013"/>
    <w:rsid w:val="00250BDC"/>
    <w:rsid w:val="002530B4"/>
    <w:rsid w:val="0026739C"/>
    <w:rsid w:val="002A1051"/>
    <w:rsid w:val="002D0C1A"/>
    <w:rsid w:val="002F316E"/>
    <w:rsid w:val="002F4BD3"/>
    <w:rsid w:val="00311213"/>
    <w:rsid w:val="00314DC1"/>
    <w:rsid w:val="00333395"/>
    <w:rsid w:val="00340C5B"/>
    <w:rsid w:val="00345D36"/>
    <w:rsid w:val="00355717"/>
    <w:rsid w:val="00374380"/>
    <w:rsid w:val="00374423"/>
    <w:rsid w:val="0038343C"/>
    <w:rsid w:val="004261B8"/>
    <w:rsid w:val="004378B0"/>
    <w:rsid w:val="00437AD5"/>
    <w:rsid w:val="0047186E"/>
    <w:rsid w:val="004905F9"/>
    <w:rsid w:val="004958CD"/>
    <w:rsid w:val="004C6360"/>
    <w:rsid w:val="004D553C"/>
    <w:rsid w:val="004D6F74"/>
    <w:rsid w:val="00506F60"/>
    <w:rsid w:val="00510E0C"/>
    <w:rsid w:val="00527273"/>
    <w:rsid w:val="005523AB"/>
    <w:rsid w:val="005674D0"/>
    <w:rsid w:val="00570C87"/>
    <w:rsid w:val="0059722D"/>
    <w:rsid w:val="005F3718"/>
    <w:rsid w:val="00616414"/>
    <w:rsid w:val="006512D9"/>
    <w:rsid w:val="006609EB"/>
    <w:rsid w:val="006F6C52"/>
    <w:rsid w:val="00761C69"/>
    <w:rsid w:val="00770117"/>
    <w:rsid w:val="0078062D"/>
    <w:rsid w:val="007B5B27"/>
    <w:rsid w:val="007C6CB0"/>
    <w:rsid w:val="007D556A"/>
    <w:rsid w:val="007E7000"/>
    <w:rsid w:val="00842030"/>
    <w:rsid w:val="0084446A"/>
    <w:rsid w:val="00873647"/>
    <w:rsid w:val="00882413"/>
    <w:rsid w:val="008838BE"/>
    <w:rsid w:val="008D7AB2"/>
    <w:rsid w:val="008F4DC1"/>
    <w:rsid w:val="00943C5C"/>
    <w:rsid w:val="00955468"/>
    <w:rsid w:val="009555CE"/>
    <w:rsid w:val="009D1EA2"/>
    <w:rsid w:val="009D3924"/>
    <w:rsid w:val="00A23A6F"/>
    <w:rsid w:val="00A44E83"/>
    <w:rsid w:val="00A57045"/>
    <w:rsid w:val="00A710FB"/>
    <w:rsid w:val="00AE13E0"/>
    <w:rsid w:val="00AE1523"/>
    <w:rsid w:val="00B11A0B"/>
    <w:rsid w:val="00B47099"/>
    <w:rsid w:val="00BD4578"/>
    <w:rsid w:val="00BD49C7"/>
    <w:rsid w:val="00C6036C"/>
    <w:rsid w:val="00C67EE2"/>
    <w:rsid w:val="00C72F71"/>
    <w:rsid w:val="00C73A39"/>
    <w:rsid w:val="00C92C12"/>
    <w:rsid w:val="00CB0D23"/>
    <w:rsid w:val="00CD4BD1"/>
    <w:rsid w:val="00D10230"/>
    <w:rsid w:val="00D50E56"/>
    <w:rsid w:val="00D92E54"/>
    <w:rsid w:val="00DB1FE9"/>
    <w:rsid w:val="00DB4063"/>
    <w:rsid w:val="00DC47B4"/>
    <w:rsid w:val="00E338FD"/>
    <w:rsid w:val="00E36E03"/>
    <w:rsid w:val="00EA1133"/>
    <w:rsid w:val="00F1382E"/>
    <w:rsid w:val="00F2080D"/>
    <w:rsid w:val="00F332ED"/>
    <w:rsid w:val="00F647E4"/>
    <w:rsid w:val="00F757C8"/>
    <w:rsid w:val="00FA6660"/>
    <w:rsid w:val="00FD147C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84413"/>
  <w15:docId w15:val="{3D777F16-780C-4F37-9041-5058BF21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9C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C47B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C47B4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90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BD3"/>
    <w:rPr>
      <w:rFonts w:ascii="Times New Roman" w:hAnsi="Times New Roman" w:cs="Times New Roman"/>
      <w:sz w:val="2"/>
      <w:lang w:eastAsia="ar-SA" w:bidi="ar-SA"/>
    </w:rPr>
  </w:style>
  <w:style w:type="paragraph" w:styleId="a8">
    <w:name w:val="header"/>
    <w:basedOn w:val="a"/>
    <w:link w:val="a9"/>
    <w:uiPriority w:val="99"/>
    <w:semiHidden/>
    <w:unhideWhenUsed/>
    <w:rsid w:val="00F757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7C8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57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7C8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locked/>
    <w:rsid w:val="00A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4. Контроль над исполнением данного решения возложить на заместителя главы Админ</vt:lpstr>
      <vt:lpstr>    </vt:lpstr>
      <vt:lpstr>    </vt:lpstr>
    </vt:vector>
  </TitlesOfParts>
  <Company>Microsoft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Tanyxa</dc:creator>
  <cp:lastModifiedBy>Марина</cp:lastModifiedBy>
  <cp:revision>18</cp:revision>
  <cp:lastPrinted>2024-06-04T10:41:00Z</cp:lastPrinted>
  <dcterms:created xsi:type="dcterms:W3CDTF">2020-11-25T10:42:00Z</dcterms:created>
  <dcterms:modified xsi:type="dcterms:W3CDTF">2024-06-04T10:42:00Z</dcterms:modified>
</cp:coreProperties>
</file>