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49" w:rsidRPr="00160AAC" w:rsidRDefault="00495741">
      <w:pPr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160AAC">
        <w:rPr>
          <w:rFonts w:ascii="Times New Roman" w:hAnsi="Times New Roman"/>
          <w:sz w:val="27"/>
          <w:szCs w:val="27"/>
        </w:rPr>
        <w:t>Российская Федерация</w:t>
      </w:r>
    </w:p>
    <w:p w:rsidR="005A7849" w:rsidRPr="00160AAC" w:rsidRDefault="00495741">
      <w:pPr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160AAC">
        <w:rPr>
          <w:rFonts w:ascii="Times New Roman" w:hAnsi="Times New Roman"/>
          <w:sz w:val="27"/>
          <w:szCs w:val="27"/>
        </w:rPr>
        <w:t>Администрация Сальского городского поселения</w:t>
      </w:r>
    </w:p>
    <w:p w:rsidR="005A7849" w:rsidRPr="00160AAC" w:rsidRDefault="00495741">
      <w:pPr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160AAC">
        <w:rPr>
          <w:rFonts w:ascii="Times New Roman" w:hAnsi="Times New Roman"/>
          <w:sz w:val="27"/>
          <w:szCs w:val="27"/>
        </w:rPr>
        <w:t>Сальского района</w:t>
      </w:r>
    </w:p>
    <w:p w:rsidR="005A7849" w:rsidRPr="00160AAC" w:rsidRDefault="00495741">
      <w:pPr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160AAC">
        <w:rPr>
          <w:rFonts w:ascii="Times New Roman" w:hAnsi="Times New Roman"/>
          <w:sz w:val="27"/>
          <w:szCs w:val="27"/>
        </w:rPr>
        <w:t>Ростовской области</w:t>
      </w:r>
    </w:p>
    <w:p w:rsidR="005A7849" w:rsidRPr="00650594" w:rsidRDefault="00495741">
      <w:pPr>
        <w:ind w:left="0" w:firstLine="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_____________________________________________________________________________________________________________________________</w:t>
      </w:r>
    </w:p>
    <w:p w:rsidR="005A7849" w:rsidRPr="00650594" w:rsidRDefault="005A7849">
      <w:pPr>
        <w:ind w:left="0" w:firstLine="0"/>
        <w:jc w:val="center"/>
        <w:rPr>
          <w:rFonts w:ascii="Times New Roman" w:hAnsi="Times New Roman"/>
          <w:sz w:val="20"/>
        </w:rPr>
      </w:pPr>
    </w:p>
    <w:p w:rsidR="005A7849" w:rsidRDefault="00495741">
      <w:pPr>
        <w:keepNext/>
        <w:ind w:left="0" w:firstLine="0"/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326419" w:rsidRPr="00326419" w:rsidRDefault="00326419">
      <w:pPr>
        <w:keepNext/>
        <w:ind w:left="0" w:firstLine="0"/>
        <w:jc w:val="center"/>
        <w:outlineLvl w:val="0"/>
        <w:rPr>
          <w:rFonts w:ascii="Times New Roman" w:hAnsi="Times New Roman"/>
          <w:b/>
        </w:rPr>
      </w:pPr>
    </w:p>
    <w:p w:rsidR="005A7849" w:rsidRDefault="0025388A">
      <w:pPr>
        <w:ind w:left="0" w:right="28" w:firstLine="0"/>
        <w:jc w:val="lef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 </w:t>
      </w:r>
      <w:r w:rsidR="00495741">
        <w:rPr>
          <w:rFonts w:ascii="Times New Roman" w:hAnsi="Times New Roman"/>
          <w:sz w:val="28"/>
        </w:rPr>
        <w:t xml:space="preserve">от </w:t>
      </w:r>
      <w:r w:rsidR="009C6A3E">
        <w:rPr>
          <w:rFonts w:ascii="Times New Roman" w:hAnsi="Times New Roman"/>
          <w:sz w:val="28"/>
        </w:rPr>
        <w:t>15.04.2024</w:t>
      </w:r>
      <w:r w:rsidR="00495741">
        <w:rPr>
          <w:rFonts w:ascii="Times New Roman" w:hAnsi="Times New Roman"/>
          <w:sz w:val="28"/>
        </w:rPr>
        <w:t xml:space="preserve">                                                                                                </w:t>
      </w:r>
      <w:r w:rsidR="009C6A3E">
        <w:rPr>
          <w:rFonts w:ascii="Times New Roman" w:hAnsi="Times New Roman"/>
          <w:sz w:val="28"/>
        </w:rPr>
        <w:t xml:space="preserve">            </w:t>
      </w:r>
      <w:r w:rsidR="00495741">
        <w:rPr>
          <w:rFonts w:ascii="Times New Roman" w:hAnsi="Times New Roman"/>
          <w:sz w:val="28"/>
        </w:rPr>
        <w:t>№</w:t>
      </w:r>
      <w:r w:rsidR="009C6A3E">
        <w:rPr>
          <w:rFonts w:ascii="Times New Roman" w:hAnsi="Times New Roman"/>
          <w:sz w:val="28"/>
        </w:rPr>
        <w:t xml:space="preserve"> 289</w:t>
      </w:r>
    </w:p>
    <w:p w:rsidR="005A7849" w:rsidRDefault="00495741">
      <w:pPr>
        <w:spacing w:after="260"/>
        <w:ind w:left="0" w:right="28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Сальск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5A7849" w:rsidRPr="00160AAC" w:rsidTr="00650594">
        <w:tc>
          <w:tcPr>
            <w:tcW w:w="5670" w:type="dxa"/>
            <w:shd w:val="clear" w:color="auto" w:fill="auto"/>
          </w:tcPr>
          <w:p w:rsidR="005A7849" w:rsidRPr="003C260D" w:rsidRDefault="006F30B2" w:rsidP="001D1EC7">
            <w:pPr>
              <w:tabs>
                <w:tab w:val="left" w:pos="5580"/>
              </w:tabs>
              <w:ind w:left="0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3C260D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495741" w:rsidRPr="003C260D">
              <w:rPr>
                <w:rFonts w:ascii="Times New Roman" w:hAnsi="Times New Roman"/>
                <w:sz w:val="28"/>
                <w:szCs w:val="28"/>
              </w:rPr>
              <w:t>приведе</w:t>
            </w:r>
            <w:r w:rsidR="001D1EC7" w:rsidRPr="003C260D">
              <w:rPr>
                <w:rFonts w:ascii="Times New Roman" w:hAnsi="Times New Roman"/>
                <w:sz w:val="28"/>
                <w:szCs w:val="28"/>
              </w:rPr>
              <w:t>нии размера платы граждан</w:t>
            </w:r>
            <w:r w:rsidRPr="003C260D">
              <w:rPr>
                <w:rFonts w:ascii="Times New Roman" w:hAnsi="Times New Roman"/>
                <w:sz w:val="28"/>
                <w:szCs w:val="28"/>
              </w:rPr>
              <w:t xml:space="preserve"> за усл</w:t>
            </w:r>
            <w:r w:rsidR="003876ED" w:rsidRPr="003C260D">
              <w:rPr>
                <w:rFonts w:ascii="Times New Roman" w:hAnsi="Times New Roman"/>
                <w:sz w:val="28"/>
                <w:szCs w:val="28"/>
              </w:rPr>
              <w:t>угу горячего водоснабжения</w:t>
            </w:r>
            <w:r w:rsidR="00495741" w:rsidRPr="003C260D">
              <w:rPr>
                <w:rFonts w:ascii="Times New Roman" w:hAnsi="Times New Roman"/>
                <w:sz w:val="28"/>
                <w:szCs w:val="28"/>
              </w:rPr>
              <w:t xml:space="preserve"> в зоне обслуживания СРТС ООО «ДТС» п</w:t>
            </w:r>
            <w:r w:rsidR="00382F04" w:rsidRPr="003C260D">
              <w:rPr>
                <w:rFonts w:ascii="Times New Roman" w:hAnsi="Times New Roman"/>
                <w:sz w:val="28"/>
                <w:szCs w:val="28"/>
              </w:rPr>
              <w:t>ри приведении его в соответствии</w:t>
            </w:r>
            <w:r w:rsidR="00495741" w:rsidRPr="003C260D">
              <w:rPr>
                <w:rFonts w:ascii="Times New Roman" w:hAnsi="Times New Roman"/>
                <w:sz w:val="28"/>
                <w:szCs w:val="28"/>
              </w:rPr>
              <w:t xml:space="preserve"> с предельным индексом изменения размера платы граждан за коммунальные услуги по Сальскому городскому поселению Сальского района</w:t>
            </w:r>
            <w:r w:rsidR="001D1EC7" w:rsidRPr="003C260D">
              <w:rPr>
                <w:rFonts w:ascii="Times New Roman" w:hAnsi="Times New Roman"/>
                <w:sz w:val="28"/>
                <w:szCs w:val="28"/>
              </w:rPr>
              <w:t xml:space="preserve"> на 2024 год</w:t>
            </w:r>
          </w:p>
        </w:tc>
        <w:tc>
          <w:tcPr>
            <w:tcW w:w="4536" w:type="dxa"/>
            <w:shd w:val="clear" w:color="auto" w:fill="auto"/>
          </w:tcPr>
          <w:p w:rsidR="005A7849" w:rsidRPr="00160AAC" w:rsidRDefault="005A7849">
            <w:pPr>
              <w:tabs>
                <w:tab w:val="left" w:pos="4111"/>
                <w:tab w:val="left" w:pos="5580"/>
              </w:tabs>
              <w:ind w:left="0" w:right="4171"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A7849" w:rsidRPr="00650594" w:rsidRDefault="005A7849">
      <w:pPr>
        <w:pStyle w:val="ConsPlusNormal"/>
        <w:ind w:firstLine="567"/>
        <w:jc w:val="both"/>
        <w:rPr>
          <w:sz w:val="28"/>
          <w:szCs w:val="27"/>
        </w:rPr>
      </w:pPr>
    </w:p>
    <w:p w:rsidR="005A7849" w:rsidRPr="003C260D" w:rsidRDefault="00495741" w:rsidP="00962C77">
      <w:pPr>
        <w:pStyle w:val="ConsPlusNormal"/>
        <w:ind w:left="142" w:right="-40" w:firstLine="425"/>
        <w:jc w:val="both"/>
        <w:rPr>
          <w:sz w:val="28"/>
          <w:szCs w:val="28"/>
        </w:rPr>
      </w:pPr>
      <w:r w:rsidRPr="003C260D">
        <w:rPr>
          <w:sz w:val="28"/>
          <w:szCs w:val="28"/>
        </w:rPr>
        <w:t xml:space="preserve">В целях ограничения роста платы граждан за коммунальные услуги по Сальскому городскому поселению, в соответствии с постановлением Правительства Российской Федерации от 30.04.2014 № 400 «О формировании индексов изменения размера вносимой гражданами платы за коммунальные услуги в Российской Федерации», распоряжениями Правительства Российской Федерации от 10.11.2023 № 3147-р, распоряжение Губернатора Ростовской области от 11.12.2023 № 326, постановления Правительства Ростовской области от 22.03.2013 № </w:t>
      </w:r>
      <w:r w:rsidR="00484B76" w:rsidRPr="003C260D">
        <w:rPr>
          <w:color w:val="auto"/>
          <w:sz w:val="28"/>
          <w:szCs w:val="28"/>
        </w:rPr>
        <w:t>165</w:t>
      </w:r>
      <w:r w:rsidRPr="003C260D">
        <w:rPr>
          <w:color w:val="auto"/>
          <w:sz w:val="28"/>
          <w:szCs w:val="28"/>
        </w:rPr>
        <w:t xml:space="preserve"> </w:t>
      </w:r>
      <w:r w:rsidR="001E7DE3" w:rsidRPr="003C260D">
        <w:rPr>
          <w:color w:val="auto"/>
          <w:sz w:val="28"/>
          <w:szCs w:val="28"/>
        </w:rPr>
        <w:t>(в ред. от 28.12.2023 №</w:t>
      </w:r>
      <w:r w:rsidR="004D6719" w:rsidRPr="003C260D">
        <w:rPr>
          <w:color w:val="auto"/>
          <w:sz w:val="28"/>
          <w:szCs w:val="28"/>
        </w:rPr>
        <w:t xml:space="preserve"> </w:t>
      </w:r>
      <w:r w:rsidR="001E7DE3" w:rsidRPr="003C260D">
        <w:rPr>
          <w:color w:val="auto"/>
          <w:sz w:val="28"/>
          <w:szCs w:val="28"/>
        </w:rPr>
        <w:t xml:space="preserve">982) </w:t>
      </w:r>
      <w:r w:rsidRPr="003C260D">
        <w:rPr>
          <w:color w:val="auto"/>
          <w:sz w:val="28"/>
          <w:szCs w:val="28"/>
        </w:rPr>
        <w:t xml:space="preserve">«Об ограничении в Ростовской области роста размера платы граждан за коммунальные услуги» и  от 24.11.2011 № 171 </w:t>
      </w:r>
      <w:r w:rsidR="001E7DE3" w:rsidRPr="003C260D">
        <w:rPr>
          <w:color w:val="auto"/>
          <w:sz w:val="28"/>
          <w:szCs w:val="28"/>
        </w:rPr>
        <w:t>(в ред. от 28.12.2023 №</w:t>
      </w:r>
      <w:r w:rsidR="004D6719" w:rsidRPr="003C260D">
        <w:rPr>
          <w:color w:val="auto"/>
          <w:sz w:val="28"/>
          <w:szCs w:val="28"/>
        </w:rPr>
        <w:t xml:space="preserve"> </w:t>
      </w:r>
      <w:r w:rsidR="001E7DE3" w:rsidRPr="003C260D">
        <w:rPr>
          <w:color w:val="auto"/>
          <w:sz w:val="28"/>
          <w:szCs w:val="28"/>
        </w:rPr>
        <w:t>982)</w:t>
      </w:r>
      <w:r w:rsidR="001E7DE3" w:rsidRPr="003C260D">
        <w:rPr>
          <w:sz w:val="28"/>
          <w:szCs w:val="28"/>
        </w:rPr>
        <w:t xml:space="preserve"> </w:t>
      </w:r>
      <w:r w:rsidRPr="003C260D">
        <w:rPr>
          <w:sz w:val="28"/>
          <w:szCs w:val="28"/>
        </w:rPr>
        <w:t>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</w:t>
      </w:r>
      <w:r w:rsidR="006B6EE3" w:rsidRPr="003C260D">
        <w:rPr>
          <w:sz w:val="28"/>
          <w:szCs w:val="28"/>
        </w:rPr>
        <w:t>»</w:t>
      </w:r>
      <w:r w:rsidRPr="003C260D">
        <w:rPr>
          <w:sz w:val="28"/>
          <w:szCs w:val="28"/>
        </w:rPr>
        <w:t>, а также распределения субсидий между муниципальными образованиями Ростовской области, Администрация</w:t>
      </w:r>
      <w:r w:rsidR="004B779E" w:rsidRPr="003C260D">
        <w:rPr>
          <w:sz w:val="28"/>
          <w:szCs w:val="28"/>
        </w:rPr>
        <w:t xml:space="preserve"> Сальского городского поселения</w:t>
      </w:r>
    </w:p>
    <w:p w:rsidR="005A7849" w:rsidRPr="003C260D" w:rsidRDefault="005A7849" w:rsidP="00962C77">
      <w:pPr>
        <w:ind w:left="142" w:right="-40" w:firstLine="720"/>
        <w:jc w:val="center"/>
        <w:rPr>
          <w:rFonts w:ascii="Times New Roman" w:hAnsi="Times New Roman"/>
          <w:sz w:val="28"/>
          <w:szCs w:val="28"/>
        </w:rPr>
      </w:pPr>
    </w:p>
    <w:p w:rsidR="005A7849" w:rsidRPr="003C260D" w:rsidRDefault="00495741" w:rsidP="00962C77">
      <w:pPr>
        <w:ind w:left="142" w:right="-40" w:firstLine="720"/>
        <w:jc w:val="center"/>
        <w:rPr>
          <w:rFonts w:ascii="Times New Roman" w:hAnsi="Times New Roman"/>
          <w:b/>
          <w:sz w:val="28"/>
          <w:szCs w:val="28"/>
        </w:rPr>
      </w:pPr>
      <w:r w:rsidRPr="003C260D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5A7849" w:rsidRPr="003C260D" w:rsidRDefault="005A7849" w:rsidP="00962C77">
      <w:pPr>
        <w:tabs>
          <w:tab w:val="left" w:pos="4111"/>
          <w:tab w:val="left" w:pos="5580"/>
        </w:tabs>
        <w:ind w:left="142" w:right="-40" w:firstLine="709"/>
        <w:rPr>
          <w:rFonts w:ascii="Times New Roman" w:hAnsi="Times New Roman"/>
          <w:sz w:val="28"/>
          <w:szCs w:val="28"/>
        </w:rPr>
      </w:pPr>
    </w:p>
    <w:p w:rsidR="005A7849" w:rsidRPr="003C260D" w:rsidRDefault="00D46CE1" w:rsidP="00962C77">
      <w:pPr>
        <w:tabs>
          <w:tab w:val="left" w:pos="4111"/>
          <w:tab w:val="left" w:pos="5580"/>
        </w:tabs>
        <w:ind w:left="142" w:right="-40" w:firstLine="567"/>
        <w:rPr>
          <w:rFonts w:ascii="Times New Roman" w:hAnsi="Times New Roman"/>
          <w:sz w:val="28"/>
          <w:szCs w:val="28"/>
        </w:rPr>
      </w:pPr>
      <w:r w:rsidRPr="003C260D">
        <w:rPr>
          <w:rFonts w:ascii="Times New Roman" w:hAnsi="Times New Roman"/>
          <w:sz w:val="28"/>
          <w:szCs w:val="28"/>
        </w:rPr>
        <w:t xml:space="preserve">1. </w:t>
      </w:r>
      <w:r w:rsidR="00495741" w:rsidRPr="003C260D">
        <w:rPr>
          <w:rFonts w:ascii="Times New Roman" w:hAnsi="Times New Roman"/>
          <w:sz w:val="28"/>
          <w:szCs w:val="28"/>
        </w:rPr>
        <w:t>Привести размер п</w:t>
      </w:r>
      <w:r w:rsidR="00114A0F" w:rsidRPr="003C260D">
        <w:rPr>
          <w:rFonts w:ascii="Times New Roman" w:hAnsi="Times New Roman"/>
          <w:sz w:val="28"/>
          <w:szCs w:val="28"/>
        </w:rPr>
        <w:t>латы граждан за</w:t>
      </w:r>
      <w:r w:rsidR="00495741" w:rsidRPr="003C260D">
        <w:rPr>
          <w:rFonts w:ascii="Times New Roman" w:hAnsi="Times New Roman"/>
          <w:sz w:val="28"/>
          <w:szCs w:val="28"/>
        </w:rPr>
        <w:t xml:space="preserve"> </w:t>
      </w:r>
      <w:r w:rsidR="003876ED" w:rsidRPr="003C260D">
        <w:rPr>
          <w:rFonts w:ascii="Times New Roman" w:hAnsi="Times New Roman"/>
          <w:sz w:val="28"/>
          <w:szCs w:val="28"/>
        </w:rPr>
        <w:t xml:space="preserve">услугу </w:t>
      </w:r>
      <w:r w:rsidR="00382F04" w:rsidRPr="003C260D">
        <w:rPr>
          <w:rFonts w:ascii="Times New Roman" w:hAnsi="Times New Roman"/>
          <w:sz w:val="28"/>
          <w:szCs w:val="28"/>
        </w:rPr>
        <w:t>горяче</w:t>
      </w:r>
      <w:r w:rsidR="003876ED" w:rsidRPr="003C260D">
        <w:rPr>
          <w:rFonts w:ascii="Times New Roman" w:hAnsi="Times New Roman"/>
          <w:sz w:val="28"/>
          <w:szCs w:val="28"/>
        </w:rPr>
        <w:t>го</w:t>
      </w:r>
      <w:r w:rsidR="00382F04" w:rsidRPr="003C260D">
        <w:rPr>
          <w:rFonts w:ascii="Times New Roman" w:hAnsi="Times New Roman"/>
          <w:sz w:val="28"/>
          <w:szCs w:val="28"/>
        </w:rPr>
        <w:t xml:space="preserve"> водоснабжени</w:t>
      </w:r>
      <w:r w:rsidR="003876ED" w:rsidRPr="003C260D">
        <w:rPr>
          <w:rFonts w:ascii="Times New Roman" w:hAnsi="Times New Roman"/>
          <w:sz w:val="28"/>
          <w:szCs w:val="28"/>
        </w:rPr>
        <w:t>я</w:t>
      </w:r>
      <w:r w:rsidR="00495741" w:rsidRPr="003C260D">
        <w:rPr>
          <w:rFonts w:ascii="Times New Roman" w:hAnsi="Times New Roman"/>
          <w:sz w:val="28"/>
          <w:szCs w:val="28"/>
        </w:rPr>
        <w:t>, в зоне обслуживания СРТС ООО «ДТС», по муниципальному образованию «Сальское городское поселение»</w:t>
      </w:r>
      <w:r w:rsidR="00382F04" w:rsidRPr="003C260D">
        <w:rPr>
          <w:rFonts w:ascii="Times New Roman" w:hAnsi="Times New Roman"/>
          <w:sz w:val="28"/>
          <w:szCs w:val="28"/>
        </w:rPr>
        <w:t xml:space="preserve"> в соответствие с установленным</w:t>
      </w:r>
      <w:r w:rsidR="005631E2" w:rsidRPr="003C260D">
        <w:rPr>
          <w:rFonts w:ascii="Times New Roman" w:hAnsi="Times New Roman"/>
          <w:sz w:val="28"/>
          <w:szCs w:val="28"/>
        </w:rPr>
        <w:t xml:space="preserve"> предельным индексом</w:t>
      </w:r>
      <w:r w:rsidR="00495741" w:rsidRPr="003C260D">
        <w:rPr>
          <w:rFonts w:ascii="Times New Roman" w:hAnsi="Times New Roman"/>
          <w:sz w:val="28"/>
          <w:szCs w:val="28"/>
        </w:rPr>
        <w:t xml:space="preserve"> путем снижения стоимости коммунальных услуг за горячее водоснабжение.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услуг.</w:t>
      </w:r>
    </w:p>
    <w:p w:rsidR="005A7849" w:rsidRPr="003C260D" w:rsidRDefault="00D46CE1" w:rsidP="00962C77">
      <w:pPr>
        <w:tabs>
          <w:tab w:val="left" w:pos="4111"/>
          <w:tab w:val="left" w:pos="5580"/>
        </w:tabs>
        <w:ind w:left="142" w:right="-40" w:firstLine="567"/>
        <w:rPr>
          <w:rFonts w:ascii="Times New Roman" w:hAnsi="Times New Roman"/>
          <w:sz w:val="28"/>
          <w:szCs w:val="28"/>
        </w:rPr>
      </w:pPr>
      <w:r w:rsidRPr="003C260D">
        <w:rPr>
          <w:rFonts w:ascii="Times New Roman" w:hAnsi="Times New Roman"/>
          <w:sz w:val="28"/>
          <w:szCs w:val="28"/>
        </w:rPr>
        <w:t xml:space="preserve">2. </w:t>
      </w:r>
      <w:r w:rsidR="00495741" w:rsidRPr="003C260D">
        <w:rPr>
          <w:rFonts w:ascii="Times New Roman" w:hAnsi="Times New Roman"/>
          <w:sz w:val="28"/>
          <w:szCs w:val="28"/>
        </w:rPr>
        <w:t>Снизить уровень платежа граждан-потребителей усл</w:t>
      </w:r>
      <w:r w:rsidR="00A765CC" w:rsidRPr="003C260D">
        <w:rPr>
          <w:rFonts w:ascii="Times New Roman" w:hAnsi="Times New Roman"/>
          <w:sz w:val="28"/>
          <w:szCs w:val="28"/>
        </w:rPr>
        <w:t>уг</w:t>
      </w:r>
      <w:r w:rsidR="00495741" w:rsidRPr="003C260D">
        <w:rPr>
          <w:rFonts w:ascii="Times New Roman" w:hAnsi="Times New Roman"/>
          <w:sz w:val="28"/>
          <w:szCs w:val="28"/>
        </w:rPr>
        <w:t xml:space="preserve"> горячего водоснабжения от СРТС ООО «ДТС», определив его в процентах от установленного экономически обоснованного тарифа СРТС ООО «ДТС» в следующем порядке:</w:t>
      </w:r>
    </w:p>
    <w:p w:rsidR="00496DBE" w:rsidRPr="003C260D" w:rsidRDefault="00496DBE" w:rsidP="00962C77">
      <w:pPr>
        <w:tabs>
          <w:tab w:val="left" w:pos="4111"/>
          <w:tab w:val="left" w:pos="5580"/>
        </w:tabs>
        <w:ind w:left="142" w:right="-40" w:firstLine="567"/>
        <w:rPr>
          <w:rFonts w:ascii="Times New Roman" w:hAnsi="Times New Roman"/>
          <w:sz w:val="28"/>
          <w:szCs w:val="28"/>
        </w:rPr>
      </w:pPr>
      <w:r w:rsidRPr="003C260D">
        <w:rPr>
          <w:rFonts w:ascii="Times New Roman" w:hAnsi="Times New Roman"/>
          <w:sz w:val="28"/>
          <w:szCs w:val="28"/>
        </w:rPr>
        <w:lastRenderedPageBreak/>
        <w:t>- за компонент «тепловая энергия</w:t>
      </w:r>
      <w:r w:rsidR="00114406" w:rsidRPr="003C260D">
        <w:rPr>
          <w:rFonts w:ascii="Times New Roman" w:hAnsi="Times New Roman"/>
          <w:sz w:val="28"/>
          <w:szCs w:val="28"/>
        </w:rPr>
        <w:t xml:space="preserve"> на подогрев холодной воды</w:t>
      </w:r>
      <w:r w:rsidRPr="003C260D">
        <w:rPr>
          <w:rFonts w:ascii="Times New Roman" w:hAnsi="Times New Roman"/>
          <w:sz w:val="28"/>
          <w:szCs w:val="28"/>
        </w:rPr>
        <w:t>» уровень оплаты определить в размере 97,4573% от экономически обоснованного тарифа на компонент «тепловая энергия</w:t>
      </w:r>
      <w:r w:rsidR="00506EAD" w:rsidRPr="003C260D">
        <w:rPr>
          <w:rFonts w:ascii="Times New Roman" w:hAnsi="Times New Roman"/>
          <w:sz w:val="28"/>
          <w:szCs w:val="28"/>
        </w:rPr>
        <w:t xml:space="preserve"> на подогрев холодной воды</w:t>
      </w:r>
      <w:r w:rsidRPr="003C260D">
        <w:rPr>
          <w:rFonts w:ascii="Times New Roman" w:hAnsi="Times New Roman"/>
          <w:sz w:val="28"/>
          <w:szCs w:val="28"/>
        </w:rPr>
        <w:t>» для нужд горячего водоснабжения, установленного постановлением Региональной службы по тарифам Ростовской области от 19.12.2023 № 856. Тариф на компонент «тепловая энергия</w:t>
      </w:r>
      <w:r w:rsidR="00506EAD" w:rsidRPr="003C260D">
        <w:rPr>
          <w:rFonts w:ascii="Times New Roman" w:hAnsi="Times New Roman"/>
          <w:sz w:val="28"/>
          <w:szCs w:val="28"/>
        </w:rPr>
        <w:t xml:space="preserve"> на подогрев холодной воды</w:t>
      </w:r>
      <w:r w:rsidRPr="003C260D">
        <w:rPr>
          <w:rFonts w:ascii="Times New Roman" w:hAnsi="Times New Roman"/>
          <w:sz w:val="28"/>
          <w:szCs w:val="28"/>
        </w:rPr>
        <w:t>» для нужд горячего водоснабжения для населения на период с 01.01.2024 по 30.06.2024 установить в размере 4135,56 руб./Гкал;</w:t>
      </w:r>
    </w:p>
    <w:p w:rsidR="00496DBE" w:rsidRPr="003C260D" w:rsidRDefault="00114406" w:rsidP="00962C77">
      <w:pPr>
        <w:tabs>
          <w:tab w:val="left" w:pos="4111"/>
          <w:tab w:val="left" w:pos="5580"/>
        </w:tabs>
        <w:ind w:left="142" w:right="-40" w:firstLine="567"/>
        <w:rPr>
          <w:rFonts w:ascii="Times New Roman" w:hAnsi="Times New Roman"/>
          <w:sz w:val="28"/>
          <w:szCs w:val="28"/>
        </w:rPr>
      </w:pPr>
      <w:r w:rsidRPr="003C260D">
        <w:rPr>
          <w:rFonts w:ascii="Times New Roman" w:hAnsi="Times New Roman"/>
          <w:sz w:val="28"/>
          <w:szCs w:val="28"/>
        </w:rPr>
        <w:t xml:space="preserve">- за компонент </w:t>
      </w:r>
      <w:r w:rsidR="00496DBE" w:rsidRPr="003C260D">
        <w:rPr>
          <w:rFonts w:ascii="Times New Roman" w:hAnsi="Times New Roman"/>
          <w:sz w:val="28"/>
          <w:szCs w:val="28"/>
        </w:rPr>
        <w:t>«тепловая энергия</w:t>
      </w:r>
      <w:r w:rsidRPr="003C260D">
        <w:rPr>
          <w:rFonts w:ascii="Times New Roman" w:hAnsi="Times New Roman"/>
          <w:sz w:val="28"/>
          <w:szCs w:val="28"/>
        </w:rPr>
        <w:t xml:space="preserve"> на подогрев холодной воды</w:t>
      </w:r>
      <w:r w:rsidR="00496DBE" w:rsidRPr="003C260D">
        <w:rPr>
          <w:rFonts w:ascii="Times New Roman" w:hAnsi="Times New Roman"/>
          <w:sz w:val="28"/>
          <w:szCs w:val="28"/>
        </w:rPr>
        <w:t>» уровень оплаты определить в размере 91,0687 % от экономически обоснованного тарифа на компонент «тепловая энергия</w:t>
      </w:r>
      <w:r w:rsidR="00506EAD" w:rsidRPr="003C260D">
        <w:rPr>
          <w:rFonts w:ascii="Times New Roman" w:hAnsi="Times New Roman"/>
          <w:sz w:val="28"/>
          <w:szCs w:val="28"/>
        </w:rPr>
        <w:t xml:space="preserve"> на подогрев холодной воды</w:t>
      </w:r>
      <w:r w:rsidR="00496DBE" w:rsidRPr="003C260D">
        <w:rPr>
          <w:rFonts w:ascii="Times New Roman" w:hAnsi="Times New Roman"/>
          <w:sz w:val="28"/>
          <w:szCs w:val="28"/>
        </w:rPr>
        <w:t>» для нужд горячего водоснабжения, установленного постановлением Региональной службы по тарифам Ростовской области от 19.12.2023 № 856. Тариф на компонент «тепловая энергия</w:t>
      </w:r>
      <w:r w:rsidR="00506EAD" w:rsidRPr="003C260D">
        <w:rPr>
          <w:rFonts w:ascii="Times New Roman" w:hAnsi="Times New Roman"/>
          <w:sz w:val="28"/>
          <w:szCs w:val="28"/>
        </w:rPr>
        <w:t xml:space="preserve"> на подогрев холодной воды</w:t>
      </w:r>
      <w:r w:rsidR="00496DBE" w:rsidRPr="003C260D">
        <w:rPr>
          <w:rFonts w:ascii="Times New Roman" w:hAnsi="Times New Roman"/>
          <w:sz w:val="28"/>
          <w:szCs w:val="28"/>
        </w:rPr>
        <w:t>» для нужд горячего водоснабжения для населения на период с 01.07.2024 по 31.12.2024 установить в размере 4528,43 руб./Гкал;</w:t>
      </w:r>
    </w:p>
    <w:p w:rsidR="005A7849" w:rsidRPr="003C260D" w:rsidRDefault="00495741" w:rsidP="00962C77">
      <w:pPr>
        <w:tabs>
          <w:tab w:val="left" w:pos="4111"/>
          <w:tab w:val="left" w:pos="5580"/>
        </w:tabs>
        <w:ind w:left="142" w:right="-40" w:firstLine="567"/>
        <w:rPr>
          <w:rFonts w:ascii="Times New Roman" w:hAnsi="Times New Roman"/>
          <w:sz w:val="28"/>
          <w:szCs w:val="28"/>
        </w:rPr>
      </w:pPr>
      <w:r w:rsidRPr="003C260D">
        <w:rPr>
          <w:rFonts w:ascii="Times New Roman" w:hAnsi="Times New Roman"/>
          <w:sz w:val="28"/>
          <w:szCs w:val="28"/>
        </w:rPr>
        <w:t>- за компонент «тепловая энергия» уровень оплаты определить в размере 97,4573% от экономически обоснованного тарифа на компонент «тепловая энергия» для нужд горячего водоснабжения, установленного постановлением Региональной службы по тарифам Ростовской</w:t>
      </w:r>
      <w:r w:rsidR="00A765CC" w:rsidRPr="003C260D">
        <w:rPr>
          <w:rFonts w:ascii="Times New Roman" w:hAnsi="Times New Roman"/>
          <w:sz w:val="28"/>
          <w:szCs w:val="28"/>
        </w:rPr>
        <w:t xml:space="preserve"> области </w:t>
      </w:r>
      <w:r w:rsidRPr="003C260D">
        <w:rPr>
          <w:rFonts w:ascii="Times New Roman" w:hAnsi="Times New Roman"/>
          <w:sz w:val="28"/>
          <w:szCs w:val="28"/>
        </w:rPr>
        <w:t>от 19.12.2023 № 856. Тариф на компонент «тепловая эне</w:t>
      </w:r>
      <w:r w:rsidR="00A765CC" w:rsidRPr="003C260D">
        <w:rPr>
          <w:rFonts w:ascii="Times New Roman" w:hAnsi="Times New Roman"/>
          <w:sz w:val="28"/>
          <w:szCs w:val="28"/>
        </w:rPr>
        <w:t>ргия» для нужд</w:t>
      </w:r>
      <w:r w:rsidRPr="003C260D">
        <w:rPr>
          <w:rFonts w:ascii="Times New Roman" w:hAnsi="Times New Roman"/>
          <w:sz w:val="28"/>
          <w:szCs w:val="28"/>
        </w:rPr>
        <w:t xml:space="preserve"> горячего водоснабжения для населения на период с 01.01.2024 по 30.06.2024 установить в размере 4135,56 руб./Гкал;</w:t>
      </w:r>
    </w:p>
    <w:p w:rsidR="005A7849" w:rsidRPr="003C260D" w:rsidRDefault="00495741" w:rsidP="00962C77">
      <w:pPr>
        <w:tabs>
          <w:tab w:val="left" w:pos="4111"/>
          <w:tab w:val="left" w:pos="5580"/>
        </w:tabs>
        <w:ind w:left="142" w:right="-40" w:firstLine="567"/>
        <w:rPr>
          <w:rFonts w:ascii="Times New Roman" w:hAnsi="Times New Roman"/>
          <w:sz w:val="28"/>
          <w:szCs w:val="28"/>
        </w:rPr>
      </w:pPr>
      <w:r w:rsidRPr="003C260D">
        <w:rPr>
          <w:rFonts w:ascii="Times New Roman" w:hAnsi="Times New Roman"/>
          <w:sz w:val="28"/>
          <w:szCs w:val="28"/>
        </w:rPr>
        <w:t xml:space="preserve">- за компонент «тепловая энергия» уровень оплаты определить в размере </w:t>
      </w:r>
      <w:r w:rsidR="00C2199D" w:rsidRPr="003C260D">
        <w:rPr>
          <w:rFonts w:ascii="Times New Roman" w:hAnsi="Times New Roman"/>
          <w:sz w:val="28"/>
          <w:szCs w:val="28"/>
        </w:rPr>
        <w:t xml:space="preserve"> </w:t>
      </w:r>
      <w:r w:rsidRPr="003C260D">
        <w:rPr>
          <w:rFonts w:ascii="Times New Roman" w:hAnsi="Times New Roman"/>
          <w:sz w:val="28"/>
          <w:szCs w:val="28"/>
        </w:rPr>
        <w:t>91,0687 % от экономически обоснованного тарифа на компонент «тепловая энергия» для нужд горячего водоснабжения, установленного постановлением Региональной службы по тарифам Ростовской</w:t>
      </w:r>
      <w:r w:rsidR="00A765CC" w:rsidRPr="003C260D">
        <w:rPr>
          <w:rFonts w:ascii="Times New Roman" w:hAnsi="Times New Roman"/>
          <w:sz w:val="28"/>
          <w:szCs w:val="28"/>
        </w:rPr>
        <w:t xml:space="preserve"> области </w:t>
      </w:r>
      <w:r w:rsidRPr="003C260D">
        <w:rPr>
          <w:rFonts w:ascii="Times New Roman" w:hAnsi="Times New Roman"/>
          <w:sz w:val="28"/>
          <w:szCs w:val="28"/>
        </w:rPr>
        <w:t>от 19.12.2023 № 856. Тариф на компонент «тепловая энергия» для нужд горячего водоснабжения для насе</w:t>
      </w:r>
      <w:bookmarkStart w:id="0" w:name="_GoBack"/>
      <w:bookmarkEnd w:id="0"/>
      <w:r w:rsidRPr="003C260D">
        <w:rPr>
          <w:rFonts w:ascii="Times New Roman" w:hAnsi="Times New Roman"/>
          <w:sz w:val="28"/>
          <w:szCs w:val="28"/>
        </w:rPr>
        <w:t>ления на период с 01.07.2024 по 31.12.2024 установить в размере 4528,43 руб./Гкал;</w:t>
      </w:r>
    </w:p>
    <w:p w:rsidR="005A7849" w:rsidRPr="003C260D" w:rsidRDefault="00495741" w:rsidP="00962C77">
      <w:pPr>
        <w:tabs>
          <w:tab w:val="left" w:pos="4111"/>
          <w:tab w:val="left" w:pos="5580"/>
        </w:tabs>
        <w:ind w:left="142" w:right="-40" w:firstLine="567"/>
        <w:rPr>
          <w:rFonts w:ascii="Times New Roman" w:hAnsi="Times New Roman"/>
          <w:sz w:val="28"/>
          <w:szCs w:val="28"/>
        </w:rPr>
      </w:pPr>
      <w:r w:rsidRPr="003C260D">
        <w:rPr>
          <w:rFonts w:ascii="Times New Roman" w:hAnsi="Times New Roman"/>
          <w:sz w:val="28"/>
          <w:szCs w:val="28"/>
        </w:rPr>
        <w:t>- за компонент «холодное водоснабжение» уровень оплаты определить в размере 45,6787 % от экономически обоснованного тарифа на компонент «хо</w:t>
      </w:r>
      <w:r w:rsidR="00A765CC" w:rsidRPr="003C260D">
        <w:rPr>
          <w:rFonts w:ascii="Times New Roman" w:hAnsi="Times New Roman"/>
          <w:sz w:val="28"/>
          <w:szCs w:val="28"/>
        </w:rPr>
        <w:t xml:space="preserve">лодное водоснабжение» для нужд </w:t>
      </w:r>
      <w:r w:rsidRPr="003C260D">
        <w:rPr>
          <w:rFonts w:ascii="Times New Roman" w:hAnsi="Times New Roman"/>
          <w:sz w:val="28"/>
          <w:szCs w:val="28"/>
        </w:rPr>
        <w:t>горячего водоснабжения, установленного постановлением Региональной службы по тарифам Ростовской области от 19.12.2023 № 856. Тариф на компонент «холодное водоснабжение» для нужд горячего водоснабжения для населения на период с 01.01.2024 по 30.06.2024 установить в размере 32,98 руб./м</w:t>
      </w:r>
      <w:r w:rsidRPr="003C260D">
        <w:rPr>
          <w:rFonts w:ascii="Times New Roman" w:hAnsi="Times New Roman"/>
          <w:sz w:val="28"/>
          <w:szCs w:val="28"/>
          <w:vertAlign w:val="superscript"/>
        </w:rPr>
        <w:t>3</w:t>
      </w:r>
      <w:r w:rsidRPr="003C260D">
        <w:rPr>
          <w:rFonts w:ascii="Times New Roman" w:hAnsi="Times New Roman"/>
          <w:sz w:val="28"/>
          <w:szCs w:val="28"/>
        </w:rPr>
        <w:t>;</w:t>
      </w:r>
    </w:p>
    <w:p w:rsidR="00927D5A" w:rsidRDefault="00495741" w:rsidP="00962C77">
      <w:pPr>
        <w:tabs>
          <w:tab w:val="left" w:pos="4111"/>
          <w:tab w:val="left" w:pos="5580"/>
        </w:tabs>
        <w:ind w:left="142" w:right="-40" w:firstLine="567"/>
        <w:rPr>
          <w:rFonts w:ascii="Times New Roman" w:hAnsi="Times New Roman"/>
          <w:sz w:val="28"/>
          <w:szCs w:val="28"/>
        </w:rPr>
      </w:pPr>
      <w:r w:rsidRPr="003C260D">
        <w:rPr>
          <w:rFonts w:ascii="Times New Roman" w:hAnsi="Times New Roman"/>
          <w:sz w:val="28"/>
          <w:szCs w:val="28"/>
        </w:rPr>
        <w:t>- за компонент «холодное водоснабжение» уровень оплаты определить в размере 33,7004 % от экономически обоснованного тарифа на компонент «холодное водоснабже</w:t>
      </w:r>
      <w:r w:rsidR="007C1C8E" w:rsidRPr="003C260D">
        <w:rPr>
          <w:rFonts w:ascii="Times New Roman" w:hAnsi="Times New Roman"/>
          <w:sz w:val="28"/>
          <w:szCs w:val="28"/>
        </w:rPr>
        <w:t>ние» для нужд</w:t>
      </w:r>
      <w:r w:rsidRPr="003C260D">
        <w:rPr>
          <w:rFonts w:ascii="Times New Roman" w:hAnsi="Times New Roman"/>
          <w:sz w:val="28"/>
          <w:szCs w:val="28"/>
        </w:rPr>
        <w:t xml:space="preserve"> горячего водоснабжения, установленного постановлением Региональной службы по тарифам Ростовской области от 19.12.2023 № 856. Тариф на компонент «холодное водоснаб</w:t>
      </w:r>
      <w:r w:rsidR="00927D5A">
        <w:rPr>
          <w:rFonts w:ascii="Times New Roman" w:hAnsi="Times New Roman"/>
          <w:sz w:val="28"/>
          <w:szCs w:val="28"/>
        </w:rPr>
        <w:t>жение» для нуж</w:t>
      </w:r>
      <w:r w:rsidRPr="003C260D">
        <w:rPr>
          <w:rFonts w:ascii="Times New Roman" w:hAnsi="Times New Roman"/>
          <w:sz w:val="28"/>
          <w:szCs w:val="28"/>
        </w:rPr>
        <w:t>горячего водоснабжения для населения на период с 01.07.2024 по 31.12.2024 установить в размере 36,11 руб./м</w:t>
      </w:r>
      <w:r w:rsidRPr="003C260D">
        <w:rPr>
          <w:rFonts w:ascii="Times New Roman" w:hAnsi="Times New Roman"/>
          <w:sz w:val="28"/>
          <w:szCs w:val="28"/>
          <w:vertAlign w:val="superscript"/>
        </w:rPr>
        <w:t>3</w:t>
      </w:r>
      <w:r w:rsidRPr="003C260D">
        <w:rPr>
          <w:rFonts w:ascii="Times New Roman" w:hAnsi="Times New Roman"/>
          <w:sz w:val="28"/>
          <w:szCs w:val="28"/>
        </w:rPr>
        <w:t>.</w:t>
      </w:r>
    </w:p>
    <w:p w:rsidR="00927D5A" w:rsidRDefault="008B12FE" w:rsidP="00962C77">
      <w:pPr>
        <w:tabs>
          <w:tab w:val="left" w:pos="4111"/>
          <w:tab w:val="left" w:pos="5580"/>
        </w:tabs>
        <w:ind w:left="142" w:right="-40" w:firstLine="567"/>
        <w:rPr>
          <w:rFonts w:ascii="Times New Roman" w:hAnsi="Times New Roman"/>
          <w:sz w:val="28"/>
          <w:szCs w:val="28"/>
        </w:rPr>
      </w:pPr>
      <w:r w:rsidRPr="003C260D"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Сальского городского поселения от 27.12.2023 № 536 «</w:t>
      </w:r>
      <w:r w:rsidR="001A2462" w:rsidRPr="003C260D">
        <w:rPr>
          <w:rFonts w:ascii="Times New Roman" w:hAnsi="Times New Roman"/>
          <w:sz w:val="28"/>
          <w:szCs w:val="28"/>
        </w:rPr>
        <w:t>О при</w:t>
      </w:r>
      <w:r w:rsidRPr="003C260D">
        <w:rPr>
          <w:rFonts w:ascii="Times New Roman" w:hAnsi="Times New Roman"/>
          <w:sz w:val="28"/>
          <w:szCs w:val="28"/>
        </w:rPr>
        <w:t xml:space="preserve">ведении размера платы граждан году за услугу по централизованному горячему водоснабжению в зоне обслуживания СРТС ООО «ДТС» при приведении его в соответствие с предельным </w:t>
      </w:r>
      <w:r w:rsidRPr="003C260D">
        <w:rPr>
          <w:rFonts w:ascii="Times New Roman" w:hAnsi="Times New Roman"/>
          <w:sz w:val="28"/>
          <w:szCs w:val="28"/>
        </w:rPr>
        <w:lastRenderedPageBreak/>
        <w:t>индексом изменения размера платы граждан за коммунальные услуги по Сальскому городскому поселению</w:t>
      </w:r>
      <w:r w:rsidR="001A2462" w:rsidRPr="003C260D">
        <w:rPr>
          <w:rFonts w:ascii="Times New Roman" w:hAnsi="Times New Roman"/>
          <w:sz w:val="28"/>
          <w:szCs w:val="28"/>
        </w:rPr>
        <w:t xml:space="preserve"> Сальского района на 2024</w:t>
      </w:r>
      <w:r w:rsidRPr="003C260D">
        <w:rPr>
          <w:rFonts w:ascii="Times New Roman" w:hAnsi="Times New Roman"/>
          <w:sz w:val="28"/>
          <w:szCs w:val="28"/>
        </w:rPr>
        <w:t xml:space="preserve"> »</w:t>
      </w:r>
    </w:p>
    <w:p w:rsidR="00927D5A" w:rsidRDefault="00907BBB" w:rsidP="00962C77">
      <w:pPr>
        <w:tabs>
          <w:tab w:val="left" w:pos="4111"/>
          <w:tab w:val="left" w:pos="5580"/>
        </w:tabs>
        <w:ind w:left="142" w:right="-40" w:firstLine="567"/>
        <w:rPr>
          <w:rFonts w:ascii="Times New Roman" w:hAnsi="Times New Roman"/>
          <w:sz w:val="28"/>
          <w:szCs w:val="28"/>
        </w:rPr>
      </w:pPr>
      <w:r w:rsidRPr="003C260D">
        <w:rPr>
          <w:rFonts w:ascii="Times New Roman" w:hAnsi="Times New Roman"/>
          <w:sz w:val="28"/>
          <w:szCs w:val="28"/>
        </w:rPr>
        <w:t>4</w:t>
      </w:r>
      <w:r w:rsidR="00195FC1" w:rsidRPr="003C260D">
        <w:rPr>
          <w:rFonts w:ascii="Times New Roman" w:hAnsi="Times New Roman"/>
          <w:sz w:val="28"/>
          <w:szCs w:val="28"/>
        </w:rPr>
        <w:t xml:space="preserve">. </w:t>
      </w:r>
      <w:r w:rsidR="00495741" w:rsidRPr="003C260D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опубликовать настоящее постановление в Информационном бюллетене Сальского городского поселения и разместить его в сети Интернет на официальном сайте Администрации </w:t>
      </w:r>
      <w:r w:rsidR="00195FC1" w:rsidRPr="003C260D">
        <w:rPr>
          <w:rFonts w:ascii="Times New Roman" w:hAnsi="Times New Roman"/>
          <w:sz w:val="28"/>
          <w:szCs w:val="28"/>
        </w:rPr>
        <w:t>Сальского городского поселения.</w:t>
      </w:r>
    </w:p>
    <w:p w:rsidR="00927D5A" w:rsidRDefault="00907BBB" w:rsidP="00962C77">
      <w:pPr>
        <w:tabs>
          <w:tab w:val="left" w:pos="4111"/>
          <w:tab w:val="left" w:pos="5580"/>
        </w:tabs>
        <w:ind w:left="142" w:right="-40" w:firstLine="567"/>
        <w:rPr>
          <w:rFonts w:ascii="Times New Roman" w:hAnsi="Times New Roman"/>
          <w:sz w:val="28"/>
          <w:szCs w:val="28"/>
        </w:rPr>
      </w:pPr>
      <w:r w:rsidRPr="003C260D">
        <w:rPr>
          <w:rFonts w:ascii="Times New Roman" w:hAnsi="Times New Roman"/>
          <w:sz w:val="28"/>
          <w:szCs w:val="28"/>
        </w:rPr>
        <w:t>5.</w:t>
      </w:r>
      <w:r w:rsidR="00195FC1" w:rsidRPr="003C260D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 и распространяет свое действие на правоотношения, возникшие с 01.01.2024 по 31.12.2024.</w:t>
      </w:r>
    </w:p>
    <w:p w:rsidR="005A7849" w:rsidRPr="003C260D" w:rsidRDefault="00907BBB" w:rsidP="00962C77">
      <w:pPr>
        <w:tabs>
          <w:tab w:val="left" w:pos="4111"/>
          <w:tab w:val="left" w:pos="5580"/>
        </w:tabs>
        <w:ind w:left="142" w:right="-40" w:firstLine="567"/>
        <w:rPr>
          <w:rFonts w:ascii="Times New Roman" w:hAnsi="Times New Roman"/>
          <w:sz w:val="28"/>
          <w:szCs w:val="28"/>
        </w:rPr>
      </w:pPr>
      <w:r w:rsidRPr="003C260D">
        <w:rPr>
          <w:rFonts w:ascii="Times New Roman" w:hAnsi="Times New Roman"/>
          <w:sz w:val="28"/>
          <w:szCs w:val="28"/>
        </w:rPr>
        <w:t>6</w:t>
      </w:r>
      <w:r w:rsidR="00495741" w:rsidRPr="003C260D">
        <w:rPr>
          <w:rFonts w:ascii="Times New Roman" w:hAnsi="Times New Roman"/>
          <w:sz w:val="28"/>
          <w:szCs w:val="28"/>
        </w:rPr>
        <w:t>.  Контроль над исполнением настоящего постановления оставляю за собой.</w:t>
      </w:r>
    </w:p>
    <w:p w:rsidR="00CB7EB7" w:rsidRPr="003C260D" w:rsidRDefault="00CB7EB7" w:rsidP="00962C77">
      <w:pPr>
        <w:ind w:left="142" w:right="-40" w:firstLine="567"/>
        <w:rPr>
          <w:rFonts w:ascii="Times New Roman" w:hAnsi="Times New Roman"/>
          <w:sz w:val="28"/>
          <w:szCs w:val="28"/>
        </w:rPr>
      </w:pPr>
    </w:p>
    <w:p w:rsidR="00796783" w:rsidRPr="003C260D" w:rsidRDefault="00796783" w:rsidP="00962C77">
      <w:pPr>
        <w:ind w:left="142" w:right="-40" w:firstLine="567"/>
        <w:rPr>
          <w:rFonts w:ascii="Times New Roman" w:hAnsi="Times New Roman"/>
          <w:sz w:val="28"/>
          <w:szCs w:val="28"/>
        </w:rPr>
      </w:pPr>
    </w:p>
    <w:p w:rsidR="005A7849" w:rsidRPr="003C260D" w:rsidRDefault="00495741" w:rsidP="00962C77">
      <w:pPr>
        <w:tabs>
          <w:tab w:val="left" w:pos="4320"/>
          <w:tab w:val="center" w:pos="4875"/>
        </w:tabs>
        <w:ind w:left="142" w:right="-40" w:firstLine="0"/>
        <w:rPr>
          <w:rFonts w:ascii="Times New Roman" w:hAnsi="Times New Roman"/>
          <w:sz w:val="28"/>
          <w:szCs w:val="28"/>
        </w:rPr>
      </w:pPr>
      <w:r w:rsidRPr="003C260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A7849" w:rsidRPr="003C260D" w:rsidRDefault="00495741" w:rsidP="00962C77">
      <w:pPr>
        <w:tabs>
          <w:tab w:val="left" w:pos="4320"/>
          <w:tab w:val="center" w:pos="4875"/>
          <w:tab w:val="left" w:pos="7655"/>
        </w:tabs>
        <w:ind w:left="142" w:right="-40" w:firstLine="0"/>
        <w:rPr>
          <w:rFonts w:ascii="Times New Roman" w:hAnsi="Times New Roman"/>
          <w:sz w:val="28"/>
          <w:szCs w:val="28"/>
        </w:rPr>
      </w:pPr>
      <w:r w:rsidRPr="003C260D">
        <w:rPr>
          <w:rFonts w:ascii="Times New Roman" w:hAnsi="Times New Roman"/>
          <w:sz w:val="28"/>
          <w:szCs w:val="28"/>
        </w:rPr>
        <w:t>Сальского городского поселения</w:t>
      </w:r>
      <w:r w:rsidRPr="003C260D">
        <w:rPr>
          <w:rFonts w:ascii="Times New Roman" w:hAnsi="Times New Roman"/>
          <w:sz w:val="28"/>
          <w:szCs w:val="28"/>
        </w:rPr>
        <w:tab/>
        <w:t xml:space="preserve">                                                   И.И. Игнатенко</w:t>
      </w:r>
    </w:p>
    <w:p w:rsidR="00CB7EB7" w:rsidRPr="003C260D" w:rsidRDefault="00CB7EB7" w:rsidP="00962C77">
      <w:pPr>
        <w:ind w:left="142" w:right="-40" w:firstLine="0"/>
        <w:rPr>
          <w:rFonts w:ascii="Times New Roman" w:hAnsi="Times New Roman"/>
          <w:sz w:val="28"/>
          <w:szCs w:val="28"/>
        </w:rPr>
      </w:pPr>
    </w:p>
    <w:p w:rsidR="00796783" w:rsidRPr="003C260D" w:rsidRDefault="00796783" w:rsidP="00962C77">
      <w:pPr>
        <w:ind w:left="142" w:right="-40" w:firstLine="0"/>
        <w:rPr>
          <w:rFonts w:ascii="Times New Roman" w:hAnsi="Times New Roman"/>
          <w:sz w:val="28"/>
          <w:szCs w:val="28"/>
        </w:rPr>
      </w:pPr>
    </w:p>
    <w:p w:rsidR="007B0743" w:rsidRPr="003C260D" w:rsidRDefault="007B0743" w:rsidP="00962C77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142" w:right="-40" w:firstLine="0"/>
        <w:rPr>
          <w:rFonts w:ascii="Times New Roman" w:hAnsi="Times New Roman"/>
          <w:sz w:val="28"/>
          <w:szCs w:val="28"/>
        </w:rPr>
      </w:pPr>
      <w:r w:rsidRPr="003C260D">
        <w:rPr>
          <w:rFonts w:ascii="Times New Roman" w:hAnsi="Times New Roman"/>
          <w:sz w:val="28"/>
          <w:szCs w:val="28"/>
        </w:rPr>
        <w:t xml:space="preserve">Верно: Начальник отдела по общим </w:t>
      </w:r>
    </w:p>
    <w:p w:rsidR="007B0743" w:rsidRPr="003C260D" w:rsidRDefault="007B0743" w:rsidP="00962C77">
      <w:pPr>
        <w:ind w:left="142" w:right="-40" w:firstLine="0"/>
        <w:rPr>
          <w:rFonts w:ascii="Times New Roman" w:hAnsi="Times New Roman"/>
          <w:sz w:val="28"/>
          <w:szCs w:val="28"/>
        </w:rPr>
      </w:pPr>
      <w:r w:rsidRPr="003C260D">
        <w:rPr>
          <w:rFonts w:ascii="Times New Roman" w:hAnsi="Times New Roman"/>
          <w:sz w:val="28"/>
          <w:szCs w:val="28"/>
        </w:rPr>
        <w:t>и организационным вопросам</w:t>
      </w:r>
      <w:r w:rsidRPr="003C260D">
        <w:rPr>
          <w:rFonts w:ascii="Times New Roman" w:hAnsi="Times New Roman"/>
          <w:sz w:val="28"/>
          <w:szCs w:val="28"/>
        </w:rPr>
        <w:tab/>
      </w:r>
      <w:r w:rsidRPr="003C260D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6778FC" w:rsidRPr="003C260D">
        <w:rPr>
          <w:rFonts w:ascii="Times New Roman" w:hAnsi="Times New Roman"/>
          <w:sz w:val="28"/>
          <w:szCs w:val="28"/>
        </w:rPr>
        <w:t xml:space="preserve">      </w:t>
      </w:r>
      <w:r w:rsidRPr="003C260D">
        <w:rPr>
          <w:rFonts w:ascii="Times New Roman" w:hAnsi="Times New Roman"/>
          <w:sz w:val="28"/>
          <w:szCs w:val="28"/>
        </w:rPr>
        <w:t xml:space="preserve">        А.В. Хмельниченко</w:t>
      </w:r>
    </w:p>
    <w:p w:rsidR="00CB7EB7" w:rsidRDefault="00CB7EB7" w:rsidP="00962C77">
      <w:pPr>
        <w:ind w:left="142" w:right="-40" w:firstLine="0"/>
        <w:rPr>
          <w:rFonts w:ascii="Times New Roman" w:hAnsi="Times New Roman"/>
          <w:sz w:val="12"/>
        </w:rPr>
      </w:pPr>
    </w:p>
    <w:p w:rsidR="00796783" w:rsidRDefault="00796783" w:rsidP="00962C77">
      <w:pPr>
        <w:ind w:left="142" w:right="-40" w:firstLine="0"/>
        <w:rPr>
          <w:rFonts w:ascii="Times New Roman" w:hAnsi="Times New Roman"/>
          <w:sz w:val="12"/>
        </w:rPr>
      </w:pPr>
    </w:p>
    <w:p w:rsidR="00796783" w:rsidRPr="006F30B2" w:rsidRDefault="00796783" w:rsidP="00962C77">
      <w:pPr>
        <w:ind w:left="142" w:right="-40" w:firstLine="0"/>
        <w:rPr>
          <w:rFonts w:ascii="Times New Roman" w:hAnsi="Times New Roman"/>
          <w:sz w:val="12"/>
        </w:rPr>
      </w:pPr>
    </w:p>
    <w:p w:rsidR="005A7849" w:rsidRDefault="00495741" w:rsidP="00962C77">
      <w:pPr>
        <w:ind w:left="142" w:right="-40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Постановление вносит отдел </w:t>
      </w:r>
    </w:p>
    <w:p w:rsidR="005A7849" w:rsidRDefault="00495741" w:rsidP="00962C77">
      <w:pPr>
        <w:ind w:left="142" w:right="-40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жилищно-коммунального хозяйства,</w:t>
      </w:r>
    </w:p>
    <w:p w:rsidR="00195FC1" w:rsidRDefault="00495741" w:rsidP="00962C77">
      <w:pPr>
        <w:ind w:left="142" w:right="-40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благоустройства и строительства</w:t>
      </w:r>
      <w:r w:rsidR="00160AAC">
        <w:rPr>
          <w:rFonts w:ascii="Times New Roman" w:hAnsi="Times New Roman"/>
          <w:sz w:val="16"/>
        </w:rPr>
        <w:t xml:space="preserve"> </w:t>
      </w:r>
    </w:p>
    <w:p w:rsidR="005A7849" w:rsidRPr="001D1EC7" w:rsidRDefault="00495741" w:rsidP="00962C77">
      <w:pPr>
        <w:ind w:left="142" w:right="-40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Малаховская А.К.</w:t>
      </w:r>
    </w:p>
    <w:sectPr w:rsidR="005A7849" w:rsidRPr="001D1EC7" w:rsidSect="009F730C">
      <w:footerReference w:type="default" r:id="rId8"/>
      <w:pgSz w:w="11906" w:h="16838"/>
      <w:pgMar w:top="993" w:right="748" w:bottom="568" w:left="992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0C" w:rsidRDefault="002F720C">
      <w:r>
        <w:separator/>
      </w:r>
    </w:p>
  </w:endnote>
  <w:endnote w:type="continuationSeparator" w:id="0">
    <w:p w:rsidR="002F720C" w:rsidRDefault="002F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49" w:rsidRDefault="00DE560E">
    <w:pPr>
      <w:framePr w:wrap="around" w:vAnchor="text" w:hAnchor="margin" w:xAlign="right" w:y="1"/>
    </w:pPr>
    <w:r>
      <w:rPr>
        <w:rStyle w:val="a3"/>
      </w:rPr>
      <w:fldChar w:fldCharType="begin"/>
    </w:r>
    <w:r w:rsidR="00495741">
      <w:rPr>
        <w:rStyle w:val="a3"/>
      </w:rPr>
      <w:instrText xml:space="preserve">PAGE </w:instrText>
    </w:r>
    <w:r>
      <w:rPr>
        <w:rStyle w:val="a3"/>
      </w:rPr>
      <w:fldChar w:fldCharType="separate"/>
    </w:r>
    <w:r w:rsidR="007077DF">
      <w:rPr>
        <w:rStyle w:val="a3"/>
        <w:noProof/>
      </w:rPr>
      <w:t>2</w:t>
    </w:r>
    <w:r>
      <w:rPr>
        <w:rStyle w:val="a3"/>
      </w:rPr>
      <w:fldChar w:fldCharType="end"/>
    </w:r>
  </w:p>
  <w:p w:rsidR="005A7849" w:rsidRDefault="005A784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0C" w:rsidRDefault="002F720C">
      <w:r>
        <w:separator/>
      </w:r>
    </w:p>
  </w:footnote>
  <w:footnote w:type="continuationSeparator" w:id="0">
    <w:p w:rsidR="002F720C" w:rsidRDefault="002F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BC0"/>
    <w:multiLevelType w:val="hybridMultilevel"/>
    <w:tmpl w:val="57167154"/>
    <w:lvl w:ilvl="0" w:tplc="45983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4577DE"/>
    <w:multiLevelType w:val="multilevel"/>
    <w:tmpl w:val="867E0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7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849"/>
    <w:rsid w:val="000556AF"/>
    <w:rsid w:val="0011169B"/>
    <w:rsid w:val="00114406"/>
    <w:rsid w:val="00114A0F"/>
    <w:rsid w:val="00160AAC"/>
    <w:rsid w:val="00160DB5"/>
    <w:rsid w:val="00177A3E"/>
    <w:rsid w:val="00195FC1"/>
    <w:rsid w:val="00196D5F"/>
    <w:rsid w:val="001A2462"/>
    <w:rsid w:val="001D1EC7"/>
    <w:rsid w:val="001E7DE3"/>
    <w:rsid w:val="0025388A"/>
    <w:rsid w:val="002F720C"/>
    <w:rsid w:val="003050D3"/>
    <w:rsid w:val="00326419"/>
    <w:rsid w:val="00382F04"/>
    <w:rsid w:val="003876ED"/>
    <w:rsid w:val="003A1391"/>
    <w:rsid w:val="003C260D"/>
    <w:rsid w:val="003E414F"/>
    <w:rsid w:val="004058E3"/>
    <w:rsid w:val="00423FE6"/>
    <w:rsid w:val="00484B76"/>
    <w:rsid w:val="00495741"/>
    <w:rsid w:val="00496DBE"/>
    <w:rsid w:val="004B3CE0"/>
    <w:rsid w:val="004B779E"/>
    <w:rsid w:val="004D6719"/>
    <w:rsid w:val="00506EAD"/>
    <w:rsid w:val="005333E6"/>
    <w:rsid w:val="00540110"/>
    <w:rsid w:val="005631E2"/>
    <w:rsid w:val="005A7849"/>
    <w:rsid w:val="005C685E"/>
    <w:rsid w:val="005E73D0"/>
    <w:rsid w:val="005F6B9D"/>
    <w:rsid w:val="00650594"/>
    <w:rsid w:val="00654499"/>
    <w:rsid w:val="006778FC"/>
    <w:rsid w:val="006B6EE3"/>
    <w:rsid w:val="006F30B2"/>
    <w:rsid w:val="006F570D"/>
    <w:rsid w:val="007077DF"/>
    <w:rsid w:val="00750B59"/>
    <w:rsid w:val="00796783"/>
    <w:rsid w:val="007B0743"/>
    <w:rsid w:val="007C1C8E"/>
    <w:rsid w:val="007F56B4"/>
    <w:rsid w:val="008223B6"/>
    <w:rsid w:val="008B12FE"/>
    <w:rsid w:val="008C701C"/>
    <w:rsid w:val="008E07C1"/>
    <w:rsid w:val="008E28D5"/>
    <w:rsid w:val="00907BBB"/>
    <w:rsid w:val="00925BC4"/>
    <w:rsid w:val="00927D5A"/>
    <w:rsid w:val="00956A5A"/>
    <w:rsid w:val="00962C77"/>
    <w:rsid w:val="009825D7"/>
    <w:rsid w:val="009C6A3E"/>
    <w:rsid w:val="009E2F7A"/>
    <w:rsid w:val="009F730C"/>
    <w:rsid w:val="00A03FBC"/>
    <w:rsid w:val="00A12A10"/>
    <w:rsid w:val="00A765CC"/>
    <w:rsid w:val="00AC3A8A"/>
    <w:rsid w:val="00AD77F1"/>
    <w:rsid w:val="00AE2026"/>
    <w:rsid w:val="00B419AC"/>
    <w:rsid w:val="00BF27B0"/>
    <w:rsid w:val="00BF283A"/>
    <w:rsid w:val="00C124FD"/>
    <w:rsid w:val="00C2199D"/>
    <w:rsid w:val="00C409D0"/>
    <w:rsid w:val="00C417D6"/>
    <w:rsid w:val="00CA4DBE"/>
    <w:rsid w:val="00CB7EB7"/>
    <w:rsid w:val="00CC6F65"/>
    <w:rsid w:val="00CE0FB4"/>
    <w:rsid w:val="00CE143C"/>
    <w:rsid w:val="00D46CE1"/>
    <w:rsid w:val="00D74CF0"/>
    <w:rsid w:val="00DB2379"/>
    <w:rsid w:val="00DE560E"/>
    <w:rsid w:val="00E03845"/>
    <w:rsid w:val="00E76567"/>
    <w:rsid w:val="00EA1610"/>
    <w:rsid w:val="00F040CD"/>
    <w:rsid w:val="00F1210B"/>
    <w:rsid w:val="00F7597C"/>
    <w:rsid w:val="00FB2EDB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F03E9-AF83-4ACF-885B-5384F250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F730C"/>
    <w:pPr>
      <w:ind w:left="284" w:hanging="284"/>
      <w:jc w:val="both"/>
    </w:pPr>
  </w:style>
  <w:style w:type="paragraph" w:styleId="10">
    <w:name w:val="heading 1"/>
    <w:next w:val="a"/>
    <w:link w:val="11"/>
    <w:uiPriority w:val="9"/>
    <w:qFormat/>
    <w:rsid w:val="009F730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F730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F730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F730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F730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F730C"/>
  </w:style>
  <w:style w:type="paragraph" w:styleId="21">
    <w:name w:val="toc 2"/>
    <w:next w:val="a"/>
    <w:link w:val="22"/>
    <w:uiPriority w:val="39"/>
    <w:rsid w:val="009F730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F730C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  <w:rsid w:val="009F730C"/>
  </w:style>
  <w:style w:type="character" w:styleId="a3">
    <w:name w:val="page number"/>
    <w:basedOn w:val="a0"/>
    <w:link w:val="12"/>
    <w:rsid w:val="009F730C"/>
  </w:style>
  <w:style w:type="paragraph" w:styleId="41">
    <w:name w:val="toc 4"/>
    <w:next w:val="a"/>
    <w:link w:val="42"/>
    <w:uiPriority w:val="39"/>
    <w:rsid w:val="009F730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F730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F730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F730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F730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F730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F730C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9F730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F730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F730C"/>
    <w:rPr>
      <w:rFonts w:ascii="XO Thames" w:hAnsi="XO Thames"/>
      <w:b/>
      <w:sz w:val="22"/>
    </w:rPr>
  </w:style>
  <w:style w:type="paragraph" w:customStyle="1" w:styleId="13">
    <w:name w:val="Основной шрифт абзаца1"/>
    <w:rsid w:val="009F730C"/>
  </w:style>
  <w:style w:type="character" w:customStyle="1" w:styleId="11">
    <w:name w:val="Заголовок 1 Знак"/>
    <w:link w:val="10"/>
    <w:rsid w:val="009F730C"/>
    <w:rPr>
      <w:rFonts w:ascii="XO Thames" w:hAnsi="XO Thames"/>
      <w:b/>
      <w:sz w:val="32"/>
    </w:rPr>
  </w:style>
  <w:style w:type="paragraph" w:customStyle="1" w:styleId="14">
    <w:name w:val="Гиперссылка1"/>
    <w:link w:val="a4"/>
    <w:rsid w:val="009F730C"/>
    <w:rPr>
      <w:color w:val="0000FF"/>
      <w:u w:val="single"/>
    </w:rPr>
  </w:style>
  <w:style w:type="character" w:styleId="a4">
    <w:name w:val="Hyperlink"/>
    <w:link w:val="14"/>
    <w:rsid w:val="009F730C"/>
    <w:rPr>
      <w:color w:val="0000FF"/>
      <w:u w:val="single"/>
    </w:rPr>
  </w:style>
  <w:style w:type="paragraph" w:customStyle="1" w:styleId="Footnote">
    <w:name w:val="Footnote"/>
    <w:link w:val="Footnote0"/>
    <w:rsid w:val="009F730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F730C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9F730C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9F730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F730C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F730C"/>
    <w:rPr>
      <w:rFonts w:ascii="XO Thames" w:hAnsi="XO Thames"/>
      <w:sz w:val="20"/>
    </w:rPr>
  </w:style>
  <w:style w:type="paragraph" w:styleId="a5">
    <w:name w:val="footer"/>
    <w:basedOn w:val="a"/>
    <w:link w:val="a6"/>
    <w:rsid w:val="009F730C"/>
    <w:pPr>
      <w:tabs>
        <w:tab w:val="center" w:pos="4677"/>
        <w:tab w:val="right" w:pos="9355"/>
      </w:tabs>
      <w:ind w:left="0" w:firstLine="0"/>
      <w:jc w:val="left"/>
    </w:pPr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1"/>
    <w:link w:val="a5"/>
    <w:rsid w:val="009F730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9F730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F730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F730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F730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F730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F730C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rsid w:val="009F730C"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sid w:val="009F730C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rsid w:val="009F730C"/>
    <w:pPr>
      <w:ind w:firstLine="72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9F730C"/>
    <w:rPr>
      <w:rFonts w:ascii="Times New Roman" w:hAnsi="Times New Roman"/>
      <w:sz w:val="24"/>
    </w:rPr>
  </w:style>
  <w:style w:type="paragraph" w:styleId="a9">
    <w:name w:val="Title"/>
    <w:next w:val="a"/>
    <w:link w:val="aa"/>
    <w:uiPriority w:val="10"/>
    <w:qFormat/>
    <w:rsid w:val="009F730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Заголовок Знак"/>
    <w:link w:val="a9"/>
    <w:rsid w:val="009F730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F730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F730C"/>
    <w:rPr>
      <w:rFonts w:ascii="XO Thames" w:hAnsi="XO Thames"/>
      <w:b/>
      <w:sz w:val="28"/>
    </w:rPr>
  </w:style>
  <w:style w:type="paragraph" w:styleId="ab">
    <w:name w:val="List Paragraph"/>
    <w:basedOn w:val="a"/>
    <w:uiPriority w:val="34"/>
    <w:qFormat/>
    <w:rsid w:val="00114A0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B12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1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7797B-08B8-4556-A553-66E904BD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66</cp:revision>
  <cp:lastPrinted>2024-04-04T06:53:00Z</cp:lastPrinted>
  <dcterms:created xsi:type="dcterms:W3CDTF">2023-12-25T12:37:00Z</dcterms:created>
  <dcterms:modified xsi:type="dcterms:W3CDTF">2024-05-27T12:58:00Z</dcterms:modified>
</cp:coreProperties>
</file>