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A7" w:rsidRDefault="00484FA7">
      <w:pPr>
        <w:pStyle w:val="Postan"/>
        <w:spacing w:line="18" w:lineRule="atLeast"/>
      </w:pPr>
    </w:p>
    <w:p w:rsidR="0045145F" w:rsidRDefault="0045145F">
      <w:pPr>
        <w:pStyle w:val="Postan"/>
        <w:spacing w:line="18" w:lineRule="atLeast"/>
      </w:pPr>
    </w:p>
    <w:p w:rsidR="00484FA7" w:rsidRPr="00763274" w:rsidRDefault="004264AF">
      <w:pPr>
        <w:pStyle w:val="Postan"/>
        <w:spacing w:line="18" w:lineRule="atLeast"/>
        <w:rPr>
          <w:sz w:val="27"/>
          <w:szCs w:val="27"/>
        </w:rPr>
      </w:pPr>
      <w:r w:rsidRPr="00763274">
        <w:rPr>
          <w:sz w:val="27"/>
          <w:szCs w:val="27"/>
        </w:rPr>
        <w:t>Российская Федерация</w:t>
      </w:r>
    </w:p>
    <w:p w:rsidR="00484FA7" w:rsidRPr="00763274" w:rsidRDefault="004264AF">
      <w:pPr>
        <w:pStyle w:val="Postan"/>
        <w:spacing w:line="18" w:lineRule="atLeast"/>
        <w:rPr>
          <w:sz w:val="27"/>
          <w:szCs w:val="27"/>
        </w:rPr>
      </w:pPr>
      <w:r w:rsidRPr="00763274">
        <w:rPr>
          <w:sz w:val="27"/>
          <w:szCs w:val="27"/>
        </w:rPr>
        <w:t>Администрация Сальского городского поселения</w:t>
      </w:r>
    </w:p>
    <w:p w:rsidR="00484FA7" w:rsidRPr="00763274" w:rsidRDefault="004264AF">
      <w:pPr>
        <w:pStyle w:val="Postan"/>
        <w:spacing w:line="18" w:lineRule="atLeast"/>
        <w:rPr>
          <w:sz w:val="27"/>
          <w:szCs w:val="27"/>
        </w:rPr>
      </w:pPr>
      <w:r w:rsidRPr="00763274">
        <w:rPr>
          <w:sz w:val="27"/>
          <w:szCs w:val="27"/>
        </w:rPr>
        <w:t>Сальского района</w:t>
      </w:r>
    </w:p>
    <w:p w:rsidR="00484FA7" w:rsidRPr="00763274" w:rsidRDefault="004264AF">
      <w:pPr>
        <w:pStyle w:val="Postan"/>
        <w:spacing w:line="18" w:lineRule="atLeast"/>
        <w:rPr>
          <w:sz w:val="27"/>
          <w:szCs w:val="27"/>
        </w:rPr>
      </w:pPr>
      <w:r w:rsidRPr="00763274">
        <w:rPr>
          <w:sz w:val="27"/>
          <w:szCs w:val="27"/>
        </w:rPr>
        <w:t>Ростовской области</w:t>
      </w:r>
    </w:p>
    <w:p w:rsidR="00484FA7" w:rsidRDefault="004264AF">
      <w:pPr>
        <w:spacing w:line="18" w:lineRule="atLeast"/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</w:t>
      </w:r>
    </w:p>
    <w:p w:rsidR="00484FA7" w:rsidRDefault="00484FA7">
      <w:pPr>
        <w:pStyle w:val="Postan"/>
        <w:spacing w:line="18" w:lineRule="atLeast"/>
        <w:jc w:val="left"/>
        <w:rPr>
          <w:sz w:val="26"/>
        </w:rPr>
      </w:pPr>
    </w:p>
    <w:p w:rsidR="00484FA7" w:rsidRDefault="004264AF">
      <w:pPr>
        <w:pStyle w:val="10"/>
        <w:spacing w:line="18" w:lineRule="atLeast"/>
        <w:rPr>
          <w:rFonts w:ascii="Times New Roman" w:hAnsi="Times New Roman"/>
          <w:spacing w:val="0"/>
          <w:sz w:val="36"/>
        </w:rPr>
      </w:pPr>
      <w:r>
        <w:rPr>
          <w:rFonts w:ascii="Times New Roman" w:hAnsi="Times New Roman"/>
          <w:spacing w:val="0"/>
          <w:sz w:val="36"/>
        </w:rPr>
        <w:t xml:space="preserve">ПОСТАНОВЛЕНИЕ </w:t>
      </w:r>
    </w:p>
    <w:p w:rsidR="00484FA7" w:rsidRDefault="00753FD0">
      <w:pPr>
        <w:spacing w:line="18" w:lineRule="atLeast"/>
        <w:rPr>
          <w:sz w:val="26"/>
        </w:rPr>
      </w:pPr>
      <w:r>
        <w:rPr>
          <w:sz w:val="26"/>
        </w:rPr>
        <w:t>от 19.01.2024</w:t>
      </w:r>
      <w:r w:rsidR="004264AF">
        <w:rPr>
          <w:sz w:val="26"/>
        </w:rPr>
        <w:t xml:space="preserve">                                                                                   </w:t>
      </w:r>
      <w:r>
        <w:rPr>
          <w:sz w:val="26"/>
        </w:rPr>
        <w:t xml:space="preserve">                  </w:t>
      </w:r>
      <w:r w:rsidR="004264AF">
        <w:rPr>
          <w:sz w:val="26"/>
        </w:rPr>
        <w:t xml:space="preserve">  № </w:t>
      </w:r>
      <w:r>
        <w:rPr>
          <w:sz w:val="26"/>
        </w:rPr>
        <w:t>23</w:t>
      </w:r>
      <w:r w:rsidR="004264AF">
        <w:rPr>
          <w:sz w:val="26"/>
        </w:rPr>
        <w:t xml:space="preserve"> </w:t>
      </w:r>
    </w:p>
    <w:p w:rsidR="00484FA7" w:rsidRDefault="004264AF">
      <w:pPr>
        <w:spacing w:line="18" w:lineRule="atLeast"/>
        <w:jc w:val="center"/>
        <w:rPr>
          <w:sz w:val="26"/>
        </w:rPr>
      </w:pPr>
      <w:r>
        <w:rPr>
          <w:sz w:val="26"/>
        </w:rPr>
        <w:t>г. Сальск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0"/>
        <w:gridCol w:w="3964"/>
      </w:tblGrid>
      <w:tr w:rsidR="00484FA7" w:rsidRPr="0045145F" w:rsidTr="0045145F">
        <w:trPr>
          <w:trHeight w:val="1644"/>
        </w:trPr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FA7" w:rsidRPr="0045145F" w:rsidRDefault="004264AF">
            <w:pPr>
              <w:spacing w:line="18" w:lineRule="atLeast"/>
              <w:jc w:val="both"/>
              <w:rPr>
                <w:sz w:val="27"/>
                <w:szCs w:val="27"/>
              </w:rPr>
            </w:pPr>
            <w:r w:rsidRPr="0045145F">
              <w:rPr>
                <w:sz w:val="27"/>
                <w:szCs w:val="27"/>
              </w:rPr>
              <w:t xml:space="preserve">Об установлении понижающих коэффициентов к нормативам потребления коммунальных услуг по холодному водоснабжению и водоотведению в жилых помещениях на территории Сальского городского </w:t>
            </w:r>
            <w:r w:rsidR="0045145F">
              <w:rPr>
                <w:sz w:val="27"/>
                <w:szCs w:val="27"/>
              </w:rPr>
              <w:t xml:space="preserve">поселения на первое полугодие </w:t>
            </w:r>
            <w:r w:rsidRPr="0045145F">
              <w:rPr>
                <w:sz w:val="27"/>
                <w:szCs w:val="27"/>
              </w:rPr>
              <w:t>2024 года</w:t>
            </w:r>
          </w:p>
          <w:p w:rsidR="00484FA7" w:rsidRPr="0045145F" w:rsidRDefault="00484FA7">
            <w:pPr>
              <w:spacing w:line="18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39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FA7" w:rsidRPr="0045145F" w:rsidRDefault="00484FA7">
            <w:pPr>
              <w:pStyle w:val="ad"/>
              <w:spacing w:line="18" w:lineRule="atLeast"/>
              <w:ind w:firstLine="450"/>
              <w:rPr>
                <w:sz w:val="27"/>
                <w:szCs w:val="27"/>
              </w:rPr>
            </w:pPr>
          </w:p>
        </w:tc>
      </w:tr>
    </w:tbl>
    <w:p w:rsidR="00484FA7" w:rsidRPr="0045145F" w:rsidRDefault="004264AF">
      <w:pPr>
        <w:ind w:firstLine="708"/>
        <w:jc w:val="both"/>
        <w:rPr>
          <w:sz w:val="16"/>
          <w:szCs w:val="16"/>
        </w:rPr>
      </w:pPr>
      <w:r w:rsidRPr="0045145F">
        <w:rPr>
          <w:sz w:val="27"/>
          <w:szCs w:val="27"/>
        </w:rPr>
        <w:t xml:space="preserve">В соответствии с постановлением Правительства Ростовской области                    от 22.03.2013 № 165 </w:t>
      </w:r>
      <w:r w:rsidR="001A15D8" w:rsidRPr="0045145F">
        <w:rPr>
          <w:sz w:val="27"/>
          <w:szCs w:val="27"/>
        </w:rPr>
        <w:t>(в ред. от 28.12.2023 № 982)</w:t>
      </w:r>
      <w:r w:rsidR="00E6785B" w:rsidRPr="0045145F">
        <w:rPr>
          <w:sz w:val="27"/>
          <w:szCs w:val="27"/>
        </w:rPr>
        <w:t xml:space="preserve"> </w:t>
      </w:r>
      <w:r w:rsidRPr="0045145F">
        <w:rPr>
          <w:sz w:val="27"/>
          <w:szCs w:val="27"/>
        </w:rPr>
        <w:t>«Об ограничении в Ростовской области роста размера платы граждан за коммунальные услуги», постановлением Региональной службы по тарифам Ростовской области от 29.08.2019 № 39/3 «Об установлении нормативов потребления коммунальных услуг по холодному водоснабжению, горячему водоснабжению водоотведению на территории Ростовской области» и в целях ограничения роста размера платы граждан за коммунальные услуги на территории Сальского городского поселения, Администрация Сальского городского поселения</w:t>
      </w:r>
    </w:p>
    <w:p w:rsidR="00484FA7" w:rsidRPr="0045145F" w:rsidRDefault="00763274" w:rsidP="00763274">
      <w:pPr>
        <w:tabs>
          <w:tab w:val="left" w:pos="600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484FA7" w:rsidRPr="0045145F" w:rsidRDefault="004264AF">
      <w:pPr>
        <w:pStyle w:val="a5"/>
        <w:ind w:firstLine="720"/>
        <w:jc w:val="center"/>
        <w:rPr>
          <w:b/>
          <w:sz w:val="16"/>
          <w:szCs w:val="16"/>
        </w:rPr>
      </w:pPr>
      <w:r w:rsidRPr="0045145F">
        <w:rPr>
          <w:b/>
          <w:sz w:val="27"/>
          <w:szCs w:val="27"/>
        </w:rPr>
        <w:t>п о с т а н о в л я е т:</w:t>
      </w:r>
    </w:p>
    <w:p w:rsidR="00484FA7" w:rsidRPr="0045145F" w:rsidRDefault="00484FA7">
      <w:pPr>
        <w:pStyle w:val="ConsPlusNormal"/>
        <w:ind w:firstLine="0"/>
        <w:rPr>
          <w:sz w:val="16"/>
          <w:szCs w:val="16"/>
        </w:rPr>
      </w:pPr>
    </w:p>
    <w:p w:rsidR="00484FA7" w:rsidRPr="0045145F" w:rsidRDefault="004264AF">
      <w:pPr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45145F">
        <w:rPr>
          <w:sz w:val="27"/>
          <w:szCs w:val="27"/>
        </w:rPr>
        <w:t>Установить на первое полугодие 2024 год понижающие коэффициенты к нормативам потребления коммунальных услуг по холодному водоснабжению и водоотведению в жилых помещениях, согласно приложению.</w:t>
      </w:r>
    </w:p>
    <w:p w:rsidR="00484FA7" w:rsidRPr="0045145F" w:rsidRDefault="004264AF">
      <w:pPr>
        <w:numPr>
          <w:ilvl w:val="0"/>
          <w:numId w:val="1"/>
        </w:numPr>
        <w:spacing w:line="18" w:lineRule="atLeast"/>
        <w:ind w:left="0" w:firstLine="851"/>
        <w:jc w:val="both"/>
        <w:rPr>
          <w:sz w:val="27"/>
          <w:szCs w:val="27"/>
        </w:rPr>
      </w:pPr>
      <w:r w:rsidRPr="0045145F">
        <w:rPr>
          <w:sz w:val="27"/>
          <w:szCs w:val="27"/>
        </w:rPr>
        <w:t xml:space="preserve">Отделу по общим и организационным вопросам опубликовать настоящее постановление в информационном бюллетене Сальского городского поселения и разметить </w:t>
      </w:r>
      <w:r w:rsidR="00EC547A">
        <w:rPr>
          <w:sz w:val="27"/>
          <w:szCs w:val="27"/>
        </w:rPr>
        <w:t>его в сети на официальном</w:t>
      </w:r>
      <w:r w:rsidRPr="0045145F">
        <w:rPr>
          <w:sz w:val="27"/>
          <w:szCs w:val="27"/>
        </w:rPr>
        <w:t xml:space="preserve"> - сайте Администрации Сальского городского поселения.</w:t>
      </w:r>
    </w:p>
    <w:p w:rsidR="00484FA7" w:rsidRPr="0045145F" w:rsidRDefault="004264AF">
      <w:pPr>
        <w:widowControl w:val="0"/>
        <w:numPr>
          <w:ilvl w:val="0"/>
          <w:numId w:val="1"/>
        </w:numPr>
        <w:tabs>
          <w:tab w:val="left" w:pos="1134"/>
        </w:tabs>
        <w:spacing w:line="18" w:lineRule="atLeast"/>
        <w:ind w:left="0" w:firstLine="709"/>
        <w:jc w:val="both"/>
        <w:rPr>
          <w:sz w:val="27"/>
          <w:szCs w:val="27"/>
        </w:rPr>
      </w:pPr>
      <w:r w:rsidRPr="0045145F">
        <w:rPr>
          <w:sz w:val="27"/>
          <w:szCs w:val="27"/>
        </w:rPr>
        <w:t xml:space="preserve">Настоящее постановление  вступает в силу с момента его официального опубликования и распространяет свое действие на правоотношения, возникшие </w:t>
      </w:r>
      <w:r w:rsidR="0087076B">
        <w:rPr>
          <w:sz w:val="27"/>
          <w:szCs w:val="27"/>
        </w:rPr>
        <w:t xml:space="preserve">               </w:t>
      </w:r>
      <w:r w:rsidRPr="0045145F">
        <w:rPr>
          <w:sz w:val="27"/>
          <w:szCs w:val="27"/>
        </w:rPr>
        <w:t>с 01.01.2024 по 30.06.2024.</w:t>
      </w:r>
    </w:p>
    <w:p w:rsidR="00484FA7" w:rsidRPr="0045145F" w:rsidRDefault="004264AF">
      <w:pPr>
        <w:widowControl w:val="0"/>
        <w:numPr>
          <w:ilvl w:val="0"/>
          <w:numId w:val="1"/>
        </w:numPr>
        <w:tabs>
          <w:tab w:val="left" w:pos="1134"/>
        </w:tabs>
        <w:spacing w:line="18" w:lineRule="atLeast"/>
        <w:ind w:left="0" w:firstLine="709"/>
        <w:jc w:val="both"/>
        <w:rPr>
          <w:sz w:val="27"/>
          <w:szCs w:val="27"/>
        </w:rPr>
      </w:pPr>
      <w:r w:rsidRPr="0045145F">
        <w:rPr>
          <w:sz w:val="27"/>
          <w:szCs w:val="27"/>
        </w:rPr>
        <w:t>Контроль над исполнением настоящего постановления оставляю за собой.</w:t>
      </w:r>
    </w:p>
    <w:p w:rsidR="00484FA7" w:rsidRPr="0045145F" w:rsidRDefault="00484FA7">
      <w:pPr>
        <w:spacing w:line="17" w:lineRule="atLeast"/>
        <w:rPr>
          <w:sz w:val="27"/>
          <w:szCs w:val="27"/>
        </w:rPr>
      </w:pPr>
    </w:p>
    <w:p w:rsidR="00484FA7" w:rsidRPr="0045145F" w:rsidRDefault="004264AF">
      <w:pPr>
        <w:spacing w:line="17" w:lineRule="atLeast"/>
        <w:rPr>
          <w:sz w:val="27"/>
          <w:szCs w:val="27"/>
        </w:rPr>
      </w:pPr>
      <w:r w:rsidRPr="0045145F">
        <w:rPr>
          <w:sz w:val="27"/>
          <w:szCs w:val="27"/>
        </w:rPr>
        <w:t>Глава Администрации</w:t>
      </w:r>
    </w:p>
    <w:p w:rsidR="00484FA7" w:rsidRPr="0045145F" w:rsidRDefault="004264AF">
      <w:pPr>
        <w:spacing w:line="17" w:lineRule="atLeast"/>
        <w:rPr>
          <w:sz w:val="27"/>
          <w:szCs w:val="27"/>
        </w:rPr>
      </w:pPr>
      <w:r w:rsidRPr="0045145F">
        <w:rPr>
          <w:sz w:val="27"/>
          <w:szCs w:val="27"/>
        </w:rPr>
        <w:t>Сальского город</w:t>
      </w:r>
      <w:r w:rsidR="0045145F">
        <w:rPr>
          <w:sz w:val="27"/>
          <w:szCs w:val="27"/>
        </w:rPr>
        <w:t>ского поселения</w:t>
      </w:r>
      <w:r w:rsidR="0045145F">
        <w:rPr>
          <w:sz w:val="27"/>
          <w:szCs w:val="27"/>
        </w:rPr>
        <w:tab/>
      </w:r>
      <w:r w:rsidR="0045145F">
        <w:rPr>
          <w:sz w:val="27"/>
          <w:szCs w:val="27"/>
        </w:rPr>
        <w:tab/>
      </w:r>
      <w:r w:rsidR="0045145F">
        <w:rPr>
          <w:sz w:val="27"/>
          <w:szCs w:val="27"/>
        </w:rPr>
        <w:tab/>
      </w:r>
      <w:r w:rsidR="0045145F">
        <w:rPr>
          <w:sz w:val="27"/>
          <w:szCs w:val="27"/>
        </w:rPr>
        <w:tab/>
      </w:r>
      <w:r w:rsidR="0045145F">
        <w:rPr>
          <w:sz w:val="27"/>
          <w:szCs w:val="27"/>
        </w:rPr>
        <w:tab/>
        <w:t xml:space="preserve">           </w:t>
      </w:r>
      <w:r w:rsidRPr="0045145F">
        <w:rPr>
          <w:sz w:val="27"/>
          <w:szCs w:val="27"/>
        </w:rPr>
        <w:t xml:space="preserve">    И.И. Игнатенко</w:t>
      </w:r>
    </w:p>
    <w:p w:rsidR="00484FA7" w:rsidRPr="0045145F" w:rsidRDefault="00484FA7">
      <w:pPr>
        <w:spacing w:line="17" w:lineRule="atLeast"/>
        <w:rPr>
          <w:sz w:val="27"/>
          <w:szCs w:val="27"/>
        </w:rPr>
      </w:pPr>
    </w:p>
    <w:p w:rsidR="00484FA7" w:rsidRPr="0045145F" w:rsidRDefault="004264AF">
      <w:pPr>
        <w:spacing w:line="17" w:lineRule="atLeast"/>
        <w:rPr>
          <w:sz w:val="27"/>
          <w:szCs w:val="27"/>
        </w:rPr>
      </w:pPr>
      <w:r w:rsidRPr="0045145F">
        <w:rPr>
          <w:sz w:val="27"/>
          <w:szCs w:val="27"/>
        </w:rPr>
        <w:t>Верно: Начальник отдела по общим</w:t>
      </w:r>
    </w:p>
    <w:p w:rsidR="00484FA7" w:rsidRPr="0045145F" w:rsidRDefault="004264AF">
      <w:pPr>
        <w:spacing w:line="17" w:lineRule="atLeast"/>
        <w:rPr>
          <w:sz w:val="27"/>
          <w:szCs w:val="27"/>
        </w:rPr>
      </w:pPr>
      <w:r w:rsidRPr="0045145F">
        <w:rPr>
          <w:sz w:val="27"/>
          <w:szCs w:val="27"/>
        </w:rPr>
        <w:t xml:space="preserve">и организационным вопросам      </w:t>
      </w:r>
      <w:r w:rsidR="0045145F">
        <w:rPr>
          <w:sz w:val="27"/>
          <w:szCs w:val="27"/>
        </w:rPr>
        <w:t xml:space="preserve">                                              </w:t>
      </w:r>
      <w:r w:rsidRPr="0045145F">
        <w:rPr>
          <w:sz w:val="27"/>
          <w:szCs w:val="27"/>
        </w:rPr>
        <w:t xml:space="preserve">          А.В. Хмельниченко</w:t>
      </w:r>
    </w:p>
    <w:p w:rsidR="008F5356" w:rsidRDefault="008F5356">
      <w:pPr>
        <w:spacing w:line="17" w:lineRule="atLeast"/>
        <w:jc w:val="both"/>
        <w:rPr>
          <w:sz w:val="16"/>
        </w:rPr>
      </w:pPr>
    </w:p>
    <w:p w:rsidR="00484FA7" w:rsidRDefault="004264AF">
      <w:pPr>
        <w:spacing w:line="17" w:lineRule="atLeast"/>
        <w:jc w:val="both"/>
        <w:rPr>
          <w:sz w:val="16"/>
        </w:rPr>
      </w:pPr>
      <w:r>
        <w:rPr>
          <w:sz w:val="16"/>
        </w:rPr>
        <w:t xml:space="preserve">Постановление вносит  </w:t>
      </w:r>
    </w:p>
    <w:p w:rsidR="00484FA7" w:rsidRDefault="004264AF">
      <w:pPr>
        <w:spacing w:line="17" w:lineRule="atLeast"/>
        <w:jc w:val="both"/>
        <w:rPr>
          <w:sz w:val="16"/>
        </w:rPr>
      </w:pPr>
      <w:r>
        <w:rPr>
          <w:sz w:val="16"/>
        </w:rPr>
        <w:t>отдел жилищно-коммунального хозяйства,</w:t>
      </w:r>
    </w:p>
    <w:p w:rsidR="00484FA7" w:rsidRDefault="004264AF">
      <w:pPr>
        <w:spacing w:line="17" w:lineRule="atLeast"/>
        <w:jc w:val="both"/>
        <w:rPr>
          <w:sz w:val="16"/>
        </w:rPr>
      </w:pPr>
      <w:r>
        <w:rPr>
          <w:sz w:val="16"/>
        </w:rPr>
        <w:t>благоустройства и строительства Малаховская А.К.</w:t>
      </w:r>
    </w:p>
    <w:p w:rsidR="00484FA7" w:rsidRDefault="00484FA7">
      <w:pPr>
        <w:ind w:left="4956"/>
        <w:jc w:val="center"/>
        <w:rPr>
          <w:sz w:val="28"/>
        </w:rPr>
      </w:pPr>
    </w:p>
    <w:p w:rsidR="00484FA7" w:rsidRDefault="00484FA7">
      <w:pPr>
        <w:ind w:left="4956"/>
        <w:jc w:val="center"/>
        <w:rPr>
          <w:sz w:val="28"/>
        </w:rPr>
      </w:pPr>
    </w:p>
    <w:p w:rsidR="00484FA7" w:rsidRDefault="004264AF">
      <w:pPr>
        <w:ind w:left="4956"/>
        <w:jc w:val="center"/>
        <w:rPr>
          <w:sz w:val="26"/>
        </w:rPr>
      </w:pPr>
      <w:r>
        <w:rPr>
          <w:sz w:val="28"/>
        </w:rPr>
        <w:t xml:space="preserve"> </w:t>
      </w:r>
      <w:r>
        <w:rPr>
          <w:sz w:val="26"/>
        </w:rPr>
        <w:t>Приложение</w:t>
      </w:r>
    </w:p>
    <w:p w:rsidR="00484FA7" w:rsidRDefault="004264AF">
      <w:pPr>
        <w:spacing w:line="216" w:lineRule="auto"/>
        <w:ind w:left="5387"/>
        <w:jc w:val="center"/>
        <w:rPr>
          <w:sz w:val="26"/>
        </w:rPr>
      </w:pPr>
      <w:r>
        <w:rPr>
          <w:sz w:val="26"/>
        </w:rPr>
        <w:t>к постановлению Администрации</w:t>
      </w:r>
    </w:p>
    <w:p w:rsidR="00484FA7" w:rsidRDefault="004264AF">
      <w:pPr>
        <w:spacing w:line="216" w:lineRule="auto"/>
        <w:ind w:left="5387"/>
        <w:jc w:val="center"/>
        <w:rPr>
          <w:sz w:val="26"/>
        </w:rPr>
      </w:pPr>
      <w:r>
        <w:rPr>
          <w:sz w:val="26"/>
        </w:rPr>
        <w:t xml:space="preserve">Сальского городского поселения </w:t>
      </w:r>
    </w:p>
    <w:p w:rsidR="00484FA7" w:rsidRDefault="004264AF">
      <w:pPr>
        <w:spacing w:line="216" w:lineRule="auto"/>
        <w:ind w:left="5387"/>
        <w:jc w:val="center"/>
        <w:rPr>
          <w:sz w:val="26"/>
        </w:rPr>
      </w:pPr>
      <w:r>
        <w:rPr>
          <w:sz w:val="26"/>
        </w:rPr>
        <w:t xml:space="preserve">от </w:t>
      </w:r>
      <w:r w:rsidR="00753FD0">
        <w:rPr>
          <w:sz w:val="26"/>
        </w:rPr>
        <w:t>19.01.2024</w:t>
      </w:r>
      <w:r>
        <w:rPr>
          <w:sz w:val="26"/>
        </w:rPr>
        <w:t xml:space="preserve"> № </w:t>
      </w:r>
      <w:r w:rsidR="00753FD0">
        <w:rPr>
          <w:sz w:val="26"/>
        </w:rPr>
        <w:t>23</w:t>
      </w:r>
      <w:bookmarkStart w:id="0" w:name="_GoBack"/>
      <w:bookmarkEnd w:id="0"/>
    </w:p>
    <w:p w:rsidR="00484FA7" w:rsidRDefault="00484FA7">
      <w:pPr>
        <w:spacing w:line="216" w:lineRule="auto"/>
        <w:ind w:right="-5"/>
        <w:rPr>
          <w:sz w:val="28"/>
        </w:rPr>
      </w:pPr>
    </w:p>
    <w:p w:rsidR="00484FA7" w:rsidRDefault="00484FA7">
      <w:pPr>
        <w:spacing w:line="216" w:lineRule="auto"/>
        <w:jc w:val="center"/>
        <w:rPr>
          <w:sz w:val="28"/>
        </w:rPr>
      </w:pPr>
    </w:p>
    <w:p w:rsidR="00484FA7" w:rsidRDefault="004264AF">
      <w:pPr>
        <w:spacing w:line="216" w:lineRule="auto"/>
        <w:jc w:val="center"/>
        <w:rPr>
          <w:sz w:val="26"/>
        </w:rPr>
      </w:pPr>
      <w:r>
        <w:rPr>
          <w:sz w:val="26"/>
        </w:rPr>
        <w:t>ПОНИЖАЮЩИЕ КОЭФФИЦИЕНТЫ</w:t>
      </w:r>
    </w:p>
    <w:p w:rsidR="00484FA7" w:rsidRDefault="004264AF">
      <w:pPr>
        <w:spacing w:line="216" w:lineRule="auto"/>
        <w:jc w:val="center"/>
        <w:rPr>
          <w:sz w:val="26"/>
        </w:rPr>
      </w:pPr>
      <w:r>
        <w:rPr>
          <w:sz w:val="26"/>
        </w:rPr>
        <w:t>к нормативам потребления коммунальной услуги</w:t>
      </w:r>
    </w:p>
    <w:p w:rsidR="00484FA7" w:rsidRDefault="004264AF">
      <w:pPr>
        <w:spacing w:line="216" w:lineRule="auto"/>
        <w:jc w:val="center"/>
        <w:rPr>
          <w:sz w:val="26"/>
        </w:rPr>
      </w:pPr>
      <w:r>
        <w:rPr>
          <w:sz w:val="26"/>
        </w:rPr>
        <w:t xml:space="preserve">по холодному водоснабжению и водоотведению в жилых помещениях </w:t>
      </w:r>
    </w:p>
    <w:p w:rsidR="00484FA7" w:rsidRDefault="004264AF">
      <w:pPr>
        <w:spacing w:line="216" w:lineRule="auto"/>
        <w:jc w:val="center"/>
        <w:rPr>
          <w:sz w:val="26"/>
        </w:rPr>
      </w:pPr>
      <w:r>
        <w:rPr>
          <w:sz w:val="26"/>
        </w:rPr>
        <w:t>на первое полугодие 2024 года.</w:t>
      </w:r>
    </w:p>
    <w:p w:rsidR="00484FA7" w:rsidRDefault="00484FA7">
      <w:pPr>
        <w:spacing w:line="216" w:lineRule="auto"/>
        <w:jc w:val="center"/>
        <w:rPr>
          <w:sz w:val="12"/>
        </w:rPr>
      </w:pPr>
    </w:p>
    <w:p w:rsidR="00484FA7" w:rsidRDefault="00484FA7">
      <w:pPr>
        <w:spacing w:line="216" w:lineRule="auto"/>
        <w:jc w:val="center"/>
        <w:rPr>
          <w:sz w:val="1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709"/>
        <w:gridCol w:w="992"/>
        <w:gridCol w:w="851"/>
        <w:gridCol w:w="708"/>
        <w:gridCol w:w="993"/>
        <w:gridCol w:w="849"/>
      </w:tblGrid>
      <w:tr w:rsidR="00484FA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Степень благоустройства жилых помещений, муниципальное образование, ресурсоснабжающая организация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холодное водоснабжение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водоотведение</w:t>
            </w:r>
          </w:p>
        </w:tc>
      </w:tr>
      <w:tr w:rsidR="00484FA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/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норматив потребления с 01.01.2024 по 30.06.2024</w:t>
            </w:r>
          </w:p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понижающий коэффициент к нормативу потребления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норматив с учетом понижающего коэффициента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норматив потребления с 01.01.2024 по 30.06.2024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понижающий коэффициент к нормативу потребления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норматив с учетом понижающего коэффициента</w:t>
            </w:r>
          </w:p>
        </w:tc>
      </w:tr>
    </w:tbl>
    <w:p w:rsidR="00484FA7" w:rsidRDefault="00484FA7">
      <w:pPr>
        <w:spacing w:line="216" w:lineRule="auto"/>
        <w:rPr>
          <w:sz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5109"/>
        <w:gridCol w:w="133"/>
        <w:gridCol w:w="725"/>
        <w:gridCol w:w="993"/>
        <w:gridCol w:w="855"/>
        <w:gridCol w:w="703"/>
        <w:gridCol w:w="993"/>
        <w:gridCol w:w="851"/>
        <w:gridCol w:w="236"/>
      </w:tblGrid>
      <w:tr w:rsidR="00484FA7">
        <w:trPr>
          <w:trHeight w:val="313"/>
          <w:tblHeader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84FA7"/>
        </w:tc>
      </w:tr>
      <w:tr w:rsidR="00484FA7">
        <w:trPr>
          <w:trHeight w:val="4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both"/>
              <w:rPr>
                <w:sz w:val="20"/>
              </w:rPr>
            </w:pPr>
            <w:r>
              <w:rPr>
                <w:sz w:val="20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1650-1700мм с душем (пункт 8 таблицы приложения к постановлению Региональной службы по тарифам Ростовской области от 29.08.2019 № 39/3)</w:t>
            </w:r>
          </w:p>
        </w:tc>
      </w:tr>
      <w:tr w:rsidR="00484FA7">
        <w:trPr>
          <w:trHeight w:val="133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граждан, которым до 1 октября 2020 года при расчёте размера платы за коммунальные услуги по холодному водоснабжению и водоотведению применяли нормативы потребления по холодному водоснабжению и водоотведению в размере </w:t>
            </w:r>
            <w:r>
              <w:rPr>
                <w:b/>
                <w:sz w:val="20"/>
              </w:rPr>
              <w:t>6,40</w:t>
            </w:r>
            <w:r>
              <w:rPr>
                <w:sz w:val="20"/>
              </w:rPr>
              <w:t xml:space="preserve"> кубических метра на одного человека в месяц, обслуживаемых:</w:t>
            </w:r>
          </w:p>
        </w:tc>
        <w:tc>
          <w:tcPr>
            <w:tcW w:w="5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both"/>
              <w:rPr>
                <w:sz w:val="20"/>
              </w:rPr>
            </w:pPr>
          </w:p>
        </w:tc>
      </w:tr>
      <w:tr w:rsidR="00484FA7">
        <w:trPr>
          <w:trHeight w:val="2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«Сальский Водоканал»  (Сальское г.п.)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0,8466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6,400</w:t>
            </w:r>
          </w:p>
        </w:tc>
      </w:tr>
      <w:tr w:rsidR="00484FA7">
        <w:trPr>
          <w:trHeight w:val="4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Северокавказской дирекцией по тепловодоснабжению – СП Центральной дирекции по тепловодоснабжению – филиала ОАО «РЖД» (Сальское г.п.)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0,91193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6,894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6,894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84FA7"/>
        </w:tc>
      </w:tr>
      <w:tr w:rsidR="00484FA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both"/>
              <w:rPr>
                <w:sz w:val="20"/>
              </w:rPr>
            </w:pPr>
            <w:r>
              <w:rPr>
                <w:sz w:val="20"/>
              </w:rPr>
              <w:t>Многоквартирные и жилые дома с водоразборной колонкой (пункт 15 таблицы приложения к постановлению Региональной службы по тарифам Ростовской области от 29.08.2019 № 39/3)</w:t>
            </w:r>
          </w:p>
        </w:tc>
      </w:tr>
      <w:tr w:rsidR="00484FA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граждан, которым до 1 октября 2020 года при расчёте размера платы за коммунальные услуги по холодному водоснабжению применяли нормативы потребления по холодному водоснабжению в размере </w:t>
            </w:r>
            <w:r>
              <w:rPr>
                <w:b/>
                <w:sz w:val="20"/>
              </w:rPr>
              <w:t>1,5</w:t>
            </w:r>
            <w:r>
              <w:rPr>
                <w:sz w:val="20"/>
              </w:rPr>
              <w:t xml:space="preserve"> кубических метра на одного человека в месяц, обслуживаемых:</w:t>
            </w:r>
          </w:p>
        </w:tc>
        <w:tc>
          <w:tcPr>
            <w:tcW w:w="5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</w:tr>
      <w:tr w:rsidR="00484FA7">
        <w:trPr>
          <w:trHeight w:val="5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Северокавказская дирекция по тепловодоснабжению – СП Центральной дирекции по тепловодоснабжению – филиала ОАО «РЖД» (Сальское г.п.)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0,98457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84FA7"/>
        </w:tc>
      </w:tr>
      <w:tr w:rsidR="00484FA7">
        <w:trPr>
          <w:trHeight w:val="6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both"/>
              <w:rPr>
                <w:sz w:val="20"/>
              </w:rPr>
            </w:pPr>
            <w:r>
              <w:rPr>
                <w:sz w:val="20"/>
              </w:rPr>
              <w:t>Многоквартирные и жилые дома с централизованным холодным водоснабжением, оборудованные унитазами, раковинами, мойками, душами и ваннами длиной 1500-1550 мм с душем (пункт 18 таблицы приложения к постановлению Региональной службы по тарифам Ростовской области от 29.08.2019 № 39/3)</w:t>
            </w:r>
          </w:p>
        </w:tc>
      </w:tr>
      <w:tr w:rsidR="00484FA7">
        <w:trPr>
          <w:trHeight w:val="125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</w:t>
            </w:r>
            <w:r>
              <w:rPr>
                <w:b/>
                <w:sz w:val="20"/>
              </w:rPr>
              <w:t>5,6</w:t>
            </w:r>
            <w:r>
              <w:rPr>
                <w:sz w:val="20"/>
              </w:rPr>
              <w:t xml:space="preserve"> кубических метра на одного человека в месяц, обслуживаемых:</w:t>
            </w:r>
          </w:p>
        </w:tc>
        <w:tc>
          <w:tcPr>
            <w:tcW w:w="5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</w:tr>
      <w:tr w:rsidR="00484FA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«Сальский Водоканал» (Сальское г.п.)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0,97895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84FA7"/>
        </w:tc>
      </w:tr>
      <w:tr w:rsidR="00484FA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Многоквартирные и жилые дома с централизованным холодным водоснабжением, оборудованные унитазами, раковинами, мойками, душами и ваннами длиной 1650 - 1700 мм с душем (пункт 20 таблицы приложения к </w:t>
            </w:r>
            <w:r>
              <w:rPr>
                <w:sz w:val="20"/>
              </w:rPr>
              <w:lastRenderedPageBreak/>
              <w:t>постановлению Региональной службы по тарифам Ростовской области от 29.08.2019 № 39/3)</w:t>
            </w:r>
          </w:p>
        </w:tc>
      </w:tr>
      <w:tr w:rsidR="00484FA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rPr>
                <w:sz w:val="2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</w:t>
            </w:r>
            <w:r>
              <w:rPr>
                <w:b/>
                <w:sz w:val="20"/>
              </w:rPr>
              <w:t>5,7</w:t>
            </w:r>
            <w:r>
              <w:rPr>
                <w:sz w:val="20"/>
              </w:rPr>
              <w:t xml:space="preserve"> кубических метра на одного человека в месяц, обслуживаемых:</w:t>
            </w:r>
          </w:p>
        </w:tc>
        <w:tc>
          <w:tcPr>
            <w:tcW w:w="5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</w:tr>
      <w:tr w:rsidR="00484FA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rPr>
                <w:sz w:val="2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«Сальский Водоканал» (Сальское г.п.) 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0,98333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7,434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84FA7"/>
        </w:tc>
      </w:tr>
      <w:tr w:rsidR="00484FA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264A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Северокавказская дирекция по тепловодоснабжению – СП Центральной дирекции по тепловодоснабжению – филиала ОАО «РЖД» (Сальское г.п.)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0,81209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26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6,1394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A7" w:rsidRDefault="00484FA7">
            <w:pPr>
              <w:jc w:val="center"/>
              <w:rPr>
                <w:sz w:val="28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7" w:rsidRDefault="00484FA7"/>
        </w:tc>
      </w:tr>
    </w:tbl>
    <w:p w:rsidR="00484FA7" w:rsidRDefault="00484FA7">
      <w:pPr>
        <w:rPr>
          <w:sz w:val="28"/>
        </w:rPr>
      </w:pPr>
    </w:p>
    <w:p w:rsidR="00484FA7" w:rsidRDefault="00484FA7">
      <w:pPr>
        <w:rPr>
          <w:sz w:val="28"/>
        </w:rPr>
      </w:pPr>
    </w:p>
    <w:p w:rsidR="00484FA7" w:rsidRDefault="004264AF">
      <w:pPr>
        <w:rPr>
          <w:sz w:val="26"/>
        </w:rPr>
      </w:pPr>
      <w:r>
        <w:rPr>
          <w:sz w:val="26"/>
        </w:rPr>
        <w:t>Начальник отдела по общим</w:t>
      </w:r>
    </w:p>
    <w:p w:rsidR="00484FA7" w:rsidRDefault="004264AF">
      <w:pPr>
        <w:rPr>
          <w:sz w:val="26"/>
        </w:rPr>
      </w:pPr>
      <w:r>
        <w:rPr>
          <w:sz w:val="26"/>
        </w:rPr>
        <w:t>и организационным вопросам                                                               А.В. Хмельниченко</w:t>
      </w:r>
    </w:p>
    <w:p w:rsidR="00484FA7" w:rsidRDefault="00484FA7">
      <w:pPr>
        <w:rPr>
          <w:sz w:val="28"/>
        </w:rPr>
      </w:pPr>
    </w:p>
    <w:sectPr w:rsidR="00484FA7">
      <w:footerReference w:type="default" r:id="rId8"/>
      <w:pgSz w:w="11906" w:h="16838"/>
      <w:pgMar w:top="284" w:right="707" w:bottom="0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3D" w:rsidRDefault="00E5313D">
      <w:r>
        <w:separator/>
      </w:r>
    </w:p>
  </w:endnote>
  <w:endnote w:type="continuationSeparator" w:id="0">
    <w:p w:rsidR="00E5313D" w:rsidRDefault="00E5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158962"/>
      <w:docPartObj>
        <w:docPartGallery w:val="Page Numbers (Bottom of Page)"/>
        <w:docPartUnique/>
      </w:docPartObj>
    </w:sdtPr>
    <w:sdtEndPr/>
    <w:sdtContent>
      <w:p w:rsidR="00FB1561" w:rsidRDefault="00FB15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FD0">
          <w:rPr>
            <w:noProof/>
          </w:rPr>
          <w:t>2</w:t>
        </w:r>
        <w:r>
          <w:fldChar w:fldCharType="end"/>
        </w:r>
      </w:p>
    </w:sdtContent>
  </w:sdt>
  <w:p w:rsidR="00484FA7" w:rsidRDefault="00484F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3D" w:rsidRDefault="00E5313D">
      <w:r>
        <w:separator/>
      </w:r>
    </w:p>
  </w:footnote>
  <w:footnote w:type="continuationSeparator" w:id="0">
    <w:p w:rsidR="00E5313D" w:rsidRDefault="00E5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9D"/>
    <w:multiLevelType w:val="multilevel"/>
    <w:tmpl w:val="D3A0343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4FA7"/>
    <w:rsid w:val="00130207"/>
    <w:rsid w:val="00173FB5"/>
    <w:rsid w:val="001A15D8"/>
    <w:rsid w:val="001A1F66"/>
    <w:rsid w:val="001C18CC"/>
    <w:rsid w:val="004264AF"/>
    <w:rsid w:val="0045145F"/>
    <w:rsid w:val="00484FA7"/>
    <w:rsid w:val="005532B4"/>
    <w:rsid w:val="005E16FA"/>
    <w:rsid w:val="006922CE"/>
    <w:rsid w:val="00753FD0"/>
    <w:rsid w:val="00763274"/>
    <w:rsid w:val="0087076B"/>
    <w:rsid w:val="008F5356"/>
    <w:rsid w:val="00A46B77"/>
    <w:rsid w:val="00BB6DD9"/>
    <w:rsid w:val="00DA4F6A"/>
    <w:rsid w:val="00DC7FF1"/>
    <w:rsid w:val="00E5313D"/>
    <w:rsid w:val="00E6785B"/>
    <w:rsid w:val="00EA3293"/>
    <w:rsid w:val="00EB1111"/>
    <w:rsid w:val="00EC547A"/>
    <w:rsid w:val="00EE5DCC"/>
    <w:rsid w:val="00F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7362"/>
  <w15:docId w15:val="{635E4A91-93F4-4B99-B59C-34DBFEC7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uiPriority w:val="99"/>
    <w:rPr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d">
    <w:name w:val="Содержимое таблицы"/>
    <w:basedOn w:val="a"/>
    <w:link w:val="ae"/>
    <w:rPr>
      <w:sz w:val="20"/>
    </w:rPr>
  </w:style>
  <w:style w:type="character" w:customStyle="1" w:styleId="ae">
    <w:name w:val="Содержимое таблицы"/>
    <w:basedOn w:val="1"/>
    <w:link w:val="ad"/>
    <w:rPr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85FE-F6C1-400F-8EFC-84C6961B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17</cp:revision>
  <cp:lastPrinted>2024-01-18T13:58:00Z</cp:lastPrinted>
  <dcterms:created xsi:type="dcterms:W3CDTF">2023-12-28T13:51:00Z</dcterms:created>
  <dcterms:modified xsi:type="dcterms:W3CDTF">2024-02-14T06:54:00Z</dcterms:modified>
</cp:coreProperties>
</file>