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35" w:rsidRPr="00A4731A" w:rsidRDefault="00A4731A" w:rsidP="00A4731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Перечень муниципального имущества, предназначенного для передачи в пользование субъектам малого и среднего предпринимательства и </w:t>
      </w:r>
      <w:proofErr w:type="spellStart"/>
      <w:r>
        <w:rPr>
          <w:rFonts w:ascii="Times New Roman" w:hAnsi="Times New Roman"/>
          <w:b/>
          <w:sz w:val="28"/>
        </w:rPr>
        <w:t>самозанятым</w:t>
      </w:r>
      <w:proofErr w:type="spellEnd"/>
      <w:r>
        <w:rPr>
          <w:rFonts w:ascii="Times New Roman" w:hAnsi="Times New Roman"/>
          <w:b/>
          <w:sz w:val="28"/>
        </w:rPr>
        <w:t xml:space="preserve"> гражданам</w:t>
      </w:r>
    </w:p>
    <w:p w:rsidR="00095235" w:rsidRDefault="000952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8"/>
        <w:tblW w:w="15134" w:type="dxa"/>
        <w:tblLayout w:type="fixed"/>
        <w:tblLook w:val="04A0"/>
      </w:tblPr>
      <w:tblGrid>
        <w:gridCol w:w="520"/>
        <w:gridCol w:w="2497"/>
        <w:gridCol w:w="2620"/>
        <w:gridCol w:w="1559"/>
        <w:gridCol w:w="2126"/>
        <w:gridCol w:w="3544"/>
        <w:gridCol w:w="2268"/>
      </w:tblGrid>
      <w:tr w:rsidR="00095235" w:rsidTr="00E058FD">
        <w:tc>
          <w:tcPr>
            <w:tcW w:w="520" w:type="dxa"/>
            <w:vAlign w:val="center"/>
          </w:tcPr>
          <w:p w:rsidR="00095235" w:rsidRDefault="00A4731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2497" w:type="dxa"/>
            <w:vAlign w:val="center"/>
          </w:tcPr>
          <w:p w:rsidR="00095235" w:rsidRDefault="00A4731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имущества</w:t>
            </w:r>
          </w:p>
        </w:tc>
        <w:tc>
          <w:tcPr>
            <w:tcW w:w="2620" w:type="dxa"/>
            <w:vAlign w:val="center"/>
          </w:tcPr>
          <w:p w:rsidR="00095235" w:rsidRDefault="00A4731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Адрес</w:t>
            </w:r>
          </w:p>
        </w:tc>
        <w:tc>
          <w:tcPr>
            <w:tcW w:w="1559" w:type="dxa"/>
            <w:vAlign w:val="center"/>
          </w:tcPr>
          <w:p w:rsidR="00095235" w:rsidRDefault="00A4731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Площадь</w:t>
            </w:r>
          </w:p>
        </w:tc>
        <w:tc>
          <w:tcPr>
            <w:tcW w:w="2126" w:type="dxa"/>
            <w:vAlign w:val="center"/>
          </w:tcPr>
          <w:p w:rsidR="00095235" w:rsidRDefault="00A4731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Кадастровый номер</w:t>
            </w:r>
          </w:p>
        </w:tc>
        <w:tc>
          <w:tcPr>
            <w:tcW w:w="3544" w:type="dxa"/>
            <w:vAlign w:val="center"/>
          </w:tcPr>
          <w:p w:rsidR="00095235" w:rsidRDefault="00A4731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Характеристика*</w:t>
            </w:r>
          </w:p>
        </w:tc>
        <w:tc>
          <w:tcPr>
            <w:tcW w:w="2268" w:type="dxa"/>
            <w:vAlign w:val="center"/>
          </w:tcPr>
          <w:p w:rsidR="00095235" w:rsidRDefault="00A4731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Фото**</w:t>
            </w:r>
          </w:p>
        </w:tc>
      </w:tr>
      <w:tr w:rsidR="005D117B" w:rsidTr="00E058FD">
        <w:tc>
          <w:tcPr>
            <w:tcW w:w="520" w:type="dxa"/>
            <w:vAlign w:val="center"/>
          </w:tcPr>
          <w:p w:rsidR="005D117B" w:rsidRPr="005D117B" w:rsidRDefault="005D117B">
            <w:pPr>
              <w:jc w:val="center"/>
              <w:rPr>
                <w:rFonts w:ascii="Times New Roman" w:hAnsi="Times New Roman"/>
                <w:sz w:val="28"/>
              </w:rPr>
            </w:pPr>
            <w:r w:rsidRPr="005D117B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497" w:type="dxa"/>
            <w:vAlign w:val="center"/>
          </w:tcPr>
          <w:p w:rsidR="005D117B" w:rsidRPr="005D117B" w:rsidRDefault="005D117B">
            <w:pPr>
              <w:jc w:val="center"/>
              <w:rPr>
                <w:rFonts w:ascii="Times New Roman" w:hAnsi="Times New Roman"/>
                <w:sz w:val="28"/>
              </w:rPr>
            </w:pPr>
            <w:r w:rsidRPr="005D117B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2620" w:type="dxa"/>
            <w:vAlign w:val="center"/>
          </w:tcPr>
          <w:p w:rsidR="005D117B" w:rsidRPr="005D117B" w:rsidRDefault="005D117B">
            <w:pPr>
              <w:jc w:val="center"/>
              <w:rPr>
                <w:rFonts w:ascii="Times New Roman" w:hAnsi="Times New Roman"/>
                <w:sz w:val="28"/>
              </w:rPr>
            </w:pPr>
            <w:r w:rsidRPr="005D117B">
              <w:rPr>
                <w:rFonts w:ascii="Times New Roman" w:hAnsi="Times New Roman"/>
              </w:rPr>
              <w:t xml:space="preserve">Ростовская область, Сальский район,                    </w:t>
            </w:r>
            <w:proofErr w:type="gramStart"/>
            <w:r w:rsidRPr="005D117B">
              <w:rPr>
                <w:rFonts w:ascii="Times New Roman" w:hAnsi="Times New Roman"/>
              </w:rPr>
              <w:t>г</w:t>
            </w:r>
            <w:proofErr w:type="gramEnd"/>
            <w:r w:rsidRPr="005D117B">
              <w:rPr>
                <w:rFonts w:ascii="Times New Roman" w:hAnsi="Times New Roman"/>
              </w:rPr>
              <w:t xml:space="preserve">. Сальск,                            ул. Социалистическая,  168, </w:t>
            </w:r>
            <w:proofErr w:type="spellStart"/>
            <w:r w:rsidRPr="005D117B">
              <w:rPr>
                <w:rFonts w:ascii="Times New Roman" w:hAnsi="Times New Roman"/>
              </w:rPr>
              <w:t>пом</w:t>
            </w:r>
            <w:proofErr w:type="spellEnd"/>
            <w:r w:rsidRPr="005D117B">
              <w:rPr>
                <w:rFonts w:ascii="Times New Roman" w:hAnsi="Times New Roman"/>
              </w:rPr>
              <w:t>. 18,19,20,21,22,24,25,26</w:t>
            </w:r>
          </w:p>
        </w:tc>
        <w:tc>
          <w:tcPr>
            <w:tcW w:w="1559" w:type="dxa"/>
            <w:vAlign w:val="center"/>
          </w:tcPr>
          <w:p w:rsidR="005D117B" w:rsidRPr="005D117B" w:rsidRDefault="005D117B">
            <w:pPr>
              <w:jc w:val="center"/>
              <w:rPr>
                <w:rFonts w:ascii="Times New Roman" w:hAnsi="Times New Roman"/>
                <w:sz w:val="28"/>
              </w:rPr>
            </w:pPr>
            <w:r w:rsidRPr="005D117B">
              <w:rPr>
                <w:rFonts w:ascii="Times New Roman" w:hAnsi="Times New Roman"/>
              </w:rPr>
              <w:t>78,5</w:t>
            </w:r>
          </w:p>
        </w:tc>
        <w:tc>
          <w:tcPr>
            <w:tcW w:w="2126" w:type="dxa"/>
            <w:vAlign w:val="center"/>
          </w:tcPr>
          <w:p w:rsidR="005D117B" w:rsidRPr="005D117B" w:rsidRDefault="005D117B">
            <w:pPr>
              <w:jc w:val="center"/>
              <w:rPr>
                <w:rFonts w:ascii="Times New Roman" w:hAnsi="Times New Roman"/>
                <w:sz w:val="28"/>
              </w:rPr>
            </w:pPr>
            <w:r w:rsidRPr="005D117B">
              <w:rPr>
                <w:rFonts w:ascii="Times New Roman" w:hAnsi="Times New Roman"/>
              </w:rPr>
              <w:t>61:51:0010926:337</w:t>
            </w:r>
          </w:p>
        </w:tc>
        <w:tc>
          <w:tcPr>
            <w:tcW w:w="3544" w:type="dxa"/>
            <w:vAlign w:val="center"/>
          </w:tcPr>
          <w:p w:rsidR="005D117B" w:rsidRPr="005D117B" w:rsidRDefault="005D117B" w:rsidP="005D117B">
            <w:pPr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5D117B">
              <w:rPr>
                <w:rFonts w:ascii="Times New Roman" w:hAnsi="Times New Roman"/>
              </w:rPr>
              <w:t>ип помещения: встроенное</w:t>
            </w:r>
            <w:r>
              <w:rPr>
                <w:rFonts w:ascii="Times New Roman" w:hAnsi="Times New Roman"/>
              </w:rPr>
              <w:t>, помещение состоит из 8 комнат, расположенное на 1 этаже многоквартирного дома, входная группа помещения расположена на фас</w:t>
            </w:r>
            <w:r w:rsidR="00562CBE">
              <w:rPr>
                <w:rFonts w:ascii="Times New Roman" w:hAnsi="Times New Roman"/>
              </w:rPr>
              <w:t>адной стороне здания, помещению</w:t>
            </w:r>
          </w:p>
          <w:p w:rsidR="005D117B" w:rsidRPr="005D117B" w:rsidRDefault="005D117B" w:rsidP="005D117B">
            <w:pPr>
              <w:jc w:val="center"/>
              <w:rPr>
                <w:rFonts w:ascii="Times New Roman" w:hAnsi="Times New Roman"/>
                <w:sz w:val="28"/>
              </w:rPr>
            </w:pPr>
            <w:r w:rsidRPr="005D117B">
              <w:rPr>
                <w:rFonts w:ascii="Times New Roman" w:hAnsi="Times New Roman"/>
              </w:rPr>
              <w:t>требуется капитальный ремонт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5D117B" w:rsidRPr="005D117B" w:rsidRDefault="005D117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D117B" w:rsidTr="00E058FD">
        <w:tc>
          <w:tcPr>
            <w:tcW w:w="520" w:type="dxa"/>
          </w:tcPr>
          <w:p w:rsidR="005D117B" w:rsidRPr="005D117B" w:rsidRDefault="005D117B">
            <w:pPr>
              <w:jc w:val="center"/>
              <w:rPr>
                <w:rFonts w:ascii="Times New Roman" w:hAnsi="Times New Roman"/>
                <w:sz w:val="28"/>
              </w:rPr>
            </w:pPr>
            <w:r w:rsidRPr="005D117B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497" w:type="dxa"/>
          </w:tcPr>
          <w:p w:rsidR="005D117B" w:rsidRPr="005D117B" w:rsidRDefault="005D117B">
            <w:pPr>
              <w:jc w:val="center"/>
              <w:rPr>
                <w:rFonts w:ascii="Times New Roman" w:hAnsi="Times New Roman"/>
                <w:sz w:val="28"/>
              </w:rPr>
            </w:pPr>
            <w:r w:rsidRPr="005D117B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2620" w:type="dxa"/>
          </w:tcPr>
          <w:p w:rsidR="005D117B" w:rsidRPr="005D117B" w:rsidRDefault="005D117B">
            <w:pPr>
              <w:jc w:val="center"/>
              <w:rPr>
                <w:rFonts w:ascii="Times New Roman" w:hAnsi="Times New Roman"/>
                <w:sz w:val="28"/>
              </w:rPr>
            </w:pPr>
            <w:r w:rsidRPr="005D117B">
              <w:rPr>
                <w:rFonts w:ascii="Times New Roman" w:hAnsi="Times New Roman"/>
              </w:rPr>
              <w:t xml:space="preserve">Ростовская область, Сальский район,          </w:t>
            </w:r>
            <w:r>
              <w:rPr>
                <w:rFonts w:ascii="Times New Roman" w:hAnsi="Times New Roman"/>
              </w:rPr>
              <w:t xml:space="preserve">  </w:t>
            </w:r>
            <w:r w:rsidRPr="005D117B">
              <w:rPr>
                <w:rFonts w:ascii="Times New Roman" w:hAnsi="Times New Roman"/>
              </w:rPr>
              <w:t xml:space="preserve">    </w:t>
            </w:r>
            <w:proofErr w:type="gramStart"/>
            <w:r w:rsidRPr="005D117B">
              <w:rPr>
                <w:rFonts w:ascii="Times New Roman" w:hAnsi="Times New Roman"/>
              </w:rPr>
              <w:t>г</w:t>
            </w:r>
            <w:proofErr w:type="gramEnd"/>
            <w:r w:rsidRPr="005D117B">
              <w:rPr>
                <w:rFonts w:ascii="Times New Roman" w:hAnsi="Times New Roman"/>
              </w:rPr>
              <w:t>. Сальск,                                ул. Железнодорожная, 63</w:t>
            </w:r>
          </w:p>
        </w:tc>
        <w:tc>
          <w:tcPr>
            <w:tcW w:w="1559" w:type="dxa"/>
          </w:tcPr>
          <w:p w:rsidR="005D117B" w:rsidRPr="005D117B" w:rsidRDefault="005D117B">
            <w:pPr>
              <w:jc w:val="center"/>
              <w:rPr>
                <w:rFonts w:ascii="Times New Roman" w:hAnsi="Times New Roman"/>
                <w:sz w:val="28"/>
              </w:rPr>
            </w:pPr>
            <w:r w:rsidRPr="005D117B">
              <w:rPr>
                <w:rFonts w:ascii="Times New Roman" w:hAnsi="Times New Roman"/>
              </w:rPr>
              <w:t>136,9</w:t>
            </w:r>
          </w:p>
        </w:tc>
        <w:tc>
          <w:tcPr>
            <w:tcW w:w="2126" w:type="dxa"/>
          </w:tcPr>
          <w:p w:rsidR="005D117B" w:rsidRPr="005D117B" w:rsidRDefault="005D117B">
            <w:pPr>
              <w:jc w:val="center"/>
              <w:rPr>
                <w:rFonts w:ascii="Times New Roman" w:hAnsi="Times New Roman"/>
                <w:sz w:val="28"/>
              </w:rPr>
            </w:pPr>
            <w:r w:rsidRPr="005D117B">
              <w:rPr>
                <w:rFonts w:ascii="Times New Roman" w:hAnsi="Times New Roman"/>
              </w:rPr>
              <w:t>61:57:0010551:279</w:t>
            </w:r>
          </w:p>
        </w:tc>
        <w:tc>
          <w:tcPr>
            <w:tcW w:w="3544" w:type="dxa"/>
          </w:tcPr>
          <w:p w:rsidR="005D117B" w:rsidRDefault="005D117B" w:rsidP="003777AD">
            <w:pPr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5D117B">
              <w:rPr>
                <w:rFonts w:ascii="Times New Roman" w:hAnsi="Times New Roman"/>
              </w:rPr>
              <w:t xml:space="preserve">ип помещения: </w:t>
            </w:r>
            <w:proofErr w:type="gramStart"/>
            <w:r w:rsidRPr="005D117B">
              <w:rPr>
                <w:rFonts w:ascii="Times New Roman" w:hAnsi="Times New Roman"/>
              </w:rPr>
              <w:t>встроенное</w:t>
            </w:r>
            <w:proofErr w:type="gramEnd"/>
            <w:r w:rsidR="00562CBE">
              <w:rPr>
                <w:rFonts w:ascii="Times New Roman" w:hAnsi="Times New Roman"/>
              </w:rPr>
              <w:t xml:space="preserve">, </w:t>
            </w:r>
          </w:p>
          <w:p w:rsidR="005D117B" w:rsidRDefault="005D117B" w:rsidP="003777AD">
            <w:pPr>
              <w:ind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требуется капитальный ремонт</w:t>
            </w:r>
            <w:r w:rsidR="00562CBE">
              <w:rPr>
                <w:rFonts w:ascii="Times New Roman" w:hAnsi="Times New Roman"/>
              </w:rPr>
              <w:t xml:space="preserve">, входная группа помещения расположена </w:t>
            </w:r>
            <w:r w:rsidR="009C18B6">
              <w:rPr>
                <w:rFonts w:ascii="Times New Roman" w:hAnsi="Times New Roman"/>
              </w:rPr>
              <w:t>со двора</w:t>
            </w:r>
            <w:r w:rsidR="0067038A">
              <w:rPr>
                <w:rFonts w:ascii="Times New Roman" w:hAnsi="Times New Roman"/>
              </w:rPr>
              <w:t xml:space="preserve"> здания</w:t>
            </w:r>
            <w:r w:rsidR="009C18B6">
              <w:rPr>
                <w:rFonts w:ascii="Times New Roman" w:hAnsi="Times New Roman"/>
              </w:rPr>
              <w:t>.</w:t>
            </w:r>
          </w:p>
          <w:p w:rsidR="005D117B" w:rsidRPr="005D117B" w:rsidRDefault="005D117B" w:rsidP="003777AD">
            <w:pPr>
              <w:ind w:right="-30"/>
              <w:jc w:val="center"/>
              <w:rPr>
                <w:rFonts w:ascii="Times New Roman" w:hAnsi="Times New Roman"/>
              </w:rPr>
            </w:pPr>
          </w:p>
          <w:p w:rsidR="005D117B" w:rsidRPr="005D117B" w:rsidRDefault="005D117B" w:rsidP="003777AD">
            <w:pPr>
              <w:ind w:righ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D117B" w:rsidRPr="005D117B" w:rsidRDefault="005D117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95235" w:rsidRDefault="0009523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95235" w:rsidRDefault="0009523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95235" w:rsidRDefault="00095235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095235" w:rsidRDefault="0009523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095235" w:rsidSect="00095235">
      <w:pgSz w:w="16838" w:h="11906" w:orient="landscape"/>
      <w:pgMar w:top="1134" w:right="1134" w:bottom="567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95235"/>
    <w:rsid w:val="00095235"/>
    <w:rsid w:val="00562CBE"/>
    <w:rsid w:val="00597ABA"/>
    <w:rsid w:val="005D117B"/>
    <w:rsid w:val="0067038A"/>
    <w:rsid w:val="00903C5F"/>
    <w:rsid w:val="009C18B6"/>
    <w:rsid w:val="00A4731A"/>
    <w:rsid w:val="00E0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95235"/>
  </w:style>
  <w:style w:type="paragraph" w:styleId="10">
    <w:name w:val="heading 1"/>
    <w:next w:val="a"/>
    <w:link w:val="11"/>
    <w:uiPriority w:val="9"/>
    <w:qFormat/>
    <w:rsid w:val="0009523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9523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9523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9523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9523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95235"/>
  </w:style>
  <w:style w:type="paragraph" w:styleId="21">
    <w:name w:val="toc 2"/>
    <w:next w:val="a"/>
    <w:link w:val="22"/>
    <w:uiPriority w:val="39"/>
    <w:rsid w:val="0009523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9523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9523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9523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9523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9523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9523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95235"/>
    <w:rPr>
      <w:rFonts w:ascii="XO Thames" w:hAnsi="XO Thames"/>
      <w:sz w:val="28"/>
    </w:rPr>
  </w:style>
  <w:style w:type="paragraph" w:customStyle="1" w:styleId="Endnote">
    <w:name w:val="Endnote"/>
    <w:link w:val="Endnote0"/>
    <w:rsid w:val="00095235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095235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095235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09523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9523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9523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95235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095235"/>
    <w:rPr>
      <w:color w:val="0000FF"/>
      <w:u w:val="single"/>
    </w:rPr>
  </w:style>
  <w:style w:type="character" w:styleId="a3">
    <w:name w:val="Hyperlink"/>
    <w:link w:val="12"/>
    <w:rsid w:val="00095235"/>
    <w:rPr>
      <w:color w:val="0000FF"/>
      <w:u w:val="single"/>
    </w:rPr>
  </w:style>
  <w:style w:type="paragraph" w:customStyle="1" w:styleId="Footnote">
    <w:name w:val="Footnote"/>
    <w:link w:val="Footnote0"/>
    <w:rsid w:val="0009523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95235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095235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09523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9523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9523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9523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9523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9523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9523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9523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95235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095235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095235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a6"/>
    <w:rsid w:val="00095235"/>
  </w:style>
  <w:style w:type="paragraph" w:styleId="a6">
    <w:name w:val="Title"/>
    <w:next w:val="a"/>
    <w:link w:val="a7"/>
    <w:uiPriority w:val="10"/>
    <w:qFormat/>
    <w:rsid w:val="0009523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09523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9523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95235"/>
    <w:rPr>
      <w:rFonts w:ascii="XO Thames" w:hAnsi="XO Thames"/>
      <w:b/>
      <w:sz w:val="28"/>
    </w:rPr>
  </w:style>
  <w:style w:type="table" w:styleId="a8">
    <w:name w:val="Table Grid"/>
    <w:basedOn w:val="a1"/>
    <w:rsid w:val="000952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22</cp:revision>
  <dcterms:created xsi:type="dcterms:W3CDTF">2023-10-31T11:13:00Z</dcterms:created>
  <dcterms:modified xsi:type="dcterms:W3CDTF">2023-10-31T12:10:00Z</dcterms:modified>
</cp:coreProperties>
</file>