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Российская Федерация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Администрация Сальского городского поселения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Сальского района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Ростовской области</w:t>
      </w:r>
    </w:p>
    <w:p w:rsidR="005A7849" w:rsidRDefault="00495741">
      <w:pPr>
        <w:ind w:left="0" w:firstLine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_____________________________________________________________________________________________________________________________</w:t>
      </w:r>
    </w:p>
    <w:p w:rsidR="005A7849" w:rsidRDefault="005A7849">
      <w:pPr>
        <w:ind w:left="0" w:firstLine="0"/>
        <w:jc w:val="center"/>
        <w:rPr>
          <w:rFonts w:ascii="Times New Roman" w:hAnsi="Times New Roman"/>
          <w:sz w:val="16"/>
        </w:rPr>
      </w:pPr>
    </w:p>
    <w:p w:rsidR="005A7849" w:rsidRDefault="00495741">
      <w:pPr>
        <w:keepNext/>
        <w:ind w:left="0" w:firstLine="0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A7849" w:rsidRDefault="00495741">
      <w:pPr>
        <w:ind w:left="0" w:right="28" w:firstLine="0"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4342E9">
        <w:rPr>
          <w:rFonts w:ascii="Times New Roman" w:hAnsi="Times New Roman"/>
          <w:sz w:val="28"/>
        </w:rPr>
        <w:t>27.12.2023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№</w:t>
      </w:r>
      <w:r w:rsidR="004342E9">
        <w:rPr>
          <w:rFonts w:ascii="Times New Roman" w:hAnsi="Times New Roman"/>
          <w:sz w:val="28"/>
        </w:rPr>
        <w:t xml:space="preserve"> 536</w:t>
      </w:r>
      <w:bookmarkStart w:id="0" w:name="_GoBack"/>
      <w:bookmarkEnd w:id="0"/>
    </w:p>
    <w:p w:rsidR="005A7849" w:rsidRDefault="00495741">
      <w:pPr>
        <w:spacing w:after="260"/>
        <w:ind w:left="0" w:right="28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88"/>
      </w:tblGrid>
      <w:tr w:rsidR="005A7849" w:rsidRPr="00160AAC" w:rsidTr="001D1EC7">
        <w:tc>
          <w:tcPr>
            <w:tcW w:w="5778" w:type="dxa"/>
            <w:shd w:val="clear" w:color="auto" w:fill="auto"/>
          </w:tcPr>
          <w:p w:rsidR="005A7849" w:rsidRPr="00160AAC" w:rsidRDefault="00495741" w:rsidP="001D1EC7">
            <w:pPr>
              <w:tabs>
                <w:tab w:val="left" w:pos="5580"/>
              </w:tabs>
              <w:ind w:left="0" w:right="34" w:firstLine="0"/>
              <w:rPr>
                <w:rFonts w:ascii="Times New Roman" w:hAnsi="Times New Roman"/>
                <w:sz w:val="27"/>
                <w:szCs w:val="27"/>
              </w:rPr>
            </w:pPr>
            <w:r w:rsidRPr="00160AAC">
              <w:rPr>
                <w:rFonts w:ascii="Times New Roman" w:hAnsi="Times New Roman"/>
                <w:sz w:val="27"/>
                <w:szCs w:val="27"/>
              </w:rPr>
              <w:t>О приведе</w:t>
            </w:r>
            <w:r w:rsidR="001D1EC7" w:rsidRPr="00160AAC">
              <w:rPr>
                <w:rFonts w:ascii="Times New Roman" w:hAnsi="Times New Roman"/>
                <w:sz w:val="27"/>
                <w:szCs w:val="27"/>
              </w:rPr>
              <w:t>нии размера платы граждан</w:t>
            </w:r>
            <w:r w:rsidRPr="00160AAC">
              <w:rPr>
                <w:rFonts w:ascii="Times New Roman" w:hAnsi="Times New Roman"/>
                <w:sz w:val="27"/>
                <w:szCs w:val="27"/>
              </w:rPr>
              <w:t xml:space="preserve"> году за услугу по централизованному горячему водоснабжению в зоне обслуживания СРТС ООО «ДТС»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</w:t>
            </w:r>
            <w:r w:rsidR="001D1EC7" w:rsidRPr="00160AAC">
              <w:rPr>
                <w:rFonts w:ascii="Times New Roman" w:hAnsi="Times New Roman"/>
                <w:sz w:val="27"/>
                <w:szCs w:val="27"/>
              </w:rPr>
              <w:t xml:space="preserve"> на 2024 год</w:t>
            </w:r>
          </w:p>
        </w:tc>
        <w:tc>
          <w:tcPr>
            <w:tcW w:w="4388" w:type="dxa"/>
            <w:shd w:val="clear" w:color="auto" w:fill="auto"/>
          </w:tcPr>
          <w:p w:rsidR="005A7849" w:rsidRPr="00160AAC" w:rsidRDefault="005A7849">
            <w:pPr>
              <w:tabs>
                <w:tab w:val="left" w:pos="4111"/>
                <w:tab w:val="left" w:pos="5580"/>
              </w:tabs>
              <w:ind w:left="0" w:right="4171"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7849" w:rsidRPr="00160AAC" w:rsidRDefault="005A7849">
      <w:pPr>
        <w:pStyle w:val="ConsPlusNormal"/>
        <w:ind w:firstLine="567"/>
        <w:jc w:val="both"/>
        <w:rPr>
          <w:sz w:val="27"/>
          <w:szCs w:val="27"/>
        </w:rPr>
      </w:pPr>
    </w:p>
    <w:p w:rsidR="005A7849" w:rsidRPr="00D74CF0" w:rsidRDefault="00495741">
      <w:pPr>
        <w:pStyle w:val="ConsPlusNormal"/>
        <w:ind w:firstLine="567"/>
        <w:jc w:val="both"/>
        <w:rPr>
          <w:sz w:val="20"/>
        </w:rPr>
      </w:pPr>
      <w:r w:rsidRPr="00160AAC">
        <w:rPr>
          <w:sz w:val="27"/>
          <w:szCs w:val="27"/>
        </w:rPr>
        <w:t xml:space="preserve"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Ростовской области от 22.03.2013 № </w:t>
      </w:r>
      <w:r w:rsidRPr="008E28D5">
        <w:rPr>
          <w:color w:val="auto"/>
          <w:sz w:val="27"/>
          <w:szCs w:val="27"/>
        </w:rPr>
        <w:t xml:space="preserve">165 </w:t>
      </w:r>
      <w:r w:rsidR="006B6EE3" w:rsidRPr="008E28D5">
        <w:rPr>
          <w:color w:val="auto"/>
          <w:sz w:val="27"/>
          <w:szCs w:val="27"/>
        </w:rPr>
        <w:t>(в ред. от 28.12.2023 № 982)</w:t>
      </w:r>
      <w:r w:rsidRPr="008E28D5">
        <w:rPr>
          <w:color w:val="auto"/>
          <w:sz w:val="27"/>
          <w:szCs w:val="27"/>
        </w:rPr>
        <w:t xml:space="preserve"> «Об ограничении в Ростовской области роста размера платы граждан за коммунальные услуги» и  от 24.11.2011 № 171 </w:t>
      </w:r>
      <w:r w:rsidR="006B6EE3" w:rsidRPr="008E28D5">
        <w:rPr>
          <w:color w:val="auto"/>
          <w:sz w:val="27"/>
          <w:szCs w:val="27"/>
        </w:rPr>
        <w:t>(в ред. от 28.12.2023 № 982)</w:t>
      </w:r>
      <w:r w:rsidR="006B6EE3" w:rsidRPr="00160AAC">
        <w:rPr>
          <w:sz w:val="27"/>
          <w:szCs w:val="27"/>
        </w:rPr>
        <w:t xml:space="preserve"> </w:t>
      </w:r>
      <w:r w:rsidRPr="00160AAC">
        <w:rPr>
          <w:sz w:val="27"/>
          <w:szCs w:val="27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</w:t>
      </w:r>
      <w:r w:rsidR="006B6EE3">
        <w:rPr>
          <w:sz w:val="27"/>
          <w:szCs w:val="27"/>
        </w:rPr>
        <w:t>»</w:t>
      </w:r>
      <w:r w:rsidRPr="00160AAC">
        <w:rPr>
          <w:sz w:val="27"/>
          <w:szCs w:val="27"/>
        </w:rPr>
        <w:t>, а также распределения субсидий между муниципальными образованиями Ростовской области, Администрация</w:t>
      </w:r>
      <w:r w:rsidR="004B779E">
        <w:rPr>
          <w:sz w:val="27"/>
          <w:szCs w:val="27"/>
        </w:rPr>
        <w:t xml:space="preserve"> Сальского городского поселения</w:t>
      </w:r>
      <w:r w:rsidR="00CC6F65">
        <w:rPr>
          <w:sz w:val="27"/>
          <w:szCs w:val="27"/>
        </w:rPr>
        <w:t xml:space="preserve"> </w:t>
      </w:r>
    </w:p>
    <w:p w:rsidR="005A7849" w:rsidRPr="00D74CF0" w:rsidRDefault="005A7849">
      <w:pPr>
        <w:ind w:left="0" w:firstLine="720"/>
        <w:jc w:val="center"/>
        <w:rPr>
          <w:rFonts w:ascii="Times New Roman" w:hAnsi="Times New Roman"/>
          <w:sz w:val="20"/>
        </w:rPr>
      </w:pPr>
    </w:p>
    <w:p w:rsidR="005A7849" w:rsidRPr="00D74CF0" w:rsidRDefault="00495741">
      <w:pPr>
        <w:ind w:left="0" w:firstLine="720"/>
        <w:jc w:val="center"/>
        <w:rPr>
          <w:rFonts w:ascii="Times New Roman" w:hAnsi="Times New Roman"/>
          <w:b/>
          <w:sz w:val="20"/>
        </w:rPr>
      </w:pPr>
      <w:r w:rsidRPr="00160AAC">
        <w:rPr>
          <w:rFonts w:ascii="Times New Roman" w:hAnsi="Times New Roman"/>
          <w:b/>
          <w:sz w:val="28"/>
          <w:szCs w:val="27"/>
        </w:rPr>
        <w:t>п о с т а н о в л я е т:</w:t>
      </w:r>
    </w:p>
    <w:p w:rsidR="005A7849" w:rsidRPr="00D74CF0" w:rsidRDefault="005A7849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0"/>
        </w:rPr>
      </w:pP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1. Привести размер платы граждан за централизованное горячее водоснабжение, в зоне обслуживания СРТС ООО «ДТС»,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за централизованное горячее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2. Снизить уровень платежа граждан-потребителей услуг централизованного горячего водоснабжения от СРТС ООО «ДТС», определив его в процентах от установленного экономически обоснованного тарифа СРТС ООО «ДТС» в следующем порядке: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 xml:space="preserve">- за компонент «тепловая энергия» уровень оплаты определить в размере 97,4573% от экономически обоснованного тарифа на компонент «тепловая энергия» </w:t>
      </w:r>
      <w:r w:rsidRPr="00160AAC">
        <w:rPr>
          <w:rFonts w:ascii="Times New Roman" w:hAnsi="Times New Roman"/>
          <w:sz w:val="27"/>
          <w:szCs w:val="27"/>
        </w:rPr>
        <w:lastRenderedPageBreak/>
        <w:t>для нужд централизованного горячего водоснабжения, установленного постановлением Региональной службы по тарифам Ростовской области                        от 19.12.2023 № 856. Тариф на компонент «тепловая энергия» для нужд централизованного горячего водоснабжения для населения на период с 01.01.2024 по 30.06.2024 установить в размере 4135,56 руб./Гкал;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- за компонент  «тепловая энергия» уровень оплаты определить в размере 91,0687 % от экономически обоснованного тарифа на компонент «тепловая энергия» для нужд централизованного горячего водоснабжения, установленного постановлением Региональной службы по тарифам Ростовской области                        от 19.12.2023 № 856. Тариф на компонент «тепловая энергия» для нужд централизованного горячего водоснабжения для населения на период с 01.07.2024 по 31.12.2024 установить в размере 4528,43 руб./Гкал;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- за компонент «холодное водоснабжение» уровень оплаты определить в размере 45,6787 % от экономически обоснованного тарифа на компонент «холодное водоснабжение» для нужд  централизованного горячего водоснабжения, установленного постановлением Региональной службы по тарифам Ростовской области от 19.12.2023 № 856. Тариф на компонент «холодное водоснабжение» для нужд централизованного горячего водоснабжения для населения на период с 01.01.2024 по 30.06.2024 установить в размере 32,98 руб./м</w:t>
      </w:r>
      <w:r w:rsidRPr="00160AAC">
        <w:rPr>
          <w:rFonts w:ascii="Times New Roman" w:hAnsi="Times New Roman"/>
          <w:sz w:val="27"/>
          <w:szCs w:val="27"/>
          <w:vertAlign w:val="superscript"/>
        </w:rPr>
        <w:t>3</w:t>
      </w:r>
      <w:r w:rsidRPr="00160AAC">
        <w:rPr>
          <w:rFonts w:ascii="Times New Roman" w:hAnsi="Times New Roman"/>
          <w:sz w:val="27"/>
          <w:szCs w:val="27"/>
        </w:rPr>
        <w:t>;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- за компонент «холодное водоснабжение» уровень оплаты определить в размере 33,7004 % от экономически обоснованного тарифа на компонент «холодное водоснабжение» для нужд  централизованного горячего водоснабжения, установленного постановлением Региональной службы по тарифам Ростовской области от 19.12.2023 № 856. Тариф на компонент «холодное водоснабжение» для нужд централизованного горячего водоснабжения для населения на период с 01.07.2024 по 31.12.2024 установить в размере 36,11 руб./м</w:t>
      </w:r>
      <w:r w:rsidRPr="00160AAC">
        <w:rPr>
          <w:rFonts w:ascii="Times New Roman" w:hAnsi="Times New Roman"/>
          <w:sz w:val="27"/>
          <w:szCs w:val="27"/>
          <w:vertAlign w:val="superscript"/>
        </w:rPr>
        <w:t>3</w:t>
      </w:r>
      <w:r w:rsidRPr="00160AAC">
        <w:rPr>
          <w:rFonts w:ascii="Times New Roman" w:hAnsi="Times New Roman"/>
          <w:sz w:val="27"/>
          <w:szCs w:val="27"/>
        </w:rPr>
        <w:t>.</w:t>
      </w:r>
    </w:p>
    <w:p w:rsidR="005A7849" w:rsidRPr="00160AAC" w:rsidRDefault="0049574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3. Финансово-экономическому отделу Администрации Сальского городского поселения возместить СРТС ООО  «ДТС»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5A7849" w:rsidRDefault="00195FC1" w:rsidP="00195FC1">
      <w:pPr>
        <w:tabs>
          <w:tab w:val="left" w:pos="4111"/>
          <w:tab w:val="left" w:pos="5580"/>
        </w:tabs>
        <w:ind w:left="0" w:right="34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495741" w:rsidRPr="00160AAC">
        <w:rPr>
          <w:rFonts w:ascii="Times New Roman" w:hAnsi="Times New Roman"/>
          <w:sz w:val="27"/>
          <w:szCs w:val="27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</w:t>
      </w:r>
      <w:r>
        <w:rPr>
          <w:rFonts w:ascii="Times New Roman" w:hAnsi="Times New Roman"/>
          <w:sz w:val="27"/>
          <w:szCs w:val="27"/>
        </w:rPr>
        <w:t>Сальского городского поселения.</w:t>
      </w:r>
    </w:p>
    <w:p w:rsidR="00195FC1" w:rsidRPr="00160AAC" w:rsidRDefault="00195FC1">
      <w:pPr>
        <w:tabs>
          <w:tab w:val="left" w:pos="709"/>
        </w:tabs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5, </w:t>
      </w:r>
      <w:r w:rsidRPr="00160AAC">
        <w:rPr>
          <w:rFonts w:ascii="Times New Roman" w:hAnsi="Times New Roman"/>
          <w:sz w:val="27"/>
          <w:szCs w:val="27"/>
        </w:rPr>
        <w:t>Настоящее постановление вступает в силу с момента его официального опубликования и распространяет свое действие на правоотношения, возникшие            с 01.01.2024 по 31.12.2024.</w:t>
      </w:r>
    </w:p>
    <w:p w:rsidR="005A7849" w:rsidRPr="00160AAC" w:rsidRDefault="00495741">
      <w:pPr>
        <w:ind w:left="360" w:firstLine="349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6.  Контроль над исполнением настоящего постановления оставляю за собой.</w:t>
      </w:r>
    </w:p>
    <w:p w:rsidR="005A7849" w:rsidRPr="001D1EC7" w:rsidRDefault="005A7849">
      <w:pPr>
        <w:ind w:left="0" w:firstLine="709"/>
        <w:rPr>
          <w:rFonts w:ascii="Times New Roman" w:hAnsi="Times New Roman"/>
          <w:sz w:val="28"/>
          <w:szCs w:val="28"/>
        </w:rPr>
      </w:pPr>
    </w:p>
    <w:p w:rsidR="005A7849" w:rsidRPr="001D1EC7" w:rsidRDefault="00495741">
      <w:pPr>
        <w:tabs>
          <w:tab w:val="left" w:pos="4320"/>
          <w:tab w:val="center" w:pos="4875"/>
        </w:tabs>
        <w:ind w:left="0" w:firstLine="0"/>
        <w:rPr>
          <w:rFonts w:ascii="Times New Roman" w:hAnsi="Times New Roman"/>
          <w:sz w:val="28"/>
          <w:szCs w:val="28"/>
        </w:rPr>
      </w:pPr>
      <w:r w:rsidRPr="001D1EC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A7849" w:rsidRPr="001D1EC7" w:rsidRDefault="00495741">
      <w:pPr>
        <w:tabs>
          <w:tab w:val="left" w:pos="4320"/>
          <w:tab w:val="center" w:pos="4875"/>
          <w:tab w:val="left" w:pos="7655"/>
        </w:tabs>
        <w:ind w:left="0" w:firstLine="0"/>
        <w:rPr>
          <w:rFonts w:ascii="Times New Roman" w:hAnsi="Times New Roman"/>
          <w:sz w:val="28"/>
          <w:szCs w:val="28"/>
        </w:rPr>
      </w:pPr>
      <w:r w:rsidRPr="001D1EC7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1D1EC7">
        <w:rPr>
          <w:rFonts w:ascii="Times New Roman" w:hAnsi="Times New Roman"/>
          <w:sz w:val="28"/>
          <w:szCs w:val="28"/>
        </w:rPr>
        <w:tab/>
        <w:t xml:space="preserve">                                                   И.И. Игнатенко</w:t>
      </w:r>
    </w:p>
    <w:p w:rsidR="00196D5F" w:rsidRPr="00196D5F" w:rsidRDefault="00196D5F">
      <w:pPr>
        <w:ind w:left="0" w:firstLine="0"/>
        <w:rPr>
          <w:rFonts w:ascii="Times New Roman" w:hAnsi="Times New Roman"/>
          <w:sz w:val="16"/>
          <w:szCs w:val="16"/>
        </w:rPr>
      </w:pPr>
    </w:p>
    <w:p w:rsidR="005C685E" w:rsidRDefault="005C685E">
      <w:pPr>
        <w:ind w:left="0" w:firstLine="0"/>
        <w:rPr>
          <w:rFonts w:ascii="Times New Roman" w:hAnsi="Times New Roman"/>
          <w:sz w:val="16"/>
        </w:rPr>
      </w:pPr>
    </w:p>
    <w:p w:rsidR="005A7849" w:rsidRDefault="00495741">
      <w:pPr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Постановление вносит отдел </w:t>
      </w:r>
    </w:p>
    <w:p w:rsidR="005A7849" w:rsidRDefault="00495741">
      <w:pPr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жилищно-коммунального хозяйства,</w:t>
      </w:r>
    </w:p>
    <w:p w:rsidR="00195FC1" w:rsidRDefault="00495741" w:rsidP="001D1EC7">
      <w:pPr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благоустройства и строительства</w:t>
      </w:r>
      <w:r w:rsidR="00160AAC">
        <w:rPr>
          <w:rFonts w:ascii="Times New Roman" w:hAnsi="Times New Roman"/>
          <w:sz w:val="16"/>
        </w:rPr>
        <w:t xml:space="preserve"> </w:t>
      </w:r>
    </w:p>
    <w:p w:rsidR="005A7849" w:rsidRPr="001D1EC7" w:rsidRDefault="00495741" w:rsidP="001D1EC7">
      <w:pPr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Малаховская А.К.</w:t>
      </w:r>
    </w:p>
    <w:sectPr w:rsidR="005A7849" w:rsidRPr="001D1EC7">
      <w:footerReference w:type="default" r:id="rId6"/>
      <w:pgSz w:w="11906" w:h="16838"/>
      <w:pgMar w:top="993" w:right="748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5" w:rsidRDefault="00160DB5">
      <w:r>
        <w:separator/>
      </w:r>
    </w:p>
  </w:endnote>
  <w:endnote w:type="continuationSeparator" w:id="0">
    <w:p w:rsidR="00160DB5" w:rsidRDefault="001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9" w:rsidRDefault="00495741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4342E9">
      <w:rPr>
        <w:rStyle w:val="a3"/>
        <w:noProof/>
      </w:rPr>
      <w:t>1</w:t>
    </w:r>
    <w:r>
      <w:rPr>
        <w:rStyle w:val="a3"/>
      </w:rPr>
      <w:fldChar w:fldCharType="end"/>
    </w:r>
  </w:p>
  <w:p w:rsidR="005A7849" w:rsidRDefault="005A78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5" w:rsidRDefault="00160DB5">
      <w:r>
        <w:separator/>
      </w:r>
    </w:p>
  </w:footnote>
  <w:footnote w:type="continuationSeparator" w:id="0">
    <w:p w:rsidR="00160DB5" w:rsidRDefault="0016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49"/>
    <w:rsid w:val="00160AAC"/>
    <w:rsid w:val="00160DB5"/>
    <w:rsid w:val="00195FC1"/>
    <w:rsid w:val="00196D5F"/>
    <w:rsid w:val="001D1EC7"/>
    <w:rsid w:val="003310CA"/>
    <w:rsid w:val="003E414F"/>
    <w:rsid w:val="004342E9"/>
    <w:rsid w:val="00495741"/>
    <w:rsid w:val="004B779E"/>
    <w:rsid w:val="005A7849"/>
    <w:rsid w:val="005C685E"/>
    <w:rsid w:val="005E73D0"/>
    <w:rsid w:val="006B6EE3"/>
    <w:rsid w:val="006F570D"/>
    <w:rsid w:val="00750B59"/>
    <w:rsid w:val="008E28D5"/>
    <w:rsid w:val="009825D7"/>
    <w:rsid w:val="00A12A10"/>
    <w:rsid w:val="00BF283A"/>
    <w:rsid w:val="00CC6F65"/>
    <w:rsid w:val="00CE0FB4"/>
    <w:rsid w:val="00D74CF0"/>
    <w:rsid w:val="00F040CD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D7B"/>
  <w15:docId w15:val="{C22049F0-10C1-45C6-BE56-B03AAFB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left="284" w:hanging="284"/>
      <w:jc w:val="both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20</cp:revision>
  <cp:lastPrinted>2023-12-27T12:49:00Z</cp:lastPrinted>
  <dcterms:created xsi:type="dcterms:W3CDTF">2023-12-25T12:37:00Z</dcterms:created>
  <dcterms:modified xsi:type="dcterms:W3CDTF">2024-01-15T12:28:00Z</dcterms:modified>
</cp:coreProperties>
</file>