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B9" w:rsidRDefault="00DD4B9C" w:rsidP="00A604B9">
      <w:pPr>
        <w:jc w:val="center"/>
        <w:rPr>
          <w:b/>
          <w:sz w:val="20"/>
          <w:szCs w:val="20"/>
        </w:rPr>
      </w:pPr>
      <w:r>
        <w:rPr>
          <w:b/>
          <w:sz w:val="20"/>
          <w:szCs w:val="20"/>
        </w:rPr>
        <w:t xml:space="preserve">      </w:t>
      </w:r>
      <w:r w:rsidR="00A604B9">
        <w:rPr>
          <w:b/>
          <w:sz w:val="20"/>
          <w:szCs w:val="20"/>
        </w:rPr>
        <w:t>РОССИЙСКАЯ ФЕДЕРАЦИЯ</w:t>
      </w:r>
    </w:p>
    <w:p w:rsidR="00A604B9" w:rsidRDefault="00A604B9" w:rsidP="00A604B9">
      <w:pPr>
        <w:jc w:val="center"/>
        <w:rPr>
          <w:b/>
          <w:sz w:val="20"/>
          <w:szCs w:val="20"/>
        </w:rPr>
      </w:pPr>
      <w:r>
        <w:rPr>
          <w:b/>
          <w:sz w:val="20"/>
          <w:szCs w:val="20"/>
        </w:rPr>
        <w:t>РОСТОВСКАЯ ОБЛАСТЬ</w:t>
      </w:r>
    </w:p>
    <w:p w:rsidR="00A604B9" w:rsidRDefault="00A604B9" w:rsidP="00A604B9">
      <w:pPr>
        <w:jc w:val="center"/>
        <w:rPr>
          <w:sz w:val="28"/>
          <w:szCs w:val="28"/>
        </w:rPr>
      </w:pPr>
      <w:r>
        <w:rPr>
          <w:b/>
          <w:sz w:val="20"/>
          <w:szCs w:val="20"/>
        </w:rPr>
        <w:t>САЛЬСКИЙ РАЙОН</w:t>
      </w:r>
    </w:p>
    <w:p w:rsidR="00A604B9" w:rsidRPr="00C16DF3" w:rsidRDefault="00A604B9" w:rsidP="00A604B9">
      <w:pPr>
        <w:jc w:val="center"/>
        <w:rPr>
          <w:sz w:val="16"/>
          <w:szCs w:val="16"/>
        </w:rPr>
      </w:pPr>
    </w:p>
    <w:p w:rsidR="00A604B9" w:rsidRDefault="00A604B9" w:rsidP="00A604B9">
      <w:pPr>
        <w:jc w:val="center"/>
        <w:rPr>
          <w:b/>
          <w:sz w:val="28"/>
          <w:szCs w:val="28"/>
        </w:rPr>
      </w:pPr>
      <w:r>
        <w:rPr>
          <w:b/>
          <w:sz w:val="28"/>
          <w:szCs w:val="28"/>
        </w:rPr>
        <w:t>СОБРАНИЕ ДЕПУТАТОВ</w:t>
      </w:r>
    </w:p>
    <w:p w:rsidR="00A604B9" w:rsidRDefault="00A604B9" w:rsidP="00A604B9">
      <w:pPr>
        <w:pBdr>
          <w:bottom w:val="single" w:sz="8" w:space="1" w:color="000000"/>
        </w:pBdr>
        <w:jc w:val="center"/>
        <w:rPr>
          <w:b/>
          <w:sz w:val="28"/>
          <w:szCs w:val="28"/>
        </w:rPr>
      </w:pPr>
      <w:r>
        <w:rPr>
          <w:b/>
          <w:sz w:val="28"/>
          <w:szCs w:val="28"/>
        </w:rPr>
        <w:t>САЛЬСКОГО ГОРОДСКОГО ПОСЕЛЕНИЯ</w:t>
      </w:r>
    </w:p>
    <w:p w:rsidR="00A604B9" w:rsidRDefault="00A604B9" w:rsidP="00A604B9">
      <w:pPr>
        <w:jc w:val="center"/>
        <w:rPr>
          <w:b/>
          <w:sz w:val="36"/>
          <w:szCs w:val="36"/>
        </w:rPr>
      </w:pPr>
      <w:r w:rsidRPr="0005271F">
        <w:rPr>
          <w:b/>
          <w:sz w:val="28"/>
          <w:szCs w:val="28"/>
          <w:lang w:val="en-US"/>
        </w:rPr>
        <w:t>V</w:t>
      </w:r>
      <w:r w:rsidRPr="0005271F">
        <w:rPr>
          <w:b/>
          <w:sz w:val="28"/>
          <w:szCs w:val="28"/>
        </w:rPr>
        <w:t xml:space="preserve"> созыв</w:t>
      </w:r>
    </w:p>
    <w:p w:rsidR="00A604B9" w:rsidRDefault="00A604B9" w:rsidP="00A604B9">
      <w:pPr>
        <w:jc w:val="center"/>
        <w:rPr>
          <w:b/>
        </w:rPr>
      </w:pPr>
      <w:r>
        <w:rPr>
          <w:b/>
          <w:sz w:val="36"/>
          <w:szCs w:val="36"/>
        </w:rPr>
        <w:t xml:space="preserve"> РЕШЕНИ</w:t>
      </w:r>
      <w:r w:rsidR="0064402F">
        <w:rPr>
          <w:b/>
          <w:sz w:val="36"/>
          <w:szCs w:val="36"/>
        </w:rPr>
        <w:t>Е</w:t>
      </w:r>
    </w:p>
    <w:p w:rsidR="00A604B9" w:rsidRPr="005C66B4" w:rsidRDefault="00A604B9" w:rsidP="00A604B9">
      <w:pPr>
        <w:rPr>
          <w:sz w:val="16"/>
          <w:szCs w:val="16"/>
        </w:rPr>
      </w:pPr>
    </w:p>
    <w:p w:rsidR="00A604B9" w:rsidRDefault="00A604B9" w:rsidP="0064402F">
      <w:pPr>
        <w:tabs>
          <w:tab w:val="left" w:pos="4680"/>
        </w:tabs>
        <w:ind w:right="4083"/>
        <w:jc w:val="both"/>
        <w:rPr>
          <w:sz w:val="28"/>
          <w:szCs w:val="28"/>
        </w:rPr>
      </w:pPr>
      <w:r>
        <w:rPr>
          <w:sz w:val="28"/>
          <w:szCs w:val="28"/>
        </w:rPr>
        <w:t xml:space="preserve">Об утверждении </w:t>
      </w:r>
      <w:r w:rsidR="00C47720">
        <w:rPr>
          <w:sz w:val="28"/>
          <w:szCs w:val="28"/>
        </w:rPr>
        <w:t>Положения</w:t>
      </w:r>
      <w:r w:rsidR="00285DC7">
        <w:rPr>
          <w:sz w:val="28"/>
          <w:szCs w:val="28"/>
        </w:rPr>
        <w:t xml:space="preserve"> о муниципальном контроле</w:t>
      </w:r>
      <w:r>
        <w:rPr>
          <w:sz w:val="28"/>
          <w:szCs w:val="28"/>
        </w:rPr>
        <w:t xml:space="preserve"> </w:t>
      </w:r>
      <w:r w:rsidR="00285DC7" w:rsidRPr="0049714D">
        <w:rPr>
          <w:spacing w:val="2"/>
          <w:sz w:val="28"/>
          <w:szCs w:val="28"/>
        </w:rPr>
        <w:t>на автомобильном транспорте, городском наземном электрическом транспорте и в дорожном хозя</w:t>
      </w:r>
      <w:r w:rsidR="00285DC7">
        <w:rPr>
          <w:spacing w:val="2"/>
          <w:sz w:val="28"/>
          <w:szCs w:val="28"/>
        </w:rPr>
        <w:t>й</w:t>
      </w:r>
      <w:r w:rsidR="00285DC7" w:rsidRPr="0049714D">
        <w:rPr>
          <w:spacing w:val="2"/>
          <w:sz w:val="28"/>
          <w:szCs w:val="28"/>
        </w:rPr>
        <w:t>стве</w:t>
      </w:r>
      <w:r w:rsidR="00285DC7">
        <w:rPr>
          <w:spacing w:val="2"/>
          <w:sz w:val="28"/>
          <w:szCs w:val="28"/>
        </w:rPr>
        <w:t xml:space="preserve"> </w:t>
      </w:r>
      <w:r w:rsidR="00285DC7">
        <w:rPr>
          <w:sz w:val="28"/>
          <w:szCs w:val="28"/>
        </w:rPr>
        <w:t xml:space="preserve">в границах Сальского городского поселения </w:t>
      </w:r>
    </w:p>
    <w:p w:rsidR="00A604B9" w:rsidRPr="005C66B4" w:rsidRDefault="00A604B9" w:rsidP="00A604B9">
      <w:pPr>
        <w:tabs>
          <w:tab w:val="left" w:pos="4680"/>
        </w:tabs>
        <w:ind w:right="4931"/>
        <w:jc w:val="both"/>
        <w:rPr>
          <w:sz w:val="16"/>
          <w:szCs w:val="16"/>
        </w:rPr>
      </w:pPr>
      <w:r>
        <w:rPr>
          <w:b/>
          <w:sz w:val="28"/>
          <w:szCs w:val="28"/>
        </w:rPr>
        <w:t xml:space="preserve">                </w:t>
      </w:r>
    </w:p>
    <w:p w:rsidR="0064402F" w:rsidRPr="0064402F" w:rsidRDefault="0064402F" w:rsidP="0064402F">
      <w:pPr>
        <w:jc w:val="both"/>
        <w:rPr>
          <w:rFonts w:ascii="Times New Roman" w:hAnsi="Times New Roman" w:cs="Times New Roman"/>
          <w:b/>
          <w:sz w:val="28"/>
          <w:szCs w:val="28"/>
        </w:rPr>
      </w:pPr>
      <w:r w:rsidRPr="0064402F">
        <w:rPr>
          <w:rFonts w:ascii="Times New Roman" w:hAnsi="Times New Roman" w:cs="Times New Roman"/>
          <w:b/>
          <w:sz w:val="28"/>
          <w:szCs w:val="28"/>
        </w:rPr>
        <w:t>Принято</w:t>
      </w:r>
    </w:p>
    <w:p w:rsidR="0064402F" w:rsidRPr="0064402F" w:rsidRDefault="0064402F" w:rsidP="0064402F">
      <w:pPr>
        <w:jc w:val="both"/>
        <w:rPr>
          <w:rFonts w:ascii="Times New Roman" w:hAnsi="Times New Roman" w:cs="Times New Roman"/>
          <w:b/>
          <w:sz w:val="28"/>
          <w:szCs w:val="28"/>
        </w:rPr>
      </w:pPr>
      <w:r w:rsidRPr="0064402F">
        <w:rPr>
          <w:rFonts w:ascii="Times New Roman" w:hAnsi="Times New Roman" w:cs="Times New Roman"/>
          <w:b/>
          <w:sz w:val="28"/>
          <w:szCs w:val="28"/>
        </w:rPr>
        <w:t>Собранием депутатов Сальского</w:t>
      </w:r>
    </w:p>
    <w:p w:rsidR="0064402F" w:rsidRPr="0064402F" w:rsidRDefault="0064402F" w:rsidP="0064402F">
      <w:pPr>
        <w:jc w:val="both"/>
        <w:rPr>
          <w:rFonts w:ascii="Times New Roman" w:hAnsi="Times New Roman" w:cs="Times New Roman"/>
          <w:b/>
          <w:sz w:val="28"/>
          <w:szCs w:val="28"/>
        </w:rPr>
      </w:pPr>
      <w:r w:rsidRPr="0064402F">
        <w:rPr>
          <w:rFonts w:ascii="Times New Roman" w:hAnsi="Times New Roman" w:cs="Times New Roman"/>
          <w:b/>
          <w:sz w:val="28"/>
          <w:szCs w:val="28"/>
        </w:rPr>
        <w:t xml:space="preserve">городского поселения                         </w:t>
      </w:r>
      <w:r>
        <w:rPr>
          <w:rFonts w:ascii="Times New Roman" w:hAnsi="Times New Roman" w:cs="Times New Roman"/>
          <w:b/>
          <w:sz w:val="28"/>
          <w:szCs w:val="28"/>
        </w:rPr>
        <w:t xml:space="preserve">                                   </w:t>
      </w:r>
      <w:r w:rsidRPr="0064402F">
        <w:rPr>
          <w:rFonts w:ascii="Times New Roman" w:hAnsi="Times New Roman" w:cs="Times New Roman"/>
          <w:b/>
          <w:sz w:val="28"/>
          <w:szCs w:val="28"/>
        </w:rPr>
        <w:t xml:space="preserve">   </w:t>
      </w:r>
      <w:r>
        <w:rPr>
          <w:rFonts w:ascii="Times New Roman" w:hAnsi="Times New Roman" w:cs="Times New Roman"/>
          <w:b/>
          <w:sz w:val="28"/>
          <w:szCs w:val="28"/>
        </w:rPr>
        <w:t>31</w:t>
      </w:r>
      <w:r w:rsidRPr="0064402F">
        <w:rPr>
          <w:rFonts w:ascii="Times New Roman" w:hAnsi="Times New Roman" w:cs="Times New Roman"/>
          <w:b/>
          <w:sz w:val="28"/>
          <w:szCs w:val="28"/>
        </w:rPr>
        <w:t xml:space="preserve"> марта 2022 года</w:t>
      </w:r>
    </w:p>
    <w:p w:rsidR="0064402F" w:rsidRPr="0064402F" w:rsidRDefault="0064402F" w:rsidP="0064402F">
      <w:pPr>
        <w:ind w:firstLine="708"/>
        <w:jc w:val="both"/>
        <w:rPr>
          <w:rFonts w:ascii="Times New Roman" w:hAnsi="Times New Roman" w:cs="Times New Roman"/>
          <w:sz w:val="16"/>
          <w:szCs w:val="16"/>
        </w:rPr>
      </w:pPr>
    </w:p>
    <w:p w:rsidR="00A604B9" w:rsidRDefault="009B1000" w:rsidP="00A604B9">
      <w:pPr>
        <w:ind w:firstLine="708"/>
        <w:jc w:val="both"/>
        <w:rPr>
          <w:sz w:val="28"/>
          <w:szCs w:val="28"/>
        </w:rPr>
      </w:pPr>
      <w:r w:rsidRPr="00452C8C">
        <w:rPr>
          <w:rFonts w:ascii="Times New Roman" w:hAnsi="Times New Roman" w:cs="Times New Roman"/>
          <w:sz w:val="28"/>
          <w:szCs w:val="28"/>
        </w:rPr>
        <w:t xml:space="preserve">В соответствии с Федеральными </w:t>
      </w:r>
      <w:hyperlink r:id="rId8"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 от 06.10.2003 № 131-ФЗ «Об общих принципах орган</w:t>
      </w:r>
      <w:r>
        <w:rPr>
          <w:rFonts w:ascii="Times New Roman" w:hAnsi="Times New Roman" w:cs="Times New Roman"/>
          <w:sz w:val="28"/>
          <w:szCs w:val="28"/>
        </w:rPr>
        <w:t>изации местного самоуправления</w:t>
      </w:r>
      <w:r w:rsidRPr="00452C8C">
        <w:rPr>
          <w:rFonts w:ascii="Times New Roman" w:hAnsi="Times New Roman" w:cs="Times New Roman"/>
          <w:sz w:val="28"/>
          <w:szCs w:val="28"/>
        </w:rPr>
        <w:t xml:space="preserve">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w:t>
      </w:r>
      <w:r>
        <w:rPr>
          <w:rFonts w:ascii="Times New Roman" w:hAnsi="Times New Roman" w:cs="Times New Roman"/>
          <w:sz w:val="28"/>
          <w:szCs w:val="28"/>
        </w:rPr>
        <w:t>спорта», от 31.07.2020 248-ФЗ</w:t>
      </w:r>
      <w:r w:rsidRPr="00452C8C">
        <w:rPr>
          <w:rFonts w:ascii="Times New Roman" w:hAnsi="Times New Roman" w:cs="Times New Roman"/>
          <w:sz w:val="28"/>
          <w:szCs w:val="28"/>
        </w:rPr>
        <w:t xml:space="preserve"> «О государственном контроле (надзоре) и муниципально</w:t>
      </w:r>
      <w:r>
        <w:rPr>
          <w:rFonts w:ascii="Times New Roman" w:hAnsi="Times New Roman" w:cs="Times New Roman"/>
          <w:sz w:val="28"/>
          <w:szCs w:val="28"/>
        </w:rPr>
        <w:t>м контроле</w:t>
      </w:r>
      <w:r w:rsidRPr="00452C8C">
        <w:rPr>
          <w:rFonts w:ascii="Times New Roman" w:hAnsi="Times New Roman" w:cs="Times New Roman"/>
          <w:sz w:val="28"/>
          <w:szCs w:val="28"/>
        </w:rPr>
        <w:t xml:space="preserve"> в Российской Федерации», Законом </w:t>
      </w:r>
      <w:r>
        <w:rPr>
          <w:rFonts w:ascii="Times New Roman" w:hAnsi="Times New Roman" w:cs="Times New Roman"/>
          <w:sz w:val="28"/>
          <w:szCs w:val="28"/>
        </w:rPr>
        <w:t>Ростовской</w:t>
      </w:r>
      <w:r w:rsidRPr="00452C8C">
        <w:rPr>
          <w:rFonts w:ascii="Times New Roman" w:hAnsi="Times New Roman" w:cs="Times New Roman"/>
          <w:sz w:val="28"/>
          <w:szCs w:val="28"/>
        </w:rPr>
        <w:t xml:space="preserve"> области от 28.1</w:t>
      </w:r>
      <w:r>
        <w:rPr>
          <w:rFonts w:ascii="Times New Roman" w:hAnsi="Times New Roman" w:cs="Times New Roman"/>
          <w:sz w:val="28"/>
          <w:szCs w:val="28"/>
        </w:rPr>
        <w:t>2.2005</w:t>
      </w:r>
      <w:r w:rsidRPr="00452C8C">
        <w:rPr>
          <w:rFonts w:ascii="Times New Roman" w:hAnsi="Times New Roman" w:cs="Times New Roman"/>
          <w:sz w:val="28"/>
          <w:szCs w:val="28"/>
        </w:rPr>
        <w:t xml:space="preserve"> № </w:t>
      </w:r>
      <w:r>
        <w:rPr>
          <w:rFonts w:ascii="Times New Roman" w:hAnsi="Times New Roman" w:cs="Times New Roman"/>
          <w:sz w:val="28"/>
          <w:szCs w:val="28"/>
        </w:rPr>
        <w:t>436</w:t>
      </w:r>
      <w:r w:rsidRPr="00452C8C">
        <w:rPr>
          <w:rFonts w:ascii="Times New Roman" w:hAnsi="Times New Roman" w:cs="Times New Roman"/>
          <w:sz w:val="28"/>
          <w:szCs w:val="28"/>
        </w:rPr>
        <w:t>-</w:t>
      </w:r>
      <w:r>
        <w:rPr>
          <w:rFonts w:ascii="Times New Roman" w:hAnsi="Times New Roman" w:cs="Times New Roman"/>
          <w:sz w:val="28"/>
          <w:szCs w:val="28"/>
        </w:rPr>
        <w:t>3С</w:t>
      </w:r>
      <w:r w:rsidRPr="00452C8C">
        <w:rPr>
          <w:rFonts w:ascii="Times New Roman" w:hAnsi="Times New Roman" w:cs="Times New Roman"/>
          <w:sz w:val="28"/>
          <w:szCs w:val="28"/>
        </w:rPr>
        <w:t xml:space="preserve"> «О </w:t>
      </w:r>
      <w:r>
        <w:rPr>
          <w:rFonts w:ascii="Times New Roman" w:hAnsi="Times New Roman" w:cs="Times New Roman"/>
          <w:sz w:val="28"/>
          <w:szCs w:val="28"/>
        </w:rPr>
        <w:t>местном самоуправлении в Ростовской области</w:t>
      </w:r>
      <w:r w:rsidRPr="00452C8C">
        <w:rPr>
          <w:rFonts w:ascii="Times New Roman" w:hAnsi="Times New Roman" w:cs="Times New Roman"/>
          <w:sz w:val="28"/>
          <w:szCs w:val="28"/>
        </w:rPr>
        <w:t>»</w:t>
      </w:r>
      <w:r w:rsidR="00A604B9">
        <w:rPr>
          <w:sz w:val="28"/>
          <w:szCs w:val="28"/>
        </w:rPr>
        <w:t xml:space="preserve">, </w:t>
      </w:r>
      <w:r w:rsidR="00A604B9" w:rsidRPr="00881C61">
        <w:rPr>
          <w:sz w:val="28"/>
          <w:szCs w:val="28"/>
        </w:rPr>
        <w:t>Собрание депутатов Сальского городского поселения</w:t>
      </w:r>
    </w:p>
    <w:p w:rsidR="00A604B9" w:rsidRPr="005C66B4" w:rsidRDefault="00A604B9" w:rsidP="00A604B9">
      <w:pPr>
        <w:ind w:firstLine="708"/>
        <w:jc w:val="both"/>
        <w:rPr>
          <w:sz w:val="16"/>
          <w:szCs w:val="16"/>
        </w:rPr>
      </w:pPr>
      <w:r>
        <w:rPr>
          <w:sz w:val="28"/>
          <w:szCs w:val="28"/>
        </w:rPr>
        <w:t xml:space="preserve"> </w:t>
      </w:r>
    </w:p>
    <w:p w:rsidR="00A604B9" w:rsidRPr="0064402F" w:rsidRDefault="00A604B9" w:rsidP="00A604B9">
      <w:pPr>
        <w:jc w:val="center"/>
        <w:rPr>
          <w:b/>
          <w:sz w:val="28"/>
          <w:szCs w:val="28"/>
        </w:rPr>
      </w:pPr>
      <w:r w:rsidRPr="0064402F">
        <w:rPr>
          <w:b/>
          <w:sz w:val="28"/>
          <w:szCs w:val="28"/>
        </w:rPr>
        <w:t>решает:</w:t>
      </w:r>
    </w:p>
    <w:p w:rsidR="00A604B9" w:rsidRPr="005C66B4" w:rsidRDefault="00A604B9" w:rsidP="00A604B9">
      <w:pPr>
        <w:ind w:firstLine="540"/>
        <w:jc w:val="center"/>
        <w:rPr>
          <w:sz w:val="16"/>
          <w:szCs w:val="16"/>
        </w:rPr>
      </w:pPr>
    </w:p>
    <w:p w:rsidR="00A604B9" w:rsidRPr="00BD7FA5" w:rsidRDefault="00A604B9" w:rsidP="00A604B9">
      <w:pPr>
        <w:ind w:firstLine="567"/>
        <w:jc w:val="both"/>
        <w:rPr>
          <w:sz w:val="28"/>
          <w:szCs w:val="28"/>
        </w:rPr>
      </w:pPr>
      <w:r w:rsidRPr="00881C61">
        <w:rPr>
          <w:sz w:val="28"/>
          <w:szCs w:val="28"/>
        </w:rPr>
        <w:t xml:space="preserve">1. </w:t>
      </w:r>
      <w:r>
        <w:rPr>
          <w:sz w:val="28"/>
          <w:szCs w:val="28"/>
        </w:rPr>
        <w:t xml:space="preserve">Утвердить </w:t>
      </w:r>
      <w:r w:rsidR="009B1000">
        <w:rPr>
          <w:sz w:val="28"/>
          <w:szCs w:val="28"/>
        </w:rPr>
        <w:t xml:space="preserve">прилагаемое </w:t>
      </w:r>
      <w:r>
        <w:rPr>
          <w:sz w:val="28"/>
          <w:szCs w:val="28"/>
        </w:rPr>
        <w:t xml:space="preserve">Положение </w:t>
      </w:r>
      <w:r w:rsidR="009B1000" w:rsidRPr="00D353B6">
        <w:rPr>
          <w:sz w:val="28"/>
          <w:szCs w:val="28"/>
        </w:rPr>
        <w:t xml:space="preserve">о муниципальном контроле </w:t>
      </w:r>
      <w:r w:rsidR="009B1000" w:rsidRPr="0049714D">
        <w:rPr>
          <w:spacing w:val="2"/>
          <w:sz w:val="28"/>
          <w:szCs w:val="28"/>
        </w:rPr>
        <w:t>на автомобильном транспорте, городском наземном электрическом транспорте и в дорожном хозя</w:t>
      </w:r>
      <w:r w:rsidR="009B1000">
        <w:rPr>
          <w:spacing w:val="2"/>
          <w:sz w:val="28"/>
          <w:szCs w:val="28"/>
        </w:rPr>
        <w:t>й</w:t>
      </w:r>
      <w:r w:rsidR="009B1000" w:rsidRPr="0049714D">
        <w:rPr>
          <w:spacing w:val="2"/>
          <w:sz w:val="28"/>
          <w:szCs w:val="28"/>
        </w:rPr>
        <w:t>стве</w:t>
      </w:r>
      <w:r w:rsidR="009B1000">
        <w:rPr>
          <w:spacing w:val="2"/>
          <w:sz w:val="28"/>
          <w:szCs w:val="28"/>
        </w:rPr>
        <w:t xml:space="preserve"> </w:t>
      </w:r>
      <w:r w:rsidR="00251C27">
        <w:rPr>
          <w:sz w:val="28"/>
          <w:szCs w:val="28"/>
        </w:rPr>
        <w:t>в границах</w:t>
      </w:r>
      <w:r>
        <w:rPr>
          <w:sz w:val="28"/>
          <w:szCs w:val="28"/>
        </w:rPr>
        <w:t xml:space="preserve"> Сальского городского поселения, согласно приложению.</w:t>
      </w:r>
    </w:p>
    <w:p w:rsidR="00A604B9" w:rsidRDefault="00A604B9" w:rsidP="00A604B9">
      <w:pPr>
        <w:tabs>
          <w:tab w:val="left" w:pos="993"/>
        </w:tabs>
        <w:ind w:firstLine="567"/>
        <w:jc w:val="both"/>
        <w:rPr>
          <w:sz w:val="28"/>
          <w:szCs w:val="28"/>
        </w:rPr>
      </w:pPr>
      <w:r w:rsidRPr="00BD7FA5">
        <w:rPr>
          <w:sz w:val="28"/>
          <w:szCs w:val="28"/>
        </w:rPr>
        <w:t>2.</w:t>
      </w:r>
      <w:r>
        <w:rPr>
          <w:sz w:val="28"/>
          <w:szCs w:val="28"/>
        </w:rPr>
        <w:tab/>
        <w:t>Опубликовать настоящее решение в Информационном бюллетене Сальского городского поселения и разместить его в сети Интернет на официальном сайте Администрации Сальского городского поселения.</w:t>
      </w:r>
    </w:p>
    <w:p w:rsidR="00A604B9" w:rsidRDefault="00A604B9" w:rsidP="00A604B9">
      <w:pPr>
        <w:tabs>
          <w:tab w:val="left" w:pos="993"/>
        </w:tabs>
        <w:ind w:firstLine="567"/>
        <w:jc w:val="both"/>
        <w:rPr>
          <w:sz w:val="28"/>
          <w:szCs w:val="28"/>
        </w:rPr>
      </w:pPr>
      <w:r>
        <w:rPr>
          <w:sz w:val="28"/>
          <w:szCs w:val="28"/>
        </w:rPr>
        <w:t>3.</w:t>
      </w:r>
      <w:r>
        <w:rPr>
          <w:sz w:val="28"/>
          <w:szCs w:val="28"/>
        </w:rPr>
        <w:tab/>
        <w:t>Настоящее решение вступает в силу со дня его официального опубликования.</w:t>
      </w:r>
    </w:p>
    <w:p w:rsidR="00A604B9" w:rsidRDefault="00A604B9" w:rsidP="00A604B9">
      <w:pPr>
        <w:tabs>
          <w:tab w:val="left" w:pos="993"/>
        </w:tabs>
        <w:ind w:firstLine="567"/>
        <w:jc w:val="both"/>
        <w:rPr>
          <w:sz w:val="28"/>
          <w:szCs w:val="28"/>
        </w:rPr>
      </w:pPr>
      <w:r>
        <w:rPr>
          <w:sz w:val="28"/>
          <w:szCs w:val="28"/>
        </w:rPr>
        <w:t>4. Контроль над исполнением настоящего решения возложить на Администрацию Сальского городского поселения и председателя постоянно действующей комиссии Собрания депутатов Сальского городского поселения по строительству, жилищно-коммунальному хозяйству и дорожному строительству Ермакова А.М.</w:t>
      </w:r>
    </w:p>
    <w:p w:rsidR="00A604B9" w:rsidRPr="0064402F" w:rsidRDefault="00A604B9" w:rsidP="00A604B9">
      <w:pPr>
        <w:jc w:val="both"/>
        <w:rPr>
          <w:sz w:val="16"/>
          <w:szCs w:val="16"/>
        </w:rPr>
      </w:pPr>
    </w:p>
    <w:p w:rsidR="0064402F" w:rsidRDefault="0064402F" w:rsidP="00A604B9">
      <w:pPr>
        <w:rPr>
          <w:sz w:val="28"/>
          <w:szCs w:val="28"/>
        </w:rPr>
      </w:pPr>
      <w:r>
        <w:rPr>
          <w:sz w:val="28"/>
          <w:szCs w:val="28"/>
        </w:rPr>
        <w:t>Заместитель п</w:t>
      </w:r>
      <w:r w:rsidR="00A604B9">
        <w:rPr>
          <w:sz w:val="28"/>
          <w:szCs w:val="28"/>
        </w:rPr>
        <w:t>редседател</w:t>
      </w:r>
      <w:r>
        <w:rPr>
          <w:sz w:val="28"/>
          <w:szCs w:val="28"/>
        </w:rPr>
        <w:t>я</w:t>
      </w:r>
    </w:p>
    <w:p w:rsidR="00A604B9" w:rsidRDefault="00A604B9" w:rsidP="00A604B9">
      <w:pPr>
        <w:rPr>
          <w:sz w:val="28"/>
          <w:szCs w:val="28"/>
        </w:rPr>
      </w:pPr>
      <w:r>
        <w:rPr>
          <w:sz w:val="28"/>
          <w:szCs w:val="28"/>
        </w:rPr>
        <w:t xml:space="preserve">Собрания депутатов </w:t>
      </w:r>
    </w:p>
    <w:p w:rsidR="00A604B9" w:rsidRDefault="00A604B9" w:rsidP="00A604B9">
      <w:pPr>
        <w:rPr>
          <w:sz w:val="28"/>
          <w:szCs w:val="28"/>
        </w:rPr>
      </w:pPr>
      <w:r>
        <w:rPr>
          <w:sz w:val="28"/>
          <w:szCs w:val="28"/>
        </w:rPr>
        <w:t xml:space="preserve">Сальского городского поселения                                     </w:t>
      </w:r>
      <w:r w:rsidR="0064402F">
        <w:rPr>
          <w:sz w:val="28"/>
          <w:szCs w:val="28"/>
        </w:rPr>
        <w:t xml:space="preserve">           </w:t>
      </w:r>
      <w:r>
        <w:rPr>
          <w:sz w:val="28"/>
          <w:szCs w:val="28"/>
        </w:rPr>
        <w:t xml:space="preserve">       </w:t>
      </w:r>
      <w:r w:rsidR="0064402F">
        <w:rPr>
          <w:sz w:val="28"/>
          <w:szCs w:val="28"/>
        </w:rPr>
        <w:t>Н.В. Ольховская</w:t>
      </w:r>
    </w:p>
    <w:p w:rsidR="0064402F" w:rsidRDefault="0064402F" w:rsidP="0064402F">
      <w:pPr>
        <w:rPr>
          <w:sz w:val="16"/>
          <w:szCs w:val="16"/>
        </w:rPr>
      </w:pPr>
    </w:p>
    <w:p w:rsidR="0064402F" w:rsidRPr="0064402F" w:rsidRDefault="0064402F" w:rsidP="0064402F">
      <w:pPr>
        <w:rPr>
          <w:b/>
          <w:sz w:val="28"/>
          <w:szCs w:val="28"/>
        </w:rPr>
      </w:pPr>
      <w:r w:rsidRPr="0064402F">
        <w:rPr>
          <w:b/>
          <w:sz w:val="28"/>
          <w:szCs w:val="28"/>
        </w:rPr>
        <w:t>г. Сальск</w:t>
      </w:r>
    </w:p>
    <w:p w:rsidR="0064402F" w:rsidRPr="0064402F" w:rsidRDefault="0064402F" w:rsidP="0064402F">
      <w:pPr>
        <w:rPr>
          <w:b/>
          <w:sz w:val="28"/>
          <w:szCs w:val="28"/>
        </w:rPr>
      </w:pPr>
      <w:r w:rsidRPr="0064402F">
        <w:rPr>
          <w:b/>
          <w:sz w:val="28"/>
          <w:szCs w:val="28"/>
        </w:rPr>
        <w:t>31 марта 2022 года</w:t>
      </w:r>
    </w:p>
    <w:p w:rsidR="00A604B9" w:rsidRPr="0064402F" w:rsidRDefault="0064402F" w:rsidP="0064402F">
      <w:pPr>
        <w:rPr>
          <w:b/>
          <w:sz w:val="28"/>
          <w:szCs w:val="28"/>
        </w:rPr>
      </w:pPr>
      <w:r w:rsidRPr="0064402F">
        <w:rPr>
          <w:b/>
          <w:sz w:val="28"/>
          <w:szCs w:val="28"/>
        </w:rPr>
        <w:t>№</w:t>
      </w:r>
      <w:r w:rsidR="00366F1F">
        <w:rPr>
          <w:b/>
          <w:sz w:val="28"/>
          <w:szCs w:val="28"/>
        </w:rPr>
        <w:t xml:space="preserve"> 54</w:t>
      </w:r>
    </w:p>
    <w:p w:rsidR="00A604B9" w:rsidRDefault="00A604B9" w:rsidP="00DF7EDA">
      <w:pPr>
        <w:pStyle w:val="msonormalcxspmiddle"/>
        <w:spacing w:before="0" w:after="0"/>
        <w:ind w:left="6803"/>
        <w:jc w:val="center"/>
        <w:rPr>
          <w:color w:val="auto"/>
          <w:sz w:val="28"/>
          <w:szCs w:val="28"/>
        </w:rPr>
      </w:pPr>
    </w:p>
    <w:p w:rsidR="00A604B9" w:rsidRDefault="00A604B9" w:rsidP="00A604B9">
      <w:pPr>
        <w:ind w:left="5103"/>
        <w:jc w:val="right"/>
        <w:rPr>
          <w:sz w:val="28"/>
        </w:rPr>
      </w:pPr>
      <w:r>
        <w:rPr>
          <w:sz w:val="28"/>
        </w:rPr>
        <w:lastRenderedPageBreak/>
        <w:t xml:space="preserve">Приложение </w:t>
      </w:r>
    </w:p>
    <w:p w:rsidR="00A604B9" w:rsidRPr="005F5A0B" w:rsidRDefault="00A604B9" w:rsidP="00A604B9">
      <w:pPr>
        <w:ind w:left="5103"/>
        <w:jc w:val="right"/>
        <w:rPr>
          <w:sz w:val="28"/>
        </w:rPr>
      </w:pPr>
      <w:r>
        <w:rPr>
          <w:sz w:val="28"/>
        </w:rPr>
        <w:t>к решению Собрания депутатов Сальского городского поселения</w:t>
      </w:r>
    </w:p>
    <w:p w:rsidR="00A604B9" w:rsidRDefault="00A604B9" w:rsidP="00A604B9">
      <w:pPr>
        <w:autoSpaceDE w:val="0"/>
        <w:ind w:left="5103"/>
        <w:jc w:val="center"/>
        <w:rPr>
          <w:sz w:val="28"/>
          <w:szCs w:val="28"/>
        </w:rPr>
      </w:pPr>
      <w:r>
        <w:rPr>
          <w:sz w:val="28"/>
          <w:szCs w:val="28"/>
        </w:rPr>
        <w:t xml:space="preserve">       </w:t>
      </w:r>
      <w:r w:rsidRPr="004B7DAB">
        <w:rPr>
          <w:sz w:val="28"/>
          <w:szCs w:val="28"/>
        </w:rPr>
        <w:t xml:space="preserve">от </w:t>
      </w:r>
      <w:r>
        <w:rPr>
          <w:sz w:val="28"/>
          <w:szCs w:val="28"/>
        </w:rPr>
        <w:t>«</w:t>
      </w:r>
      <w:r w:rsidR="00366F1F">
        <w:rPr>
          <w:sz w:val="28"/>
          <w:szCs w:val="28"/>
        </w:rPr>
        <w:t>31</w:t>
      </w:r>
      <w:r>
        <w:rPr>
          <w:sz w:val="28"/>
          <w:szCs w:val="28"/>
        </w:rPr>
        <w:t>»</w:t>
      </w:r>
      <w:r w:rsidRPr="004B7DAB">
        <w:rPr>
          <w:sz w:val="28"/>
          <w:szCs w:val="28"/>
        </w:rPr>
        <w:t xml:space="preserve"> </w:t>
      </w:r>
      <w:r w:rsidR="00366F1F">
        <w:rPr>
          <w:sz w:val="28"/>
          <w:szCs w:val="28"/>
        </w:rPr>
        <w:t>марта</w:t>
      </w:r>
      <w:r>
        <w:rPr>
          <w:sz w:val="28"/>
          <w:szCs w:val="28"/>
        </w:rPr>
        <w:t xml:space="preserve"> 202</w:t>
      </w:r>
      <w:r w:rsidR="00366F1F">
        <w:rPr>
          <w:sz w:val="28"/>
          <w:szCs w:val="28"/>
        </w:rPr>
        <w:t>2</w:t>
      </w:r>
      <w:r>
        <w:rPr>
          <w:sz w:val="28"/>
          <w:szCs w:val="28"/>
        </w:rPr>
        <w:t xml:space="preserve"> года</w:t>
      </w:r>
      <w:r w:rsidRPr="004B7DAB">
        <w:rPr>
          <w:sz w:val="28"/>
          <w:szCs w:val="28"/>
        </w:rPr>
        <w:t xml:space="preserve"> № </w:t>
      </w:r>
      <w:r w:rsidR="00366F1F">
        <w:rPr>
          <w:sz w:val="28"/>
          <w:szCs w:val="28"/>
        </w:rPr>
        <w:t>54</w:t>
      </w:r>
      <w:r>
        <w:rPr>
          <w:sz w:val="28"/>
          <w:szCs w:val="28"/>
        </w:rPr>
        <w:t xml:space="preserve">   </w:t>
      </w:r>
    </w:p>
    <w:p w:rsidR="00A604B9" w:rsidRDefault="00A604B9" w:rsidP="00DF7EDA">
      <w:pPr>
        <w:pStyle w:val="msonormalcxspmiddle"/>
        <w:spacing w:before="0" w:after="0"/>
        <w:ind w:left="6803"/>
        <w:jc w:val="center"/>
        <w:rPr>
          <w:color w:val="auto"/>
          <w:sz w:val="28"/>
          <w:szCs w:val="28"/>
        </w:rPr>
      </w:pPr>
    </w:p>
    <w:p w:rsidR="009B1000" w:rsidRPr="009B1000" w:rsidRDefault="009B1000" w:rsidP="009B1000">
      <w:pPr>
        <w:pStyle w:val="ConsPlusTitle"/>
        <w:spacing w:line="240" w:lineRule="exact"/>
        <w:jc w:val="center"/>
        <w:rPr>
          <w:rFonts w:ascii="Times New Roman" w:hAnsi="Times New Roman" w:cs="Times New Roman"/>
          <w:sz w:val="28"/>
          <w:szCs w:val="28"/>
        </w:rPr>
      </w:pPr>
      <w:r w:rsidRPr="009B1000">
        <w:rPr>
          <w:rFonts w:ascii="Times New Roman" w:hAnsi="Times New Roman" w:cs="Times New Roman"/>
          <w:sz w:val="28"/>
          <w:szCs w:val="28"/>
        </w:rPr>
        <w:t>ПОЛОЖЕНИЕ</w:t>
      </w:r>
    </w:p>
    <w:p w:rsidR="009B1000" w:rsidRPr="009B1000" w:rsidRDefault="009B1000" w:rsidP="009B1000">
      <w:pPr>
        <w:shd w:val="clear" w:color="auto" w:fill="FFFFFF"/>
        <w:jc w:val="center"/>
        <w:textAlignment w:val="baseline"/>
        <w:rPr>
          <w:rFonts w:ascii="Times New Roman" w:hAnsi="Times New Roman" w:cs="Times New Roman"/>
          <w:b/>
          <w:spacing w:val="2"/>
          <w:sz w:val="28"/>
          <w:szCs w:val="28"/>
        </w:rPr>
      </w:pPr>
      <w:r w:rsidRPr="009B1000">
        <w:rPr>
          <w:rFonts w:ascii="Times New Roman" w:hAnsi="Times New Roman" w:cs="Times New Roman"/>
          <w:b/>
          <w:sz w:val="28"/>
          <w:szCs w:val="28"/>
        </w:rPr>
        <w:t xml:space="preserve">о муниципальном контроле </w:t>
      </w:r>
      <w:r w:rsidRPr="009B1000">
        <w:rPr>
          <w:rFonts w:ascii="Times New Roman" w:hAnsi="Times New Roman" w:cs="Times New Roman"/>
          <w:b/>
          <w:spacing w:val="2"/>
          <w:sz w:val="28"/>
          <w:szCs w:val="28"/>
        </w:rPr>
        <w:t>на автомобильном транспорте, городском наземном электрическом транспорте и в дорожном хозяйстве</w:t>
      </w:r>
      <w:r>
        <w:rPr>
          <w:rFonts w:ascii="Times New Roman" w:hAnsi="Times New Roman" w:cs="Times New Roman"/>
          <w:b/>
          <w:spacing w:val="2"/>
          <w:sz w:val="28"/>
          <w:szCs w:val="28"/>
        </w:rPr>
        <w:t xml:space="preserve"> в границах Сальского городского поселения</w:t>
      </w:r>
    </w:p>
    <w:p w:rsidR="001C2C63" w:rsidRDefault="001C2C63" w:rsidP="001C2C63">
      <w:pPr>
        <w:pStyle w:val="ConsPlusNormal"/>
        <w:jc w:val="center"/>
        <w:rPr>
          <w:b/>
          <w:bCs/>
          <w:sz w:val="28"/>
          <w:szCs w:val="28"/>
        </w:rPr>
      </w:pPr>
    </w:p>
    <w:p w:rsidR="001C2C63" w:rsidRPr="001C2C63" w:rsidRDefault="001C2C63" w:rsidP="001C2C63">
      <w:pPr>
        <w:pStyle w:val="ConsPlusNormal"/>
        <w:jc w:val="center"/>
        <w:rPr>
          <w:rFonts w:ascii="Times New Roman" w:hAnsi="Times New Roman" w:cs="Times New Roman"/>
          <w:b/>
          <w:bCs/>
          <w:sz w:val="28"/>
          <w:szCs w:val="28"/>
        </w:rPr>
      </w:pPr>
      <w:r w:rsidRPr="001C2C63">
        <w:rPr>
          <w:rFonts w:ascii="Times New Roman" w:hAnsi="Times New Roman" w:cs="Times New Roman"/>
          <w:b/>
          <w:bCs/>
          <w:sz w:val="28"/>
          <w:szCs w:val="28"/>
        </w:rPr>
        <w:t>1.Общие положения</w:t>
      </w:r>
    </w:p>
    <w:p w:rsidR="001C2C63" w:rsidRPr="001C2C63" w:rsidRDefault="001C2C63" w:rsidP="001C2C63">
      <w:pPr>
        <w:pStyle w:val="ConsPlusNormal"/>
        <w:ind w:firstLine="567"/>
        <w:rPr>
          <w:rFonts w:ascii="Times New Roman" w:hAnsi="Times New Roman" w:cs="Times New Roman"/>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1.1. Настоящее Положение устанавливает порядок организации и осуществления муниципального контроля </w:t>
      </w:r>
      <w:r w:rsidRPr="001C2C63">
        <w:rPr>
          <w:spacing w:val="2"/>
          <w:sz w:val="28"/>
          <w:szCs w:val="28"/>
        </w:rPr>
        <w:t xml:space="preserve">на автомобильном транспорте, городском наземном электрическом транспорте и в дорожном хозяйстве </w:t>
      </w:r>
      <w:r w:rsidRPr="001C2C63">
        <w:rPr>
          <w:sz w:val="28"/>
          <w:szCs w:val="28"/>
        </w:rPr>
        <w:t>в границах Сальского городского поселения (далее– муниципальный контроль).</w:t>
      </w:r>
    </w:p>
    <w:p w:rsidR="001C2C63" w:rsidRPr="001C2C63" w:rsidRDefault="001C2C63" w:rsidP="001C2C63">
      <w:pPr>
        <w:pStyle w:val="af3"/>
        <w:tabs>
          <w:tab w:val="left" w:pos="1134"/>
        </w:tabs>
        <w:ind w:left="0" w:firstLine="709"/>
        <w:jc w:val="both"/>
        <w:rPr>
          <w:sz w:val="28"/>
          <w:szCs w:val="28"/>
        </w:rPr>
      </w:pPr>
      <w:r w:rsidRPr="001C2C63">
        <w:rPr>
          <w:sz w:val="28"/>
          <w:szCs w:val="28"/>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C2C63" w:rsidRPr="001C2C63" w:rsidRDefault="001C2C63" w:rsidP="001C2C63">
      <w:pPr>
        <w:ind w:left="-57" w:right="-1" w:firstLine="766"/>
        <w:jc w:val="both"/>
        <w:rPr>
          <w:rFonts w:ascii="Times New Roman" w:hAnsi="Times New Roman" w:cs="Times New Roman"/>
          <w:sz w:val="28"/>
          <w:szCs w:val="28"/>
        </w:rPr>
      </w:pPr>
      <w:r w:rsidRPr="001C2C63">
        <w:rPr>
          <w:rFonts w:ascii="Times New Roman" w:hAnsi="Times New Roman" w:cs="Times New Roman"/>
          <w:sz w:val="28"/>
          <w:szCs w:val="28"/>
        </w:rPr>
        <w:t>1) в области автомобильных дорог и дорожной деятельности, установленных в отношении автомобильных дорог:</w:t>
      </w:r>
    </w:p>
    <w:p w:rsidR="001C2C63" w:rsidRPr="001C2C63" w:rsidRDefault="001C2C63" w:rsidP="001C2C63">
      <w:pPr>
        <w:ind w:left="-57" w:right="-1" w:firstLine="766"/>
        <w:jc w:val="both"/>
        <w:rPr>
          <w:rFonts w:ascii="Times New Roman" w:hAnsi="Times New Roman" w:cs="Times New Roman"/>
          <w:sz w:val="28"/>
          <w:szCs w:val="28"/>
        </w:rPr>
      </w:pPr>
      <w:r w:rsidRPr="001C2C63">
        <w:rPr>
          <w:rFonts w:ascii="Times New Roman" w:hAnsi="Times New Roman" w:cs="Times New Roman"/>
          <w:sz w:val="28"/>
          <w:szCs w:val="28"/>
        </w:rPr>
        <w:t xml:space="preserve">а) к эксплуатации объектов дорожного сервиса, размещенных </w:t>
      </w:r>
      <w:r w:rsidRPr="001C2C63">
        <w:rPr>
          <w:rFonts w:ascii="Times New Roman" w:hAnsi="Times New Roman" w:cs="Times New Roman"/>
          <w:sz w:val="28"/>
          <w:szCs w:val="28"/>
        </w:rPr>
        <w:br/>
        <w:t>в полосах отвода и (или) придорожных полосах автомобильных дорог общего пользования;</w:t>
      </w:r>
    </w:p>
    <w:p w:rsidR="001C2C63" w:rsidRPr="001C2C63" w:rsidRDefault="001C2C63" w:rsidP="001C2C63">
      <w:pPr>
        <w:ind w:left="-57" w:right="-1" w:firstLine="766"/>
        <w:jc w:val="both"/>
        <w:rPr>
          <w:rFonts w:ascii="Times New Roman" w:hAnsi="Times New Roman" w:cs="Times New Roman"/>
          <w:sz w:val="28"/>
          <w:szCs w:val="28"/>
        </w:rPr>
      </w:pPr>
      <w:r w:rsidRPr="001C2C63">
        <w:rPr>
          <w:rFonts w:ascii="Times New Roman" w:hAnsi="Times New Roman" w:cs="Times New Roman"/>
          <w:sz w:val="28"/>
          <w:szCs w:val="28"/>
        </w:rPr>
        <w:t xml:space="preserve">б) к осуществлению работ по капитальному ремонту, ремонту </w:t>
      </w:r>
      <w:r w:rsidRPr="001C2C63">
        <w:rPr>
          <w:rFonts w:ascii="Times New Roman" w:hAnsi="Times New Roman" w:cs="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C2C63" w:rsidRPr="001C2C63" w:rsidRDefault="001C2C63" w:rsidP="001C2C63">
      <w:pPr>
        <w:ind w:firstLine="708"/>
        <w:jc w:val="both"/>
        <w:rPr>
          <w:rFonts w:ascii="Times New Roman" w:hAnsi="Times New Roman" w:cs="Times New Roman"/>
          <w:sz w:val="28"/>
          <w:szCs w:val="28"/>
        </w:rPr>
      </w:pPr>
      <w:r w:rsidRPr="001C2C63">
        <w:rPr>
          <w:rFonts w:ascii="Times New Roman" w:hAnsi="Times New Roman" w:cs="Times New Roman"/>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1C2C63">
        <w:rPr>
          <w:rFonts w:ascii="Times New Roman" w:hAnsi="Times New Roman" w:cs="Times New Roman"/>
          <w:color w:val="auto"/>
          <w:sz w:val="28"/>
          <w:szCs w:val="28"/>
        </w:rPr>
        <w:t>;</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1C2C63" w:rsidRPr="001C2C63" w:rsidRDefault="001C2C63" w:rsidP="001C2C63">
      <w:pPr>
        <w:pStyle w:val="af3"/>
        <w:tabs>
          <w:tab w:val="left" w:pos="1134"/>
        </w:tabs>
        <w:ind w:left="0" w:firstLine="709"/>
        <w:jc w:val="both"/>
        <w:rPr>
          <w:sz w:val="28"/>
          <w:szCs w:val="28"/>
        </w:rPr>
      </w:pPr>
      <w:r w:rsidRPr="001C2C63">
        <w:rPr>
          <w:sz w:val="28"/>
          <w:szCs w:val="28"/>
        </w:rPr>
        <w:t>1.3. Объектами муниципального контроля (далее – объект контроля) являются:</w:t>
      </w:r>
    </w:p>
    <w:p w:rsidR="001C2C63" w:rsidRPr="001C2C63" w:rsidRDefault="001C2C63" w:rsidP="001C2C63">
      <w:pPr>
        <w:ind w:firstLine="709"/>
        <w:jc w:val="both"/>
        <w:rPr>
          <w:rFonts w:ascii="Times New Roman" w:hAnsi="Times New Roman" w:cs="Times New Roman"/>
          <w:b/>
          <w:bCs/>
          <w:color w:val="FF0000"/>
          <w:sz w:val="28"/>
          <w:szCs w:val="28"/>
        </w:rPr>
      </w:pPr>
      <w:r w:rsidRPr="001C2C63">
        <w:rPr>
          <w:rFonts w:ascii="Times New Roman" w:hAnsi="Times New Roman" w:cs="Times New Roman"/>
          <w:sz w:val="28"/>
          <w:szCs w:val="28"/>
        </w:rPr>
        <w:t xml:space="preserve">1.3.1. деятельность, действия (бездействие) контролируемых лиц </w:t>
      </w:r>
      <w:r w:rsidRPr="001C2C63">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1C2C63">
        <w:rPr>
          <w:rFonts w:ascii="Times New Roman" w:hAnsi="Times New Roman" w:cs="Times New Roman"/>
          <w:sz w:val="28"/>
          <w:szCs w:val="28"/>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C2C63" w:rsidRPr="001C2C63" w:rsidRDefault="001C2C63" w:rsidP="001C2C63">
      <w:pPr>
        <w:pStyle w:val="af3"/>
        <w:tabs>
          <w:tab w:val="left" w:pos="1134"/>
        </w:tabs>
        <w:ind w:left="0" w:firstLine="709"/>
        <w:jc w:val="both"/>
        <w:rPr>
          <w:sz w:val="28"/>
          <w:szCs w:val="28"/>
        </w:rPr>
      </w:pPr>
      <w:r w:rsidRPr="001C2C63">
        <w:rPr>
          <w:sz w:val="28"/>
          <w:szCs w:val="28"/>
        </w:rPr>
        <w:t>1.4. Учет объектов контроля осуществляется посредством создания:</w:t>
      </w:r>
    </w:p>
    <w:p w:rsidR="001C2C63" w:rsidRPr="001C2C63" w:rsidRDefault="001C2C63" w:rsidP="001C2C63">
      <w:pPr>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 xml:space="preserve">единого реестра контрольных мероприятий; </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lastRenderedPageBreak/>
        <w:t>информационной системы (подсистемы государственной информационной системы) досудебного обжалования;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иных государственных и муниципальных информационных систем путем межведомственного информационного взаимодействия.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C2C63" w:rsidRPr="001C2C63" w:rsidRDefault="001C2C63" w:rsidP="001C2C63">
      <w:pPr>
        <w:pStyle w:val="af3"/>
        <w:ind w:left="0" w:firstLine="709"/>
        <w:jc w:val="both"/>
        <w:rPr>
          <w:sz w:val="28"/>
          <w:szCs w:val="28"/>
        </w:rPr>
      </w:pPr>
      <w:r w:rsidRPr="001C2C63">
        <w:rPr>
          <w:sz w:val="28"/>
          <w:szCs w:val="28"/>
        </w:rPr>
        <w:t>1.5. Муниципальный контроль осуществляется Администрацией Сальского городского поселения (далее – Контрольный орган).</w:t>
      </w:r>
    </w:p>
    <w:p w:rsidR="001C2C63" w:rsidRPr="001C2C63" w:rsidRDefault="001C2C63" w:rsidP="001C2C63">
      <w:pPr>
        <w:pStyle w:val="af3"/>
        <w:ind w:left="0" w:firstLine="709"/>
        <w:jc w:val="both"/>
        <w:rPr>
          <w:sz w:val="28"/>
          <w:szCs w:val="28"/>
        </w:rPr>
      </w:pPr>
      <w:r w:rsidRPr="001C2C63">
        <w:rPr>
          <w:sz w:val="28"/>
          <w:szCs w:val="28"/>
        </w:rPr>
        <w:t>Непосредственное осуществление муниципального контроля возлагается на отдел жилищно-коммунального хозяйства, благоустройства и строительства Администрации Сальского городского поселения Ростовской области (далее - Отдел)</w:t>
      </w:r>
    </w:p>
    <w:p w:rsidR="001C2C63" w:rsidRPr="001C2C63" w:rsidRDefault="001C2C63" w:rsidP="001C2C63">
      <w:pPr>
        <w:pStyle w:val="af3"/>
        <w:ind w:left="0" w:firstLine="709"/>
        <w:jc w:val="both"/>
        <w:rPr>
          <w:sz w:val="28"/>
          <w:szCs w:val="28"/>
        </w:rPr>
      </w:pPr>
      <w:r w:rsidRPr="001C2C63">
        <w:rPr>
          <w:sz w:val="28"/>
          <w:szCs w:val="28"/>
        </w:rPr>
        <w:t xml:space="preserve">1.6. Руководство деятельностью по осуществлению муниципального контроля осуществляет глава </w:t>
      </w:r>
      <w:r w:rsidRPr="001C2C63">
        <w:rPr>
          <w:iCs/>
          <w:sz w:val="28"/>
          <w:szCs w:val="28"/>
        </w:rPr>
        <w:t>Сальского городского поселения</w:t>
      </w:r>
      <w:r w:rsidRPr="001C2C63">
        <w:rPr>
          <w:i/>
          <w:iCs/>
          <w:sz w:val="28"/>
          <w:szCs w:val="28"/>
        </w:rPr>
        <w:t>.</w:t>
      </w:r>
    </w:p>
    <w:p w:rsidR="001C2C63" w:rsidRPr="001C2C63" w:rsidRDefault="001C2C63" w:rsidP="001C2C63">
      <w:pPr>
        <w:pStyle w:val="af3"/>
        <w:tabs>
          <w:tab w:val="left" w:pos="1134"/>
        </w:tabs>
        <w:ind w:left="0" w:firstLine="709"/>
        <w:jc w:val="both"/>
        <w:rPr>
          <w:sz w:val="28"/>
          <w:szCs w:val="28"/>
        </w:rPr>
      </w:pPr>
      <w:r w:rsidRPr="001C2C63">
        <w:rPr>
          <w:sz w:val="28"/>
          <w:szCs w:val="28"/>
        </w:rPr>
        <w:t>1.7. От имени Контрольного органа муниципальный контроль вправе осуществлять следующие должностные лица:</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1) руководитель (заместитель руководителя) Контрольного органа;</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Должностными лицами Контрольного органа, уполномоченными </w:t>
      </w:r>
      <w:r w:rsidRPr="001C2C63">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1C2C63" w:rsidRPr="001C2C63" w:rsidRDefault="001C2C63" w:rsidP="001C2C63">
      <w:pPr>
        <w:pStyle w:val="af3"/>
        <w:tabs>
          <w:tab w:val="left" w:pos="1134"/>
        </w:tabs>
        <w:ind w:left="0" w:firstLine="851"/>
        <w:jc w:val="both"/>
        <w:rPr>
          <w:sz w:val="28"/>
          <w:szCs w:val="28"/>
        </w:rPr>
      </w:pPr>
      <w:r w:rsidRPr="001C2C63">
        <w:rPr>
          <w:sz w:val="28"/>
          <w:szCs w:val="28"/>
        </w:rPr>
        <w:t>1.8. Права и обязанности инспектора.</w:t>
      </w:r>
    </w:p>
    <w:p w:rsidR="001C2C63" w:rsidRPr="001C2C63" w:rsidRDefault="001C2C63" w:rsidP="001C2C63">
      <w:pPr>
        <w:pStyle w:val="af3"/>
        <w:tabs>
          <w:tab w:val="left" w:pos="1134"/>
        </w:tabs>
        <w:ind w:left="0" w:firstLine="851"/>
        <w:jc w:val="both"/>
        <w:rPr>
          <w:sz w:val="28"/>
          <w:szCs w:val="28"/>
        </w:rPr>
      </w:pPr>
      <w:r w:rsidRPr="001C2C63">
        <w:rPr>
          <w:sz w:val="28"/>
          <w:szCs w:val="28"/>
        </w:rPr>
        <w:t>1.8.1. Инспектор обязан:</w:t>
      </w:r>
    </w:p>
    <w:p w:rsidR="001C2C63" w:rsidRPr="001C2C63" w:rsidRDefault="001C2C63" w:rsidP="001C2C63">
      <w:pPr>
        <w:pStyle w:val="af3"/>
        <w:tabs>
          <w:tab w:val="left" w:pos="1134"/>
        </w:tabs>
        <w:ind w:left="0" w:firstLine="851"/>
        <w:jc w:val="both"/>
        <w:rPr>
          <w:sz w:val="28"/>
          <w:szCs w:val="28"/>
        </w:rPr>
      </w:pPr>
      <w:r w:rsidRPr="001C2C63">
        <w:rPr>
          <w:sz w:val="28"/>
          <w:szCs w:val="28"/>
        </w:rPr>
        <w:t>1) соблюдать законодательство Российской Федерации, права и законные интересы контролируемых лиц;</w:t>
      </w:r>
    </w:p>
    <w:p w:rsidR="001C2C63" w:rsidRPr="001C2C63" w:rsidRDefault="001C2C63" w:rsidP="001C2C63">
      <w:pPr>
        <w:pStyle w:val="af3"/>
        <w:tabs>
          <w:tab w:val="left" w:pos="1134"/>
        </w:tabs>
        <w:ind w:left="0" w:firstLine="851"/>
        <w:jc w:val="both"/>
        <w:rPr>
          <w:sz w:val="28"/>
          <w:szCs w:val="28"/>
        </w:rPr>
      </w:pPr>
      <w:r w:rsidRPr="001C2C63">
        <w:rPr>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C2C63" w:rsidRPr="001C2C63" w:rsidRDefault="001C2C63" w:rsidP="001C2C63">
      <w:pPr>
        <w:pStyle w:val="af3"/>
        <w:tabs>
          <w:tab w:val="left" w:pos="1134"/>
        </w:tabs>
        <w:ind w:left="0" w:firstLine="851"/>
        <w:jc w:val="both"/>
        <w:rPr>
          <w:sz w:val="28"/>
          <w:szCs w:val="28"/>
        </w:rPr>
      </w:pPr>
      <w:r w:rsidRPr="001C2C63">
        <w:rPr>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w:t>
      </w:r>
      <w:r w:rsidRPr="001C2C63">
        <w:rPr>
          <w:sz w:val="28"/>
          <w:szCs w:val="28"/>
        </w:rPr>
        <w:lastRenderedPageBreak/>
        <w:t>совершать такие действия только при предъявлении служебного удостоверения, иных документов, предусмотренных федеральными законами;</w:t>
      </w:r>
    </w:p>
    <w:p w:rsidR="001C2C63" w:rsidRPr="001C2C63" w:rsidRDefault="001C2C63" w:rsidP="001C2C63">
      <w:pPr>
        <w:pStyle w:val="af3"/>
        <w:tabs>
          <w:tab w:val="left" w:pos="1134"/>
        </w:tabs>
        <w:ind w:left="0" w:firstLine="851"/>
        <w:jc w:val="both"/>
        <w:rPr>
          <w:sz w:val="28"/>
          <w:szCs w:val="28"/>
        </w:rPr>
      </w:pPr>
      <w:r w:rsidRPr="001C2C63">
        <w:rPr>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C2C63" w:rsidRPr="001C2C63" w:rsidRDefault="001C2C63" w:rsidP="001C2C63">
      <w:pPr>
        <w:pStyle w:val="af3"/>
        <w:tabs>
          <w:tab w:val="left" w:pos="1134"/>
        </w:tabs>
        <w:ind w:left="0" w:firstLine="851"/>
        <w:jc w:val="both"/>
        <w:rPr>
          <w:sz w:val="28"/>
          <w:szCs w:val="28"/>
        </w:rPr>
      </w:pPr>
      <w:r w:rsidRPr="001C2C63">
        <w:rPr>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1C2C63" w:rsidRPr="001C2C63" w:rsidRDefault="001C2C63" w:rsidP="001C2C63">
      <w:pPr>
        <w:pStyle w:val="af3"/>
        <w:tabs>
          <w:tab w:val="left" w:pos="1134"/>
        </w:tabs>
        <w:ind w:left="0" w:firstLine="851"/>
        <w:jc w:val="both"/>
        <w:rPr>
          <w:sz w:val="28"/>
          <w:szCs w:val="28"/>
        </w:rPr>
      </w:pPr>
      <w:r w:rsidRPr="001C2C63">
        <w:rPr>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C2C63" w:rsidRPr="001C2C63" w:rsidRDefault="001C2C63" w:rsidP="001C2C63">
      <w:pPr>
        <w:pStyle w:val="af3"/>
        <w:tabs>
          <w:tab w:val="left" w:pos="1134"/>
        </w:tabs>
        <w:ind w:left="0" w:firstLine="851"/>
        <w:jc w:val="both"/>
        <w:rPr>
          <w:sz w:val="28"/>
          <w:szCs w:val="28"/>
        </w:rPr>
      </w:pPr>
      <w:r w:rsidRPr="001C2C63">
        <w:rPr>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C2C63" w:rsidRPr="001C2C63" w:rsidRDefault="001C2C63" w:rsidP="001C2C63">
      <w:pPr>
        <w:pStyle w:val="af3"/>
        <w:tabs>
          <w:tab w:val="left" w:pos="1134"/>
        </w:tabs>
        <w:ind w:left="0" w:firstLine="851"/>
        <w:jc w:val="both"/>
        <w:rPr>
          <w:sz w:val="28"/>
          <w:szCs w:val="28"/>
        </w:rPr>
      </w:pPr>
      <w:r w:rsidRPr="001C2C63">
        <w:rPr>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C2C63" w:rsidRPr="001C2C63" w:rsidRDefault="001C2C63" w:rsidP="001C2C63">
      <w:pPr>
        <w:pStyle w:val="af3"/>
        <w:tabs>
          <w:tab w:val="left" w:pos="1134"/>
        </w:tabs>
        <w:ind w:left="0" w:firstLine="851"/>
        <w:jc w:val="both"/>
        <w:rPr>
          <w:sz w:val="28"/>
          <w:szCs w:val="28"/>
        </w:rPr>
      </w:pPr>
      <w:r w:rsidRPr="001C2C63">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C2C63" w:rsidRPr="001C2C63" w:rsidRDefault="001C2C63" w:rsidP="001C2C63">
      <w:pPr>
        <w:pStyle w:val="af3"/>
        <w:tabs>
          <w:tab w:val="left" w:pos="1134"/>
        </w:tabs>
        <w:ind w:left="0" w:firstLine="851"/>
        <w:jc w:val="both"/>
        <w:rPr>
          <w:sz w:val="28"/>
          <w:szCs w:val="28"/>
        </w:rPr>
      </w:pPr>
      <w:r w:rsidRPr="001C2C63">
        <w:rPr>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1C2C63" w:rsidRPr="001C2C63" w:rsidRDefault="001C2C63" w:rsidP="001C2C63">
      <w:pPr>
        <w:pStyle w:val="af3"/>
        <w:tabs>
          <w:tab w:val="left" w:pos="1134"/>
        </w:tabs>
        <w:ind w:left="0" w:firstLine="851"/>
        <w:jc w:val="both"/>
        <w:rPr>
          <w:sz w:val="28"/>
          <w:szCs w:val="28"/>
        </w:rPr>
      </w:pPr>
      <w:r w:rsidRPr="001C2C63">
        <w:rPr>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C2C63" w:rsidRPr="001C2C63" w:rsidRDefault="001C2C63" w:rsidP="001C2C63">
      <w:pPr>
        <w:pStyle w:val="af3"/>
        <w:tabs>
          <w:tab w:val="left" w:pos="1134"/>
        </w:tabs>
        <w:ind w:left="0" w:firstLine="851"/>
        <w:jc w:val="both"/>
        <w:rPr>
          <w:sz w:val="28"/>
          <w:szCs w:val="28"/>
        </w:rPr>
      </w:pPr>
      <w:r w:rsidRPr="001C2C63">
        <w:rPr>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C2C63" w:rsidRPr="001C2C63" w:rsidRDefault="001C2C63" w:rsidP="001C2C63">
      <w:pPr>
        <w:pStyle w:val="af3"/>
        <w:tabs>
          <w:tab w:val="left" w:pos="1134"/>
        </w:tabs>
        <w:ind w:left="0" w:firstLine="851"/>
        <w:jc w:val="both"/>
        <w:rPr>
          <w:sz w:val="28"/>
          <w:szCs w:val="28"/>
        </w:rPr>
      </w:pPr>
      <w:r w:rsidRPr="001C2C63">
        <w:rPr>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1C2C63" w:rsidRPr="001C2C63" w:rsidRDefault="001C2C63" w:rsidP="001C2C63">
      <w:pPr>
        <w:pStyle w:val="af3"/>
        <w:tabs>
          <w:tab w:val="left" w:pos="1134"/>
        </w:tabs>
        <w:ind w:left="0" w:firstLine="851"/>
        <w:jc w:val="both"/>
        <w:rPr>
          <w:sz w:val="28"/>
          <w:szCs w:val="28"/>
        </w:rPr>
      </w:pPr>
      <w:r w:rsidRPr="001C2C63">
        <w:rPr>
          <w:sz w:val="28"/>
          <w:szCs w:val="28"/>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w:t>
      </w:r>
      <w:r w:rsidRPr="001C2C63">
        <w:rPr>
          <w:sz w:val="28"/>
          <w:szCs w:val="28"/>
        </w:rPr>
        <w:lastRenderedPageBreak/>
        <w:t>производственные объекты, если иное не предусмотрено федеральными законами;</w:t>
      </w:r>
    </w:p>
    <w:p w:rsidR="001C2C63" w:rsidRPr="001C2C63" w:rsidRDefault="001C2C63" w:rsidP="001C2C63">
      <w:pPr>
        <w:pStyle w:val="af3"/>
        <w:tabs>
          <w:tab w:val="left" w:pos="1134"/>
        </w:tabs>
        <w:ind w:left="0" w:firstLine="851"/>
        <w:jc w:val="both"/>
        <w:rPr>
          <w:sz w:val="28"/>
          <w:szCs w:val="28"/>
        </w:rPr>
      </w:pPr>
      <w:r w:rsidRPr="001C2C63">
        <w:rPr>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C2C63" w:rsidRPr="001C2C63" w:rsidRDefault="001C2C63" w:rsidP="001C2C63">
      <w:pPr>
        <w:pStyle w:val="af3"/>
        <w:tabs>
          <w:tab w:val="left" w:pos="1134"/>
        </w:tabs>
        <w:ind w:left="0" w:firstLine="851"/>
        <w:jc w:val="both"/>
        <w:rPr>
          <w:sz w:val="28"/>
          <w:szCs w:val="28"/>
        </w:rPr>
      </w:pPr>
      <w:r w:rsidRPr="001C2C63">
        <w:rPr>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C2C63" w:rsidRPr="001C2C63" w:rsidRDefault="001C2C63" w:rsidP="001C2C63">
      <w:pPr>
        <w:pStyle w:val="af3"/>
        <w:tabs>
          <w:tab w:val="left" w:pos="1134"/>
        </w:tabs>
        <w:ind w:left="0" w:firstLine="851"/>
        <w:jc w:val="both"/>
        <w:rPr>
          <w:sz w:val="28"/>
          <w:szCs w:val="28"/>
        </w:rPr>
      </w:pPr>
      <w:r w:rsidRPr="001C2C63">
        <w:rPr>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C2C63" w:rsidRPr="001C2C63" w:rsidRDefault="001C2C63" w:rsidP="001C2C63">
      <w:pPr>
        <w:pStyle w:val="af3"/>
        <w:tabs>
          <w:tab w:val="left" w:pos="1134"/>
        </w:tabs>
        <w:ind w:left="0" w:firstLine="851"/>
        <w:jc w:val="both"/>
        <w:rPr>
          <w:sz w:val="28"/>
          <w:szCs w:val="28"/>
        </w:rPr>
      </w:pPr>
      <w:r w:rsidRPr="001C2C63">
        <w:rPr>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C2C63" w:rsidRPr="001C2C63" w:rsidRDefault="001C2C63" w:rsidP="001C2C63">
      <w:pPr>
        <w:pStyle w:val="af3"/>
        <w:tabs>
          <w:tab w:val="left" w:pos="1134"/>
        </w:tabs>
        <w:ind w:left="0" w:firstLine="851"/>
        <w:jc w:val="both"/>
        <w:rPr>
          <w:sz w:val="28"/>
          <w:szCs w:val="28"/>
        </w:rPr>
      </w:pPr>
      <w:r w:rsidRPr="001C2C63">
        <w:rPr>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C2C63" w:rsidRPr="001C2C63" w:rsidRDefault="001C2C63" w:rsidP="001C2C63">
      <w:pPr>
        <w:pStyle w:val="af3"/>
        <w:tabs>
          <w:tab w:val="left" w:pos="1134"/>
        </w:tabs>
        <w:ind w:left="0" w:firstLine="709"/>
        <w:jc w:val="both"/>
        <w:rPr>
          <w:sz w:val="28"/>
          <w:szCs w:val="28"/>
        </w:rPr>
      </w:pPr>
      <w:r w:rsidRPr="001C2C63">
        <w:rPr>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C2C63" w:rsidRPr="001C2C63" w:rsidRDefault="001C2C63" w:rsidP="001C2C63">
      <w:pPr>
        <w:pStyle w:val="af3"/>
        <w:tabs>
          <w:tab w:val="left" w:pos="1134"/>
        </w:tabs>
        <w:ind w:left="0" w:firstLine="709"/>
        <w:jc w:val="both"/>
        <w:rPr>
          <w:sz w:val="28"/>
          <w:szCs w:val="28"/>
        </w:rPr>
      </w:pPr>
      <w:r w:rsidRPr="001C2C63">
        <w:rPr>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1C2C63" w:rsidRPr="001C2C63" w:rsidRDefault="001C2C63" w:rsidP="001C2C63">
      <w:pPr>
        <w:pStyle w:val="HTML"/>
        <w:ind w:firstLine="540"/>
        <w:jc w:val="both"/>
        <w:rPr>
          <w:rFonts w:ascii="Times New Roman" w:hAnsi="Times New Roman" w:cs="Times New Roman"/>
          <w:sz w:val="28"/>
          <w:szCs w:val="28"/>
        </w:rPr>
      </w:pPr>
      <w:r w:rsidRPr="001C2C63">
        <w:rPr>
          <w:rFonts w:ascii="Times New Roman" w:hAnsi="Times New Roman" w:cs="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C2C63" w:rsidRPr="001C2C63" w:rsidRDefault="001C2C63" w:rsidP="001C2C63">
      <w:pPr>
        <w:pStyle w:val="ConsPlusNormal"/>
        <w:ind w:firstLine="709"/>
        <w:jc w:val="both"/>
        <w:rPr>
          <w:rFonts w:ascii="Times New Roman" w:hAnsi="Times New Roman" w:cs="Times New Roman"/>
          <w:sz w:val="28"/>
          <w:szCs w:val="28"/>
        </w:rPr>
      </w:pPr>
    </w:p>
    <w:p w:rsidR="001C2C63" w:rsidRPr="001C2C63" w:rsidRDefault="001C2C63" w:rsidP="001C2C63">
      <w:pPr>
        <w:pStyle w:val="ConsPlusTitle"/>
        <w:ind w:left="1543"/>
        <w:outlineLvl w:val="1"/>
        <w:rPr>
          <w:rFonts w:ascii="Times New Roman" w:hAnsi="Times New Roman" w:cs="Times New Roman"/>
          <w:sz w:val="28"/>
          <w:szCs w:val="28"/>
        </w:rPr>
      </w:pPr>
      <w:r w:rsidRPr="001C2C63">
        <w:rPr>
          <w:rFonts w:ascii="Times New Roman" w:hAnsi="Times New Roman" w:cs="Times New Roman"/>
          <w:sz w:val="28"/>
          <w:szCs w:val="28"/>
        </w:rPr>
        <w:t>2. Категории риска причинения вреда (ущерба)</w:t>
      </w:r>
    </w:p>
    <w:p w:rsidR="001C2C63" w:rsidRPr="001C2C63" w:rsidRDefault="001C2C63" w:rsidP="001C2C63">
      <w:pPr>
        <w:pStyle w:val="ConsPlusNormal"/>
        <w:ind w:firstLine="709"/>
        <w:jc w:val="both"/>
        <w:rPr>
          <w:rFonts w:ascii="Times New Roman" w:hAnsi="Times New Roman" w:cs="Times New Roman"/>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w:t>
      </w:r>
      <w:r w:rsidRPr="001C2C63">
        <w:rPr>
          <w:sz w:val="28"/>
          <w:szCs w:val="28"/>
        </w:rPr>
        <w:lastRenderedPageBreak/>
        <w:t>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C2C63" w:rsidRPr="001C2C63" w:rsidRDefault="001C2C63" w:rsidP="001C2C63">
      <w:pPr>
        <w:pStyle w:val="af3"/>
        <w:tabs>
          <w:tab w:val="left" w:pos="1134"/>
        </w:tabs>
        <w:ind w:left="0" w:firstLine="709"/>
        <w:jc w:val="both"/>
        <w:rPr>
          <w:sz w:val="28"/>
          <w:szCs w:val="28"/>
        </w:rPr>
      </w:pPr>
      <w:r w:rsidRPr="001C2C63">
        <w:rPr>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значительный риск;</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средний риск;</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умеренный риск;</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низкий риск.</w:t>
      </w:r>
    </w:p>
    <w:p w:rsidR="001C2C63" w:rsidRPr="001C2C63" w:rsidRDefault="001C2C63" w:rsidP="001C2C63">
      <w:pPr>
        <w:pStyle w:val="af3"/>
        <w:tabs>
          <w:tab w:val="left" w:pos="1134"/>
        </w:tabs>
        <w:ind w:left="0" w:firstLine="709"/>
        <w:jc w:val="both"/>
        <w:rPr>
          <w:sz w:val="28"/>
          <w:szCs w:val="28"/>
        </w:rPr>
      </w:pPr>
      <w:r w:rsidRPr="001C2C63">
        <w:rPr>
          <w:sz w:val="28"/>
          <w:szCs w:val="28"/>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C2C63" w:rsidRPr="001C2C63" w:rsidRDefault="001C2C63" w:rsidP="001C2C63">
      <w:pPr>
        <w:pStyle w:val="af3"/>
        <w:tabs>
          <w:tab w:val="left" w:pos="1134"/>
        </w:tabs>
        <w:ind w:left="0" w:firstLine="709"/>
        <w:jc w:val="both"/>
        <w:rPr>
          <w:sz w:val="28"/>
          <w:szCs w:val="28"/>
        </w:rPr>
      </w:pPr>
      <w:r w:rsidRPr="001C2C63">
        <w:rPr>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C2C63" w:rsidRPr="001C2C63" w:rsidRDefault="001C2C63" w:rsidP="001C2C63">
      <w:pPr>
        <w:pStyle w:val="af3"/>
        <w:tabs>
          <w:tab w:val="left" w:pos="1134"/>
        </w:tabs>
        <w:ind w:left="0" w:firstLine="709"/>
        <w:jc w:val="both"/>
        <w:rPr>
          <w:sz w:val="28"/>
          <w:szCs w:val="28"/>
        </w:rPr>
      </w:pPr>
      <w:r w:rsidRPr="001C2C63">
        <w:rPr>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1C2C63" w:rsidRPr="001C2C63" w:rsidRDefault="001C2C63" w:rsidP="001C2C63">
      <w:pPr>
        <w:pStyle w:val="af3"/>
        <w:tabs>
          <w:tab w:val="left" w:pos="1134"/>
        </w:tabs>
        <w:ind w:left="0" w:firstLine="709"/>
        <w:jc w:val="both"/>
        <w:rPr>
          <w:sz w:val="28"/>
          <w:szCs w:val="28"/>
        </w:rPr>
      </w:pPr>
      <w:r w:rsidRPr="001C2C63">
        <w:rPr>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C2C63" w:rsidRPr="001C2C63" w:rsidRDefault="001C2C63" w:rsidP="001C2C63">
      <w:pPr>
        <w:pStyle w:val="af3"/>
        <w:tabs>
          <w:tab w:val="left" w:pos="1134"/>
        </w:tabs>
        <w:ind w:left="0" w:firstLine="709"/>
        <w:jc w:val="both"/>
        <w:rPr>
          <w:sz w:val="28"/>
          <w:szCs w:val="28"/>
        </w:rPr>
      </w:pPr>
    </w:p>
    <w:p w:rsidR="001C2C63" w:rsidRPr="001C2C63" w:rsidRDefault="001C2C63" w:rsidP="001C2C63">
      <w:pPr>
        <w:tabs>
          <w:tab w:val="left" w:pos="1134"/>
        </w:tabs>
        <w:jc w:val="center"/>
        <w:rPr>
          <w:rFonts w:ascii="Times New Roman" w:hAnsi="Times New Roman" w:cs="Times New Roman"/>
          <w:b/>
          <w:bCs/>
          <w:color w:val="auto"/>
          <w:sz w:val="28"/>
          <w:szCs w:val="28"/>
        </w:rPr>
      </w:pPr>
      <w:r w:rsidRPr="001C2C63">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rsidR="001C2C63" w:rsidRPr="001C2C63" w:rsidRDefault="001C2C63" w:rsidP="001C2C63">
      <w:pPr>
        <w:tabs>
          <w:tab w:val="left" w:pos="1134"/>
        </w:tabs>
        <w:jc w:val="both"/>
        <w:rPr>
          <w:rFonts w:ascii="Times New Roman" w:hAnsi="Times New Roman" w:cs="Times New Roman"/>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При осуществлении муниципального контроля Контрольный орган проводит следующие виды профилактических мероприятий: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1) информирование;</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2) обобщение правоприменительной практики;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 объявление предостережения;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 консультирование;</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 профилактический визит.</w:t>
      </w:r>
    </w:p>
    <w:p w:rsidR="001C2C63" w:rsidRPr="001C2C63" w:rsidRDefault="001C2C63" w:rsidP="001C2C63">
      <w:pPr>
        <w:pStyle w:val="ConsPlusNormal"/>
        <w:ind w:firstLine="709"/>
        <w:jc w:val="both"/>
        <w:rPr>
          <w:rFonts w:ascii="Times New Roman" w:hAnsi="Times New Roman" w:cs="Times New Roman"/>
          <w:sz w:val="28"/>
          <w:szCs w:val="28"/>
        </w:rPr>
      </w:pPr>
    </w:p>
    <w:p w:rsidR="001C2C63" w:rsidRPr="001C2C63" w:rsidRDefault="001C2C63" w:rsidP="001C2C63">
      <w:pPr>
        <w:pStyle w:val="ConsPlusNormal"/>
        <w:jc w:val="center"/>
        <w:rPr>
          <w:rFonts w:ascii="Times New Roman" w:hAnsi="Times New Roman" w:cs="Times New Roman"/>
          <w:sz w:val="28"/>
          <w:szCs w:val="28"/>
        </w:rPr>
      </w:pPr>
      <w:r w:rsidRPr="001C2C63">
        <w:rPr>
          <w:rFonts w:ascii="Times New Roman" w:hAnsi="Times New Roman" w:cs="Times New Roman"/>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C2C63" w:rsidRPr="001C2C63" w:rsidRDefault="001C2C63" w:rsidP="001C2C63">
      <w:pPr>
        <w:pStyle w:val="ConsPlusNormal"/>
        <w:ind w:firstLine="709"/>
        <w:jc w:val="center"/>
        <w:rPr>
          <w:rFonts w:ascii="Times New Roman" w:hAnsi="Times New Roman" w:cs="Times New Roman"/>
          <w:b/>
          <w:bCs/>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C2C63" w:rsidRPr="001C2C63" w:rsidRDefault="001C2C63" w:rsidP="001C2C63">
      <w:pPr>
        <w:pStyle w:val="af3"/>
        <w:tabs>
          <w:tab w:val="left" w:pos="1134"/>
        </w:tabs>
        <w:ind w:left="0" w:firstLine="709"/>
        <w:jc w:val="both"/>
        <w:rPr>
          <w:sz w:val="28"/>
          <w:szCs w:val="28"/>
        </w:rPr>
      </w:pPr>
      <w:r w:rsidRPr="001C2C63">
        <w:rPr>
          <w:sz w:val="28"/>
          <w:szCs w:val="28"/>
        </w:rPr>
        <w:t>3.1.2. Обобщение правоприменительной практики организации и проведения муниципального контроля осуществляется ежегодно.</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C2C63" w:rsidRPr="001C2C63" w:rsidRDefault="001C2C63" w:rsidP="001C2C63">
      <w:pPr>
        <w:ind w:firstLine="709"/>
        <w:jc w:val="both"/>
        <w:rPr>
          <w:rFonts w:ascii="Times New Roman" w:hAnsi="Times New Roman" w:cs="Times New Roman"/>
          <w:color w:val="FF0000"/>
          <w:sz w:val="28"/>
          <w:szCs w:val="28"/>
        </w:rPr>
      </w:pPr>
      <w:r w:rsidRPr="001C2C63">
        <w:rPr>
          <w:rFonts w:ascii="Times New Roman" w:hAnsi="Times New Roman" w:cs="Times New Roman"/>
          <w:sz w:val="28"/>
          <w:szCs w:val="28"/>
        </w:rPr>
        <w:t xml:space="preserve">Контрольный орган обеспечивает публичное обсуждение проекта доклада. </w:t>
      </w:r>
    </w:p>
    <w:p w:rsidR="001C2C63" w:rsidRPr="001C2C63" w:rsidRDefault="001C2C63" w:rsidP="001C2C63">
      <w:pPr>
        <w:pStyle w:val="HTML"/>
        <w:ind w:firstLine="540"/>
        <w:jc w:val="both"/>
        <w:rPr>
          <w:rFonts w:ascii="Times New Roman" w:hAnsi="Times New Roman" w:cs="Times New Roman"/>
          <w:color w:val="FF0000"/>
          <w:sz w:val="28"/>
          <w:szCs w:val="28"/>
        </w:rPr>
      </w:pPr>
      <w:r w:rsidRPr="001C2C63">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1C2C63" w:rsidRPr="001C2C63" w:rsidRDefault="001C2C63" w:rsidP="001C2C63">
      <w:pPr>
        <w:ind w:firstLine="709"/>
        <w:jc w:val="both"/>
        <w:rPr>
          <w:rFonts w:ascii="Times New Roman" w:hAnsi="Times New Roman" w:cs="Times New Roman"/>
          <w:sz w:val="28"/>
          <w:szCs w:val="28"/>
        </w:rPr>
      </w:pPr>
    </w:p>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 xml:space="preserve">3.2. Предостережение о недопустимости нарушения </w:t>
      </w:r>
    </w:p>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обязательных требований</w:t>
      </w:r>
    </w:p>
    <w:p w:rsidR="001C2C63" w:rsidRPr="001C2C63" w:rsidRDefault="001C2C63" w:rsidP="001C2C63">
      <w:pPr>
        <w:ind w:firstLine="709"/>
        <w:jc w:val="center"/>
        <w:rPr>
          <w:rFonts w:ascii="Times New Roman" w:hAnsi="Times New Roman" w:cs="Times New Roman"/>
          <w:b/>
          <w:bCs/>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1C2C63" w:rsidRPr="001C2C63" w:rsidRDefault="001C2C63" w:rsidP="001C2C63">
      <w:pPr>
        <w:pStyle w:val="af3"/>
        <w:tabs>
          <w:tab w:val="left" w:pos="1134"/>
        </w:tabs>
        <w:ind w:left="0" w:firstLine="709"/>
        <w:jc w:val="both"/>
        <w:rPr>
          <w:sz w:val="28"/>
          <w:szCs w:val="28"/>
        </w:rPr>
      </w:pPr>
      <w:r w:rsidRPr="001C2C63">
        <w:rPr>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3.2.3. Контролируемое лицо в течение десяти</w:t>
      </w:r>
      <w:r w:rsidRPr="001C2C63">
        <w:rPr>
          <w:rFonts w:ascii="Times New Roman" w:hAnsi="Times New Roman" w:cs="Times New Roman"/>
          <w:color w:val="FF0000"/>
          <w:sz w:val="28"/>
          <w:szCs w:val="28"/>
        </w:rPr>
        <w:t xml:space="preserve"> </w:t>
      </w:r>
      <w:r w:rsidRPr="001C2C63">
        <w:rPr>
          <w:rFonts w:ascii="Times New Roman" w:hAnsi="Times New Roman" w:cs="Times New Roman"/>
          <w:sz w:val="28"/>
          <w:szCs w:val="28"/>
        </w:rPr>
        <w:t>рабочих дней со дня получения предостережения вправе подать в Контрольный орган возражение в отношении предостережения.</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3.2.4. Возражение должно содержать:</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1) наименование Контрольного органа, в который направляется возражение;</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3) дату и номер предостережения;</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5) дату получения предостережения контролируемым лицом;</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6) личную подпись и дату.</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1) удовлетворяет возражение в форме отмены предостережения;</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2) отказывает в удовлетворении возражения с указанием причины отказа.</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3.2.8. Контрольный орган информирует контролируемое лицо о результатах рассмотрения возражения не позднее пяти</w:t>
      </w:r>
      <w:r w:rsidRPr="001C2C63">
        <w:rPr>
          <w:rFonts w:ascii="Times New Roman" w:hAnsi="Times New Roman" w:cs="Times New Roman"/>
          <w:color w:val="FF0000"/>
          <w:sz w:val="28"/>
          <w:szCs w:val="28"/>
          <w:vertAlign w:val="superscript"/>
        </w:rPr>
        <w:t>11</w:t>
      </w:r>
      <w:r w:rsidRPr="001C2C63">
        <w:rPr>
          <w:rFonts w:ascii="Times New Roman" w:hAnsi="Times New Roman" w:cs="Times New Roman"/>
          <w:sz w:val="28"/>
          <w:szCs w:val="28"/>
        </w:rPr>
        <w:t>рабочих дней со дня рассмотрения возражения в отношении предостережения.</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3.2.9. Повторное направление возражения по тем же основаниям не допускается.</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C2C63" w:rsidRPr="001C2C63" w:rsidRDefault="001C2C63" w:rsidP="001C2C63">
      <w:pPr>
        <w:ind w:firstLine="709"/>
        <w:jc w:val="center"/>
        <w:rPr>
          <w:rFonts w:ascii="Times New Roman" w:hAnsi="Times New Roman" w:cs="Times New Roman"/>
          <w:sz w:val="28"/>
          <w:szCs w:val="28"/>
        </w:rPr>
      </w:pPr>
    </w:p>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3.3. Консультирование</w:t>
      </w:r>
    </w:p>
    <w:p w:rsidR="001C2C63" w:rsidRPr="001C2C63" w:rsidRDefault="001C2C63" w:rsidP="001C2C63">
      <w:pPr>
        <w:ind w:firstLine="709"/>
        <w:jc w:val="center"/>
        <w:rPr>
          <w:rFonts w:ascii="Times New Roman" w:hAnsi="Times New Roman" w:cs="Times New Roman"/>
          <w:b/>
          <w:bCs/>
          <w:sz w:val="28"/>
          <w:szCs w:val="28"/>
        </w:rPr>
      </w:pP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C2C63" w:rsidRPr="001C2C63" w:rsidRDefault="001C2C63" w:rsidP="001C2C63">
      <w:pPr>
        <w:pStyle w:val="ConsPlusNormal"/>
        <w:tabs>
          <w:tab w:val="left" w:pos="1134"/>
        </w:tabs>
        <w:ind w:left="709"/>
        <w:jc w:val="both"/>
        <w:rPr>
          <w:rFonts w:ascii="Times New Roman" w:hAnsi="Times New Roman" w:cs="Times New Roman"/>
          <w:sz w:val="28"/>
          <w:szCs w:val="28"/>
        </w:rPr>
      </w:pPr>
      <w:r w:rsidRPr="001C2C63">
        <w:rPr>
          <w:rFonts w:ascii="Times New Roman" w:hAnsi="Times New Roman" w:cs="Times New Roman"/>
          <w:sz w:val="28"/>
          <w:szCs w:val="28"/>
        </w:rPr>
        <w:t>1) порядка проведения контрольных мероприятий;</w:t>
      </w:r>
    </w:p>
    <w:p w:rsidR="001C2C63" w:rsidRPr="001C2C63" w:rsidRDefault="001C2C63" w:rsidP="001C2C63">
      <w:pPr>
        <w:pStyle w:val="ConsPlusNormal"/>
        <w:tabs>
          <w:tab w:val="left" w:pos="1134"/>
        </w:tabs>
        <w:ind w:left="709"/>
        <w:jc w:val="both"/>
        <w:rPr>
          <w:rFonts w:ascii="Times New Roman" w:hAnsi="Times New Roman" w:cs="Times New Roman"/>
          <w:sz w:val="28"/>
          <w:szCs w:val="28"/>
        </w:rPr>
      </w:pPr>
      <w:r w:rsidRPr="001C2C63">
        <w:rPr>
          <w:rFonts w:ascii="Times New Roman" w:hAnsi="Times New Roman" w:cs="Times New Roman"/>
          <w:sz w:val="28"/>
          <w:szCs w:val="28"/>
        </w:rPr>
        <w:t>2) периодичности проведения контрольных мероприятий;</w:t>
      </w:r>
    </w:p>
    <w:p w:rsidR="001C2C63" w:rsidRPr="001C2C63" w:rsidRDefault="001C2C63" w:rsidP="001C2C63">
      <w:pPr>
        <w:pStyle w:val="ConsPlusNormal"/>
        <w:tabs>
          <w:tab w:val="left" w:pos="1134"/>
        </w:tabs>
        <w:ind w:left="709"/>
        <w:jc w:val="both"/>
        <w:rPr>
          <w:rFonts w:ascii="Times New Roman" w:hAnsi="Times New Roman" w:cs="Times New Roman"/>
          <w:sz w:val="28"/>
          <w:szCs w:val="28"/>
        </w:rPr>
      </w:pPr>
      <w:r w:rsidRPr="001C2C63">
        <w:rPr>
          <w:rFonts w:ascii="Times New Roman" w:hAnsi="Times New Roman" w:cs="Times New Roman"/>
          <w:sz w:val="28"/>
          <w:szCs w:val="28"/>
        </w:rPr>
        <w:t>3) порядка принятия решений по итогам контрольных мероприятий;</w:t>
      </w:r>
    </w:p>
    <w:p w:rsidR="001C2C63" w:rsidRPr="001C2C63" w:rsidRDefault="001C2C63" w:rsidP="001C2C63">
      <w:pPr>
        <w:pStyle w:val="ConsPlusNormal"/>
        <w:tabs>
          <w:tab w:val="left" w:pos="1134"/>
        </w:tabs>
        <w:ind w:left="709"/>
        <w:jc w:val="both"/>
        <w:rPr>
          <w:rFonts w:ascii="Times New Roman" w:hAnsi="Times New Roman" w:cs="Times New Roman"/>
          <w:sz w:val="28"/>
          <w:szCs w:val="28"/>
        </w:rPr>
      </w:pPr>
      <w:r w:rsidRPr="001C2C63">
        <w:rPr>
          <w:rFonts w:ascii="Times New Roman" w:hAnsi="Times New Roman" w:cs="Times New Roman"/>
          <w:sz w:val="28"/>
          <w:szCs w:val="28"/>
        </w:rPr>
        <w:t>4) порядка обжалования решений Контрольного органа.</w:t>
      </w:r>
    </w:p>
    <w:p w:rsidR="001C2C63" w:rsidRPr="001C2C63" w:rsidRDefault="001C2C63" w:rsidP="001C2C63">
      <w:pPr>
        <w:pStyle w:val="af3"/>
        <w:tabs>
          <w:tab w:val="left" w:pos="1134"/>
        </w:tabs>
        <w:ind w:left="0" w:firstLine="709"/>
        <w:jc w:val="both"/>
        <w:rPr>
          <w:sz w:val="28"/>
          <w:szCs w:val="28"/>
        </w:rPr>
      </w:pPr>
      <w:r w:rsidRPr="001C2C63">
        <w:rPr>
          <w:sz w:val="28"/>
          <w:szCs w:val="28"/>
        </w:rPr>
        <w:t>3.3.2. Инспекторы осуществляют консультирование контролируемых лиц и их представителей: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Время разговора по телефону не должно превышать 10 минут.</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3.3.5. Письменное консультирование контролируемых лиц и их представителей осуществляется по следующим вопросам:</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1) порядок обжалования решений Контрольного органа;</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1C2C63">
          <w:rPr>
            <w:rFonts w:ascii="Times New Roman" w:hAnsi="Times New Roman" w:cs="Times New Roman"/>
            <w:sz w:val="28"/>
            <w:szCs w:val="28"/>
          </w:rPr>
          <w:t>законом</w:t>
        </w:r>
      </w:hyperlink>
      <w:r w:rsidRPr="001C2C63">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lastRenderedPageBreak/>
        <w:t>3.3.7. Контрольный орган осуществляет учет проведенных консультирований.</w:t>
      </w:r>
    </w:p>
    <w:p w:rsidR="001C2C63" w:rsidRPr="001C2C63" w:rsidRDefault="001C2C63" w:rsidP="001C2C63">
      <w:pPr>
        <w:pStyle w:val="ConsPlusNormal"/>
        <w:ind w:firstLine="709"/>
        <w:jc w:val="both"/>
        <w:rPr>
          <w:rFonts w:ascii="Times New Roman" w:hAnsi="Times New Roman" w:cs="Times New Roman"/>
          <w:sz w:val="28"/>
          <w:szCs w:val="28"/>
        </w:rPr>
      </w:pPr>
    </w:p>
    <w:p w:rsidR="001C2C63" w:rsidRPr="001C2C63" w:rsidRDefault="001C2C63" w:rsidP="001C2C63">
      <w:pPr>
        <w:pStyle w:val="ConsPlusNormal"/>
        <w:jc w:val="center"/>
        <w:rPr>
          <w:rFonts w:ascii="Times New Roman" w:hAnsi="Times New Roman" w:cs="Times New Roman"/>
          <w:sz w:val="28"/>
          <w:szCs w:val="28"/>
        </w:rPr>
      </w:pPr>
      <w:r w:rsidRPr="001C2C63">
        <w:rPr>
          <w:rFonts w:ascii="Times New Roman" w:hAnsi="Times New Roman" w:cs="Times New Roman"/>
          <w:sz w:val="28"/>
          <w:szCs w:val="28"/>
        </w:rPr>
        <w:t>3.4. Профилактический визит</w:t>
      </w:r>
    </w:p>
    <w:p w:rsidR="001C2C63" w:rsidRPr="001C2C63" w:rsidRDefault="001C2C63" w:rsidP="001C2C63">
      <w:pPr>
        <w:pStyle w:val="ConsPlusNormal"/>
        <w:ind w:firstLine="709"/>
        <w:jc w:val="both"/>
        <w:rPr>
          <w:rFonts w:ascii="Times New Roman" w:hAnsi="Times New Roman" w:cs="Times New Roman"/>
          <w:b/>
          <w:bCs/>
          <w:sz w:val="28"/>
          <w:szCs w:val="28"/>
        </w:rPr>
      </w:pP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3.4.1. Профилактический визит проводится </w:t>
      </w:r>
      <w:r w:rsidRPr="001C2C63">
        <w:rPr>
          <w:rFonts w:ascii="Times New Roman" w:hAnsi="Times New Roman" w:cs="Times New Roman"/>
          <w:color w:val="auto"/>
          <w:sz w:val="28"/>
          <w:szCs w:val="28"/>
          <w:lang w:eastAsia="en-US"/>
        </w:rPr>
        <w:t>инспектором</w:t>
      </w:r>
      <w:r w:rsidRPr="001C2C63">
        <w:rPr>
          <w:rFonts w:ascii="Times New Roman" w:hAnsi="Times New Roman" w:cs="Times New Roman"/>
          <w:sz w:val="28"/>
          <w:szCs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Продолжительность профилактического визита составляет не более двух часов в течение рабочего дня. </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3.4.2. Инспектор проводит обязательный профилактический визит в отношении:</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1) контролируемых лиц, приступающих к осуществлению деятельности в сфере </w:t>
      </w:r>
      <w:r w:rsidRPr="001C2C63">
        <w:rPr>
          <w:rFonts w:ascii="Times New Roman" w:hAnsi="Times New Roman" w:cs="Times New Roman"/>
          <w:spacing w:val="2"/>
          <w:sz w:val="28"/>
          <w:szCs w:val="28"/>
        </w:rPr>
        <w:t>автомобильного транспорта, городского наземного электрического транспорта и в дорожного хозяйства</w:t>
      </w:r>
      <w:r w:rsidRPr="001C2C63">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3.4.3. Профилактические визиты проводятся по согласованию с контролируемыми лицами.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3.4.6. Контрольный орган осуществляет учет проведенных профилактических визитов.</w:t>
      </w:r>
    </w:p>
    <w:p w:rsidR="001C2C63" w:rsidRPr="001C2C63" w:rsidRDefault="001C2C63" w:rsidP="001C2C63">
      <w:pPr>
        <w:pStyle w:val="af3"/>
        <w:tabs>
          <w:tab w:val="left" w:pos="1134"/>
        </w:tabs>
        <w:ind w:left="0"/>
        <w:jc w:val="center"/>
        <w:rPr>
          <w:b/>
          <w:bCs/>
          <w:sz w:val="28"/>
          <w:szCs w:val="28"/>
        </w:rPr>
      </w:pPr>
    </w:p>
    <w:p w:rsidR="001C2C63" w:rsidRPr="001C2C63" w:rsidRDefault="001C2C63" w:rsidP="001C2C63">
      <w:pPr>
        <w:pStyle w:val="af3"/>
        <w:tabs>
          <w:tab w:val="left" w:pos="1134"/>
        </w:tabs>
        <w:ind w:left="0"/>
        <w:jc w:val="center"/>
        <w:rPr>
          <w:b/>
          <w:bCs/>
          <w:sz w:val="28"/>
          <w:szCs w:val="28"/>
        </w:rPr>
      </w:pPr>
      <w:r w:rsidRPr="001C2C63">
        <w:rPr>
          <w:b/>
          <w:bCs/>
          <w:sz w:val="28"/>
          <w:szCs w:val="28"/>
        </w:rPr>
        <w:t xml:space="preserve">4. Контрольные мероприятия, проводимые в рамках </w:t>
      </w:r>
    </w:p>
    <w:p w:rsidR="001C2C63" w:rsidRPr="001C2C63" w:rsidRDefault="001C2C63" w:rsidP="001C2C63">
      <w:pPr>
        <w:pStyle w:val="af3"/>
        <w:tabs>
          <w:tab w:val="left" w:pos="1134"/>
        </w:tabs>
        <w:ind w:left="0"/>
        <w:jc w:val="center"/>
        <w:rPr>
          <w:b/>
          <w:bCs/>
          <w:sz w:val="28"/>
          <w:szCs w:val="28"/>
        </w:rPr>
      </w:pPr>
      <w:r w:rsidRPr="001C2C63">
        <w:rPr>
          <w:b/>
          <w:bCs/>
          <w:sz w:val="28"/>
          <w:szCs w:val="28"/>
        </w:rPr>
        <w:t>муниципального контроля</w:t>
      </w:r>
    </w:p>
    <w:p w:rsidR="001C2C63" w:rsidRPr="001C2C63" w:rsidRDefault="001C2C63" w:rsidP="001C2C63">
      <w:pPr>
        <w:pStyle w:val="af3"/>
        <w:tabs>
          <w:tab w:val="left" w:pos="1134"/>
        </w:tabs>
        <w:ind w:left="709"/>
        <w:jc w:val="both"/>
        <w:rPr>
          <w:sz w:val="28"/>
          <w:szCs w:val="28"/>
        </w:rPr>
      </w:pPr>
    </w:p>
    <w:p w:rsidR="001C2C63" w:rsidRPr="001C2C63" w:rsidRDefault="001C2C63" w:rsidP="001C2C63">
      <w:pPr>
        <w:tabs>
          <w:tab w:val="left" w:pos="1134"/>
        </w:tabs>
        <w:jc w:val="center"/>
        <w:rPr>
          <w:rFonts w:ascii="Times New Roman" w:hAnsi="Times New Roman" w:cs="Times New Roman"/>
          <w:color w:val="auto"/>
          <w:sz w:val="28"/>
          <w:szCs w:val="28"/>
        </w:rPr>
      </w:pPr>
      <w:r w:rsidRPr="001C2C63">
        <w:rPr>
          <w:rFonts w:ascii="Times New Roman" w:hAnsi="Times New Roman" w:cs="Times New Roman"/>
          <w:color w:val="auto"/>
          <w:sz w:val="28"/>
          <w:szCs w:val="28"/>
        </w:rPr>
        <w:t>4.1. Контрольные мероприятия. Общие вопросы</w:t>
      </w:r>
    </w:p>
    <w:p w:rsidR="001C2C63" w:rsidRPr="001C2C63" w:rsidRDefault="001C2C63" w:rsidP="001C2C63">
      <w:pPr>
        <w:tabs>
          <w:tab w:val="left" w:pos="1134"/>
        </w:tabs>
        <w:ind w:firstLine="709"/>
        <w:jc w:val="both"/>
        <w:rPr>
          <w:rFonts w:ascii="Times New Roman" w:hAnsi="Times New Roman" w:cs="Times New Roman"/>
          <w:color w:val="auto"/>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инспекционный визит, рейдовый осмотр, документарная проверка, выездная проверка –при  взаимодействии с контролируемыми лицами;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наблюдение за соблюдением обязательных требований, выездное обследование – без взаимодействия с контролируемыми лицами.</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4.1.2. При осуществлении муниципального контроля взаимодействием с контролируемыми лицами являются: </w:t>
      </w:r>
    </w:p>
    <w:p w:rsidR="001C2C63" w:rsidRPr="001C2C63" w:rsidRDefault="001C2C63" w:rsidP="001C2C63">
      <w:pPr>
        <w:pStyle w:val="af3"/>
        <w:tabs>
          <w:tab w:val="left" w:pos="1134"/>
        </w:tabs>
        <w:ind w:left="0" w:firstLine="709"/>
        <w:jc w:val="both"/>
        <w:rPr>
          <w:b/>
          <w:bCs/>
          <w:color w:val="FF0000"/>
          <w:sz w:val="28"/>
          <w:szCs w:val="28"/>
        </w:rPr>
      </w:pPr>
      <w:r w:rsidRPr="001C2C63">
        <w:rPr>
          <w:sz w:val="28"/>
          <w:szCs w:val="28"/>
        </w:rPr>
        <w:lastRenderedPageBreak/>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запрос документов, иных материалов; </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C2C63" w:rsidRPr="001C2C63" w:rsidRDefault="001C2C63" w:rsidP="001C2C63">
      <w:pPr>
        <w:autoSpaceDE w:val="0"/>
        <w:autoSpaceDN w:val="0"/>
        <w:adjustRightInd w:val="0"/>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 xml:space="preserve">4.1.3. Контрольные мероприятия, осуществляемые при </w:t>
      </w:r>
      <w:r w:rsidRPr="001C2C63">
        <w:rPr>
          <w:rFonts w:ascii="Times New Roman" w:hAnsi="Times New Roman" w:cs="Times New Roman"/>
          <w:color w:val="auto"/>
          <w:sz w:val="28"/>
          <w:szCs w:val="28"/>
          <w:lang w:eastAsia="en-US"/>
        </w:rPr>
        <w:t xml:space="preserve"> взаимодействии с контролируемым лицом, </w:t>
      </w:r>
      <w:r w:rsidRPr="001C2C63">
        <w:rPr>
          <w:rFonts w:ascii="Times New Roman" w:hAnsi="Times New Roman" w:cs="Times New Roman"/>
          <w:color w:val="auto"/>
          <w:sz w:val="28"/>
          <w:szCs w:val="28"/>
        </w:rPr>
        <w:t>проводятся Контрольным органом по следующим основаниям:</w:t>
      </w:r>
    </w:p>
    <w:p w:rsidR="001C2C63" w:rsidRPr="001C2C63" w:rsidRDefault="001C2C63" w:rsidP="001C2C63">
      <w:pPr>
        <w:tabs>
          <w:tab w:val="left" w:pos="1134"/>
        </w:tabs>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C2C63" w:rsidRPr="001C2C63" w:rsidRDefault="001C2C63" w:rsidP="001C2C63">
      <w:pPr>
        <w:tabs>
          <w:tab w:val="left" w:pos="1134"/>
        </w:tabs>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1C2C63" w:rsidRPr="001C2C63" w:rsidRDefault="001C2C63" w:rsidP="001C2C63">
      <w:pPr>
        <w:tabs>
          <w:tab w:val="left" w:pos="1134"/>
        </w:tabs>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C2C63" w:rsidRPr="001C2C63" w:rsidRDefault="001C2C63" w:rsidP="001C2C63">
      <w:pPr>
        <w:tabs>
          <w:tab w:val="left" w:pos="1134"/>
        </w:tabs>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C2C63" w:rsidRPr="001C2C63" w:rsidRDefault="001C2C63" w:rsidP="001C2C63">
      <w:pPr>
        <w:tabs>
          <w:tab w:val="left" w:pos="1134"/>
        </w:tabs>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1C2C63">
          <w:rPr>
            <w:rFonts w:ascii="Times New Roman" w:hAnsi="Times New Roman" w:cs="Times New Roman"/>
            <w:color w:val="auto"/>
            <w:sz w:val="28"/>
            <w:szCs w:val="28"/>
          </w:rPr>
          <w:t>частью 1 статьи 95</w:t>
        </w:r>
      </w:hyperlink>
      <w:r w:rsidRPr="001C2C63">
        <w:rPr>
          <w:rFonts w:ascii="Times New Roman" w:hAnsi="Times New Roman" w:cs="Times New Roman"/>
          <w:color w:val="auto"/>
          <w:sz w:val="28"/>
          <w:szCs w:val="28"/>
        </w:rPr>
        <w:t xml:space="preserve"> Федерального закона.</w:t>
      </w:r>
    </w:p>
    <w:p w:rsidR="001C2C63" w:rsidRPr="001C2C63" w:rsidRDefault="001C2C63" w:rsidP="001C2C63">
      <w:pPr>
        <w:pStyle w:val="af3"/>
        <w:tabs>
          <w:tab w:val="left" w:pos="1134"/>
        </w:tabs>
        <w:ind w:left="0" w:firstLine="709"/>
        <w:jc w:val="both"/>
        <w:rPr>
          <w:sz w:val="28"/>
          <w:szCs w:val="28"/>
        </w:rPr>
      </w:pPr>
      <w:r w:rsidRPr="001C2C63">
        <w:rPr>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C2C63" w:rsidRPr="001C2C63" w:rsidRDefault="001C2C63" w:rsidP="001C2C63">
      <w:pPr>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C2C63" w:rsidRPr="001C2C63" w:rsidRDefault="001C2C63" w:rsidP="001C2C63">
      <w:pPr>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осмотр;</w:t>
      </w:r>
    </w:p>
    <w:p w:rsidR="001C2C63" w:rsidRPr="001C2C63" w:rsidRDefault="001C2C63" w:rsidP="001C2C63">
      <w:pPr>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опрос;</w:t>
      </w:r>
    </w:p>
    <w:p w:rsidR="001C2C63" w:rsidRPr="001C2C63" w:rsidRDefault="001C2C63" w:rsidP="001C2C63">
      <w:pPr>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получение письменных объяснений;</w:t>
      </w:r>
    </w:p>
    <w:p w:rsidR="001C2C63" w:rsidRPr="001C2C63" w:rsidRDefault="001C2C63" w:rsidP="001C2C63">
      <w:pPr>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истребование документов;</w:t>
      </w:r>
    </w:p>
    <w:p w:rsidR="001C2C63" w:rsidRPr="001C2C63" w:rsidRDefault="001C2C63" w:rsidP="001C2C63">
      <w:pPr>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экспертиза.</w:t>
      </w:r>
    </w:p>
    <w:p w:rsidR="001C2C63" w:rsidRPr="001C2C63" w:rsidRDefault="001C2C63" w:rsidP="001C2C63">
      <w:pPr>
        <w:tabs>
          <w:tab w:val="left" w:pos="1134"/>
        </w:tabs>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t>4.1.5. Для проведения контрольного мероприятия</w:t>
      </w:r>
      <w:r w:rsidRPr="001C2C63">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1C2C63">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C2C63" w:rsidRPr="001C2C63" w:rsidRDefault="001C2C63" w:rsidP="001C2C63">
      <w:pPr>
        <w:tabs>
          <w:tab w:val="left" w:pos="1134"/>
        </w:tabs>
        <w:ind w:firstLine="709"/>
        <w:jc w:val="both"/>
        <w:rPr>
          <w:rFonts w:ascii="Times New Roman" w:hAnsi="Times New Roman" w:cs="Times New Roman"/>
          <w:color w:val="auto"/>
          <w:sz w:val="28"/>
          <w:szCs w:val="28"/>
        </w:rPr>
      </w:pPr>
      <w:r w:rsidRPr="001C2C63">
        <w:rPr>
          <w:rFonts w:ascii="Times New Roman" w:hAnsi="Times New Roman" w:cs="Times New Roman"/>
          <w:color w:val="auto"/>
          <w:sz w:val="28"/>
          <w:szCs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rsidR="001C2C63" w:rsidRPr="001C2C63" w:rsidRDefault="001C2C63" w:rsidP="001C2C63">
      <w:pPr>
        <w:pStyle w:val="af3"/>
        <w:tabs>
          <w:tab w:val="left" w:pos="1134"/>
        </w:tabs>
        <w:ind w:left="0" w:firstLine="709"/>
        <w:jc w:val="both"/>
        <w:rPr>
          <w:sz w:val="28"/>
          <w:szCs w:val="28"/>
        </w:rPr>
      </w:pPr>
      <w:r w:rsidRPr="001C2C63">
        <w:rPr>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C2C63" w:rsidRPr="001C2C63" w:rsidRDefault="001C2C63" w:rsidP="001C2C63">
      <w:pPr>
        <w:pStyle w:val="HTML"/>
        <w:ind w:firstLine="540"/>
        <w:jc w:val="both"/>
        <w:rPr>
          <w:rFonts w:ascii="Times New Roman" w:hAnsi="Times New Roman" w:cs="Times New Roman"/>
          <w:sz w:val="28"/>
          <w:szCs w:val="28"/>
        </w:rPr>
      </w:pPr>
      <w:r w:rsidRPr="001C2C63">
        <w:rPr>
          <w:rFonts w:ascii="Times New Roman" w:hAnsi="Times New Roman" w:cs="Times New Roman"/>
          <w:sz w:val="28"/>
          <w:szCs w:val="28"/>
        </w:rPr>
        <w:t xml:space="preserve">4.1.7. По окончании проведения контрольного мероприятия, предусматривающего взаимодействие с контролируемым лицом,инспектор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C2C63" w:rsidRPr="001C2C63" w:rsidRDefault="001C2C63" w:rsidP="001C2C63">
      <w:pPr>
        <w:pStyle w:val="af3"/>
        <w:tabs>
          <w:tab w:val="left" w:pos="1134"/>
        </w:tabs>
        <w:ind w:left="0" w:firstLine="709"/>
        <w:jc w:val="both"/>
        <w:rPr>
          <w:sz w:val="28"/>
          <w:szCs w:val="28"/>
        </w:rPr>
      </w:pPr>
      <w:r w:rsidRPr="001C2C63">
        <w:rPr>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4.1.8. Документы, иные материалы, являющиеся доказательствами нарушения обязательных требований, приобщаются к акту.</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Заполненные при проведении контрольного мероприятия проверочные листы должны быть приобщены к акту. </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C2C63" w:rsidRPr="001C2C63" w:rsidRDefault="001C2C63" w:rsidP="001C2C63">
      <w:pPr>
        <w:pStyle w:val="HTML"/>
        <w:ind w:firstLine="540"/>
        <w:jc w:val="both"/>
        <w:rPr>
          <w:rFonts w:ascii="Times New Roman" w:hAnsi="Times New Roman" w:cs="Times New Roman"/>
          <w:sz w:val="28"/>
          <w:szCs w:val="28"/>
        </w:rPr>
      </w:pPr>
      <w:r w:rsidRPr="001C2C63">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C2C63" w:rsidRPr="001C2C63" w:rsidRDefault="001C2C63" w:rsidP="001C2C63">
      <w:pPr>
        <w:pStyle w:val="af3"/>
        <w:tabs>
          <w:tab w:val="left" w:pos="1134"/>
        </w:tabs>
        <w:ind w:left="0" w:firstLine="709"/>
        <w:jc w:val="both"/>
        <w:rPr>
          <w:sz w:val="28"/>
          <w:szCs w:val="28"/>
        </w:rPr>
      </w:pPr>
    </w:p>
    <w:p w:rsidR="001C2C63" w:rsidRPr="001C2C63" w:rsidRDefault="001C2C63" w:rsidP="001C2C63">
      <w:pPr>
        <w:pStyle w:val="ConsPlusNormal"/>
        <w:tabs>
          <w:tab w:val="left" w:pos="284"/>
        </w:tabs>
        <w:jc w:val="center"/>
        <w:rPr>
          <w:rFonts w:ascii="Times New Roman" w:hAnsi="Times New Roman" w:cs="Times New Roman"/>
          <w:sz w:val="28"/>
          <w:szCs w:val="28"/>
        </w:rPr>
      </w:pPr>
      <w:r w:rsidRPr="001C2C63">
        <w:rPr>
          <w:rFonts w:ascii="Times New Roman" w:hAnsi="Times New Roman" w:cs="Times New Roman"/>
          <w:sz w:val="28"/>
          <w:szCs w:val="28"/>
        </w:rPr>
        <w:t>4.2. Меры, принимаемые Контрольным органом по результатам контрольных мероприятий</w:t>
      </w:r>
    </w:p>
    <w:p w:rsidR="001C2C63" w:rsidRPr="001C2C63" w:rsidRDefault="001C2C63" w:rsidP="001C2C63">
      <w:pPr>
        <w:pStyle w:val="ConsPlusNormal"/>
        <w:ind w:firstLine="709"/>
        <w:jc w:val="center"/>
        <w:rPr>
          <w:rFonts w:ascii="Times New Roman" w:hAnsi="Times New Roman" w:cs="Times New Roman"/>
          <w:b/>
          <w:bCs/>
          <w:color w:val="000000"/>
          <w:sz w:val="28"/>
          <w:szCs w:val="28"/>
          <w:highlight w:val="yellow"/>
        </w:rPr>
      </w:pPr>
    </w:p>
    <w:p w:rsidR="001C2C63" w:rsidRPr="001C2C63" w:rsidRDefault="001C2C63" w:rsidP="001C2C63">
      <w:pPr>
        <w:pStyle w:val="af3"/>
        <w:tabs>
          <w:tab w:val="left" w:pos="1134"/>
        </w:tabs>
        <w:ind w:left="0" w:firstLine="709"/>
        <w:jc w:val="both"/>
        <w:rPr>
          <w:sz w:val="28"/>
          <w:szCs w:val="28"/>
        </w:rPr>
      </w:pPr>
      <w:r w:rsidRPr="001C2C63">
        <w:rPr>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1C2C63">
        <w:rPr>
          <w:sz w:val="28"/>
          <w:szCs w:val="28"/>
          <w:lang w:eastAsia="en-US"/>
        </w:rPr>
        <w:t xml:space="preserve"> в пределах полномочий, предусмотренных законодательством Российской Федерации, </w:t>
      </w:r>
      <w:r w:rsidRPr="001C2C63">
        <w:rPr>
          <w:sz w:val="28"/>
          <w:szCs w:val="28"/>
        </w:rPr>
        <w:t xml:space="preserve"> обязан:</w:t>
      </w:r>
    </w:p>
    <w:p w:rsidR="001C2C63" w:rsidRPr="001C2C63" w:rsidRDefault="001C2C63" w:rsidP="001C2C63">
      <w:pPr>
        <w:pStyle w:val="ConsPlusNormal"/>
        <w:ind w:firstLine="709"/>
        <w:jc w:val="both"/>
        <w:rPr>
          <w:rFonts w:ascii="Times New Roman" w:hAnsi="Times New Roman" w:cs="Times New Roman"/>
          <w:color w:val="000000"/>
          <w:sz w:val="28"/>
          <w:szCs w:val="28"/>
        </w:rPr>
      </w:pPr>
      <w:r w:rsidRPr="001C2C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1C2C63">
          <w:rPr>
            <w:rFonts w:ascii="Times New Roman" w:hAnsi="Times New Roman" w:cs="Times New Roman"/>
            <w:sz w:val="28"/>
            <w:szCs w:val="28"/>
          </w:rPr>
          <w:t>Кодексом</w:t>
        </w:r>
      </w:hyperlink>
      <w:r w:rsidRPr="001C2C63">
        <w:rPr>
          <w:rFonts w:ascii="Times New Roman" w:hAnsi="Times New Roman" w:cs="Times New Roman"/>
          <w:sz w:val="28"/>
          <w:szCs w:val="28"/>
        </w:rPr>
        <w:t xml:space="preserve"> Российской Федерации об административных правонарушениях;</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4.2.2. Предписание оформляется по форме согласно приложению 4 к настоящему Положению.</w:t>
      </w:r>
    </w:p>
    <w:p w:rsidR="001C2C63" w:rsidRPr="001C2C63" w:rsidRDefault="001C2C63" w:rsidP="001C2C63">
      <w:pPr>
        <w:pStyle w:val="af3"/>
        <w:tabs>
          <w:tab w:val="left" w:pos="1134"/>
        </w:tabs>
        <w:ind w:left="0" w:firstLine="709"/>
        <w:jc w:val="both"/>
        <w:rPr>
          <w:sz w:val="28"/>
          <w:szCs w:val="28"/>
        </w:rPr>
      </w:pPr>
      <w:r w:rsidRPr="001C2C63">
        <w:rPr>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w:t>
      </w:r>
      <w:r w:rsidRPr="001C2C63">
        <w:rPr>
          <w:rFonts w:ascii="Times New Roman" w:hAnsi="Times New Roman" w:cs="Times New Roman"/>
          <w:sz w:val="28"/>
          <w:szCs w:val="28"/>
        </w:rPr>
        <w:lastRenderedPageBreak/>
        <w:t>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C2C63" w:rsidRPr="001C2C63" w:rsidRDefault="001C2C63" w:rsidP="001C2C63">
      <w:pPr>
        <w:pStyle w:val="HTML"/>
        <w:ind w:firstLine="540"/>
        <w:jc w:val="both"/>
        <w:rPr>
          <w:rFonts w:ascii="Times New Roman" w:hAnsi="Times New Roman" w:cs="Times New Roman"/>
          <w:sz w:val="28"/>
          <w:szCs w:val="28"/>
        </w:rPr>
      </w:pPr>
      <w:r w:rsidRPr="001C2C63">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C2C63" w:rsidRPr="001C2C63" w:rsidRDefault="001C2C63" w:rsidP="001C2C63">
      <w:pPr>
        <w:pStyle w:val="HTML"/>
        <w:ind w:firstLine="709"/>
        <w:jc w:val="both"/>
        <w:rPr>
          <w:rFonts w:ascii="Times New Roman" w:hAnsi="Times New Roman" w:cs="Times New Roman"/>
          <w:sz w:val="28"/>
          <w:szCs w:val="28"/>
        </w:rPr>
      </w:pPr>
    </w:p>
    <w:p w:rsidR="001C2C63" w:rsidRPr="001C2C63" w:rsidRDefault="001C2C63" w:rsidP="001C2C63">
      <w:pPr>
        <w:pStyle w:val="af3"/>
        <w:tabs>
          <w:tab w:val="left" w:pos="1134"/>
        </w:tabs>
        <w:ind w:left="0"/>
        <w:jc w:val="center"/>
        <w:rPr>
          <w:sz w:val="28"/>
          <w:szCs w:val="28"/>
        </w:rPr>
      </w:pPr>
      <w:r w:rsidRPr="001C2C63">
        <w:rPr>
          <w:sz w:val="28"/>
          <w:szCs w:val="28"/>
        </w:rPr>
        <w:t>4.3. Плановые контрольные мероприятия</w:t>
      </w:r>
    </w:p>
    <w:p w:rsidR="001C2C63" w:rsidRPr="001C2C63" w:rsidRDefault="001C2C63" w:rsidP="001C2C63">
      <w:pPr>
        <w:pStyle w:val="af3"/>
        <w:tabs>
          <w:tab w:val="left" w:pos="1134"/>
        </w:tabs>
        <w:ind w:left="709"/>
        <w:jc w:val="center"/>
        <w:rPr>
          <w:b/>
          <w:bCs/>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C2C63" w:rsidRPr="001C2C63" w:rsidRDefault="001C2C63" w:rsidP="001C2C63">
      <w:pPr>
        <w:pStyle w:val="af3"/>
        <w:tabs>
          <w:tab w:val="left" w:pos="1134"/>
        </w:tabs>
        <w:ind w:left="0" w:firstLine="709"/>
        <w:jc w:val="both"/>
        <w:rPr>
          <w:sz w:val="28"/>
          <w:szCs w:val="28"/>
        </w:rPr>
      </w:pPr>
      <w:r w:rsidRPr="001C2C63">
        <w:rPr>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C2C63" w:rsidRPr="001C2C63" w:rsidRDefault="001C2C63" w:rsidP="001C2C63">
      <w:pPr>
        <w:pStyle w:val="af3"/>
        <w:tabs>
          <w:tab w:val="left" w:pos="1134"/>
        </w:tabs>
        <w:ind w:left="0" w:firstLine="709"/>
        <w:jc w:val="both"/>
        <w:rPr>
          <w:sz w:val="28"/>
          <w:szCs w:val="28"/>
          <w:vertAlign w:val="superscript"/>
        </w:rPr>
      </w:pPr>
      <w:r w:rsidRPr="001C2C63">
        <w:rPr>
          <w:sz w:val="28"/>
          <w:szCs w:val="28"/>
        </w:rPr>
        <w:t>4.3.3. Контрольный орган может проводить следующие виды плановых контрольных мероприятий:</w:t>
      </w:r>
    </w:p>
    <w:p w:rsidR="001C2C63" w:rsidRPr="001C2C63" w:rsidRDefault="001C2C63" w:rsidP="001C2C63">
      <w:pPr>
        <w:pStyle w:val="af3"/>
        <w:tabs>
          <w:tab w:val="left" w:pos="1134"/>
        </w:tabs>
        <w:ind w:left="0" w:firstLine="709"/>
        <w:jc w:val="both"/>
        <w:rPr>
          <w:sz w:val="28"/>
          <w:szCs w:val="28"/>
        </w:rPr>
      </w:pPr>
      <w:r w:rsidRPr="001C2C63">
        <w:rPr>
          <w:sz w:val="28"/>
          <w:szCs w:val="28"/>
        </w:rPr>
        <w:t>инспекционный визит;</w:t>
      </w:r>
    </w:p>
    <w:p w:rsidR="001C2C63" w:rsidRPr="001C2C63" w:rsidRDefault="001C2C63" w:rsidP="001C2C63">
      <w:pPr>
        <w:pStyle w:val="af3"/>
        <w:tabs>
          <w:tab w:val="left" w:pos="1134"/>
        </w:tabs>
        <w:ind w:left="0" w:firstLine="709"/>
        <w:jc w:val="both"/>
        <w:rPr>
          <w:sz w:val="28"/>
          <w:szCs w:val="28"/>
        </w:rPr>
      </w:pPr>
      <w:r w:rsidRPr="001C2C63">
        <w:rPr>
          <w:sz w:val="28"/>
          <w:szCs w:val="28"/>
        </w:rPr>
        <w:t>рейдовый осмотр;</w:t>
      </w:r>
    </w:p>
    <w:p w:rsidR="001C2C63" w:rsidRPr="001C2C63" w:rsidRDefault="001C2C63" w:rsidP="001C2C63">
      <w:pPr>
        <w:pStyle w:val="af3"/>
        <w:tabs>
          <w:tab w:val="left" w:pos="1134"/>
        </w:tabs>
        <w:ind w:left="0" w:firstLine="709"/>
        <w:jc w:val="both"/>
        <w:rPr>
          <w:sz w:val="28"/>
          <w:szCs w:val="28"/>
        </w:rPr>
      </w:pPr>
      <w:r w:rsidRPr="001C2C63">
        <w:rPr>
          <w:sz w:val="28"/>
          <w:szCs w:val="28"/>
        </w:rPr>
        <w:t>документарная проверка;</w:t>
      </w:r>
    </w:p>
    <w:p w:rsidR="001C2C63" w:rsidRPr="001C2C63" w:rsidRDefault="001C2C63" w:rsidP="001C2C63">
      <w:pPr>
        <w:pStyle w:val="af3"/>
        <w:tabs>
          <w:tab w:val="left" w:pos="1134"/>
        </w:tabs>
        <w:ind w:left="0" w:firstLine="709"/>
        <w:jc w:val="both"/>
        <w:rPr>
          <w:sz w:val="28"/>
          <w:szCs w:val="28"/>
        </w:rPr>
      </w:pPr>
      <w:r w:rsidRPr="001C2C63">
        <w:rPr>
          <w:sz w:val="28"/>
          <w:szCs w:val="28"/>
        </w:rPr>
        <w:t>выездная проверка.</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В отношении объектов, относящихся к категории значительного риска, проводятся: </w:t>
      </w:r>
      <w:bookmarkStart w:id="0" w:name="_Hlk74153530"/>
      <w:r w:rsidRPr="001C2C63">
        <w:rPr>
          <w:sz w:val="28"/>
          <w:szCs w:val="28"/>
        </w:rPr>
        <w:t>Администрацией Сальского городского поселения</w:t>
      </w:r>
      <w:bookmarkEnd w:id="0"/>
      <w:r w:rsidRPr="001C2C63">
        <w:rPr>
          <w:sz w:val="28"/>
          <w:szCs w:val="28"/>
        </w:rPr>
        <w:t>.</w:t>
      </w:r>
    </w:p>
    <w:p w:rsidR="001C2C63" w:rsidRPr="001C2C63" w:rsidRDefault="001C2C63" w:rsidP="001C2C63">
      <w:pPr>
        <w:pStyle w:val="af3"/>
        <w:tabs>
          <w:tab w:val="left" w:pos="1134"/>
        </w:tabs>
        <w:ind w:left="0" w:firstLine="709"/>
        <w:jc w:val="both"/>
        <w:rPr>
          <w:sz w:val="28"/>
          <w:szCs w:val="28"/>
        </w:rPr>
      </w:pPr>
      <w:r w:rsidRPr="001C2C63">
        <w:rPr>
          <w:sz w:val="28"/>
          <w:szCs w:val="28"/>
        </w:rPr>
        <w:t>В отношении объектов, относящихся к категории среднего риска, проводятся: Главным специалистом отдела жилищно-коммунального хозяйства, благоустройства и строительства.</w:t>
      </w:r>
    </w:p>
    <w:p w:rsidR="001C2C63" w:rsidRPr="001C2C63" w:rsidRDefault="001C2C63" w:rsidP="001C2C63">
      <w:pPr>
        <w:pStyle w:val="af3"/>
        <w:tabs>
          <w:tab w:val="left" w:pos="1134"/>
        </w:tabs>
        <w:ind w:left="0" w:firstLine="709"/>
        <w:jc w:val="both"/>
        <w:rPr>
          <w:sz w:val="28"/>
          <w:szCs w:val="28"/>
        </w:rPr>
      </w:pPr>
      <w:r w:rsidRPr="001C2C63">
        <w:rPr>
          <w:sz w:val="28"/>
          <w:szCs w:val="28"/>
        </w:rPr>
        <w:t>В отношении объектов, относящихся к категории умеренного риска, проводятся: Главным специалистом отдела жилищно-коммунального хозяйства, благоустройства и строительства.</w:t>
      </w:r>
    </w:p>
    <w:p w:rsidR="001C2C63" w:rsidRPr="001C2C63" w:rsidRDefault="001C2C63" w:rsidP="001C2C63">
      <w:pPr>
        <w:pStyle w:val="af3"/>
        <w:tabs>
          <w:tab w:val="left" w:pos="1134"/>
        </w:tabs>
        <w:ind w:left="0" w:firstLine="709"/>
        <w:jc w:val="both"/>
        <w:rPr>
          <w:sz w:val="28"/>
          <w:szCs w:val="28"/>
        </w:rPr>
      </w:pPr>
      <w:r w:rsidRPr="001C2C63">
        <w:rPr>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1C2C63" w:rsidRPr="001C2C63" w:rsidRDefault="001C2C63" w:rsidP="001C2C63">
      <w:pPr>
        <w:pStyle w:val="af3"/>
        <w:tabs>
          <w:tab w:val="left" w:pos="1134"/>
        </w:tabs>
        <w:ind w:left="0" w:firstLine="709"/>
        <w:jc w:val="both"/>
        <w:rPr>
          <w:sz w:val="28"/>
          <w:szCs w:val="28"/>
        </w:rPr>
      </w:pPr>
      <w:r w:rsidRPr="001C2C63">
        <w:rPr>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C2C63" w:rsidRPr="001C2C63" w:rsidRDefault="001C2C63" w:rsidP="001C2C63">
      <w:pPr>
        <w:pStyle w:val="af3"/>
        <w:tabs>
          <w:tab w:val="left" w:pos="1134"/>
        </w:tabs>
        <w:ind w:left="0" w:firstLine="709"/>
        <w:jc w:val="both"/>
        <w:rPr>
          <w:sz w:val="28"/>
          <w:szCs w:val="28"/>
        </w:rPr>
      </w:pPr>
      <w:r w:rsidRPr="001C2C63">
        <w:rPr>
          <w:sz w:val="28"/>
          <w:szCs w:val="28"/>
        </w:rPr>
        <w:t>Плановые контрольные мероприятия в отношении объекта контроля, отнесенного к категории низкого риска, не проводятся.</w:t>
      </w:r>
    </w:p>
    <w:p w:rsidR="001C2C63" w:rsidRPr="001C2C63" w:rsidRDefault="001C2C63" w:rsidP="001C2C63">
      <w:pPr>
        <w:pStyle w:val="af3"/>
        <w:tabs>
          <w:tab w:val="left" w:pos="1134"/>
        </w:tabs>
        <w:ind w:left="0" w:firstLine="709"/>
        <w:jc w:val="both"/>
        <w:rPr>
          <w:sz w:val="28"/>
          <w:szCs w:val="28"/>
        </w:rPr>
      </w:pPr>
    </w:p>
    <w:p w:rsidR="001C2C63" w:rsidRPr="001C2C63" w:rsidRDefault="001C2C63" w:rsidP="001C2C63">
      <w:pPr>
        <w:pStyle w:val="af3"/>
        <w:tabs>
          <w:tab w:val="left" w:pos="1134"/>
        </w:tabs>
        <w:ind w:left="0"/>
        <w:jc w:val="center"/>
        <w:rPr>
          <w:sz w:val="28"/>
          <w:szCs w:val="28"/>
        </w:rPr>
      </w:pPr>
      <w:r w:rsidRPr="001C2C63">
        <w:rPr>
          <w:sz w:val="28"/>
          <w:szCs w:val="28"/>
        </w:rPr>
        <w:t>4.4. Внеплановые контрольные мероприятия</w:t>
      </w:r>
    </w:p>
    <w:p w:rsidR="001C2C63" w:rsidRPr="001C2C63" w:rsidRDefault="001C2C63" w:rsidP="001C2C63">
      <w:pPr>
        <w:pStyle w:val="af3"/>
        <w:tabs>
          <w:tab w:val="left" w:pos="1134"/>
        </w:tabs>
        <w:ind w:left="709"/>
        <w:jc w:val="center"/>
        <w:rPr>
          <w:b/>
          <w:bCs/>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1C2C63" w:rsidRPr="001C2C63" w:rsidRDefault="001C2C63" w:rsidP="001C2C63">
      <w:pPr>
        <w:pStyle w:val="af3"/>
        <w:tabs>
          <w:tab w:val="left" w:pos="1134"/>
        </w:tabs>
        <w:ind w:left="0" w:firstLine="709"/>
        <w:jc w:val="both"/>
        <w:rPr>
          <w:sz w:val="28"/>
          <w:szCs w:val="28"/>
        </w:rPr>
      </w:pPr>
      <w:r w:rsidRPr="001C2C63">
        <w:rPr>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C2C63" w:rsidRPr="001C2C63" w:rsidRDefault="001C2C63" w:rsidP="001C2C63">
      <w:pPr>
        <w:pStyle w:val="ConsPlusNormal"/>
        <w:ind w:firstLine="709"/>
        <w:jc w:val="both"/>
        <w:rPr>
          <w:rFonts w:ascii="Times New Roman" w:hAnsi="Times New Roman" w:cs="Times New Roman"/>
          <w:b/>
          <w:bCs/>
          <w:color w:val="FF0000"/>
          <w:sz w:val="28"/>
          <w:szCs w:val="28"/>
          <w:u w:val="single"/>
        </w:rPr>
      </w:pPr>
    </w:p>
    <w:p w:rsidR="001C2C63" w:rsidRPr="001C2C63" w:rsidRDefault="001C2C63" w:rsidP="001C2C63">
      <w:pPr>
        <w:tabs>
          <w:tab w:val="left" w:pos="1134"/>
        </w:tabs>
        <w:jc w:val="center"/>
        <w:rPr>
          <w:rFonts w:ascii="Times New Roman" w:hAnsi="Times New Roman" w:cs="Times New Roman"/>
          <w:color w:val="auto"/>
          <w:sz w:val="28"/>
          <w:szCs w:val="28"/>
        </w:rPr>
      </w:pPr>
      <w:r w:rsidRPr="001C2C63">
        <w:rPr>
          <w:rFonts w:ascii="Times New Roman" w:hAnsi="Times New Roman" w:cs="Times New Roman"/>
          <w:color w:val="auto"/>
          <w:sz w:val="28"/>
          <w:szCs w:val="28"/>
        </w:rPr>
        <w:t>4.5. Документарная проверка</w:t>
      </w:r>
    </w:p>
    <w:p w:rsidR="001C2C63" w:rsidRPr="001C2C63" w:rsidRDefault="001C2C63" w:rsidP="001C2C63">
      <w:pPr>
        <w:pStyle w:val="af3"/>
        <w:tabs>
          <w:tab w:val="left" w:pos="1134"/>
        </w:tabs>
        <w:ind w:left="709"/>
        <w:jc w:val="center"/>
        <w:rPr>
          <w:b/>
          <w:bCs/>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C2C63" w:rsidRPr="001C2C63" w:rsidRDefault="001C2C63" w:rsidP="001C2C63">
      <w:pPr>
        <w:tabs>
          <w:tab w:val="left" w:pos="1134"/>
        </w:tabs>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4.5.3. Срок проведения документарной проверки не может превышать десять рабочих дней. </w:t>
      </w:r>
    </w:p>
    <w:p w:rsidR="001C2C63" w:rsidRPr="001C2C63" w:rsidRDefault="001C2C63" w:rsidP="001C2C63">
      <w:pPr>
        <w:pStyle w:val="af3"/>
        <w:tabs>
          <w:tab w:val="left" w:pos="1134"/>
        </w:tabs>
        <w:ind w:left="0" w:firstLine="709"/>
        <w:jc w:val="both"/>
        <w:rPr>
          <w:sz w:val="28"/>
          <w:szCs w:val="28"/>
        </w:rPr>
      </w:pPr>
      <w:r w:rsidRPr="001C2C63">
        <w:rPr>
          <w:sz w:val="28"/>
          <w:szCs w:val="28"/>
        </w:rPr>
        <w:t>В указанный срок не включается период с момента:</w:t>
      </w:r>
    </w:p>
    <w:p w:rsidR="001C2C63" w:rsidRPr="001C2C63" w:rsidRDefault="001C2C63" w:rsidP="001C2C63">
      <w:pPr>
        <w:pStyle w:val="af3"/>
        <w:tabs>
          <w:tab w:val="left" w:pos="1134"/>
        </w:tabs>
        <w:ind w:left="0" w:firstLine="709"/>
        <w:jc w:val="both"/>
        <w:rPr>
          <w:sz w:val="28"/>
          <w:szCs w:val="28"/>
        </w:rPr>
      </w:pPr>
      <w:r w:rsidRPr="001C2C63">
        <w:rPr>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C2C63" w:rsidRPr="001C2C63" w:rsidRDefault="001C2C63" w:rsidP="001C2C63">
      <w:pPr>
        <w:pStyle w:val="af3"/>
        <w:tabs>
          <w:tab w:val="left" w:pos="1134"/>
        </w:tabs>
        <w:ind w:left="0" w:firstLine="709"/>
        <w:jc w:val="both"/>
        <w:rPr>
          <w:sz w:val="28"/>
          <w:szCs w:val="28"/>
        </w:rPr>
      </w:pPr>
      <w:r w:rsidRPr="001C2C63">
        <w:rPr>
          <w:sz w:val="28"/>
          <w:szCs w:val="28"/>
        </w:rPr>
        <w:t>2) период с момента направления контролируемому лицу информации Контрольного органа:</w:t>
      </w:r>
    </w:p>
    <w:p w:rsidR="001C2C63" w:rsidRPr="001C2C63" w:rsidRDefault="001C2C63" w:rsidP="001C2C63">
      <w:pPr>
        <w:pStyle w:val="af3"/>
        <w:tabs>
          <w:tab w:val="left" w:pos="1134"/>
        </w:tabs>
        <w:ind w:left="0" w:firstLine="709"/>
        <w:jc w:val="both"/>
        <w:rPr>
          <w:sz w:val="28"/>
          <w:szCs w:val="28"/>
        </w:rPr>
      </w:pPr>
      <w:r w:rsidRPr="001C2C63">
        <w:rPr>
          <w:sz w:val="28"/>
          <w:szCs w:val="28"/>
        </w:rPr>
        <w:t>о выявлении ошибок и (или) противоречий в представленных контролируемым лицом документах;</w:t>
      </w:r>
    </w:p>
    <w:p w:rsidR="001C2C63" w:rsidRPr="001C2C63" w:rsidRDefault="001C2C63" w:rsidP="001C2C63">
      <w:pPr>
        <w:pStyle w:val="af3"/>
        <w:tabs>
          <w:tab w:val="left" w:pos="1134"/>
        </w:tabs>
        <w:ind w:left="0" w:firstLine="709"/>
        <w:jc w:val="both"/>
        <w:rPr>
          <w:sz w:val="28"/>
          <w:szCs w:val="28"/>
        </w:rPr>
      </w:pPr>
      <w:r w:rsidRPr="001C2C63">
        <w:rPr>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C2C63" w:rsidRPr="001C2C63" w:rsidRDefault="001C2C63" w:rsidP="001C2C63">
      <w:pPr>
        <w:pStyle w:val="af3"/>
        <w:tabs>
          <w:tab w:val="left" w:pos="1134"/>
        </w:tabs>
        <w:ind w:left="0" w:firstLine="709"/>
        <w:jc w:val="both"/>
        <w:rPr>
          <w:sz w:val="28"/>
          <w:szCs w:val="28"/>
        </w:rPr>
      </w:pPr>
      <w:r w:rsidRPr="001C2C63">
        <w:rPr>
          <w:sz w:val="28"/>
          <w:szCs w:val="28"/>
        </w:rPr>
        <w:lastRenderedPageBreak/>
        <w:t>4.5.4. Перечень допустимых контрольных действий совершаемых в ходе документарной проверки:</w:t>
      </w:r>
    </w:p>
    <w:p w:rsidR="001C2C63" w:rsidRPr="001C2C63" w:rsidRDefault="001C2C63" w:rsidP="001C2C63">
      <w:pPr>
        <w:pStyle w:val="ConsPlusNormal"/>
        <w:ind w:firstLine="709"/>
        <w:jc w:val="both"/>
        <w:rPr>
          <w:rFonts w:ascii="Times New Roman" w:hAnsi="Times New Roman" w:cs="Times New Roman"/>
          <w:sz w:val="28"/>
          <w:szCs w:val="28"/>
        </w:rPr>
      </w:pPr>
      <w:bookmarkStart w:id="1" w:name="_Hlk73716001"/>
      <w:r w:rsidRPr="001C2C63">
        <w:rPr>
          <w:rFonts w:ascii="Times New Roman" w:hAnsi="Times New Roman" w:cs="Times New Roman"/>
          <w:sz w:val="28"/>
          <w:szCs w:val="28"/>
        </w:rPr>
        <w:t>1) истребование документов;</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2) получение письменных объяснений;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 экспертиза.</w:t>
      </w:r>
      <w:bookmarkEnd w:id="1"/>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C2C63">
        <w:rPr>
          <w:rFonts w:ascii="Times New Roman" w:hAnsi="Times New Roman" w:cs="Times New Roman"/>
          <w:color w:val="000000" w:themeColor="text1"/>
          <w:sz w:val="28"/>
          <w:szCs w:val="28"/>
        </w:rPr>
        <w:t>,</w:t>
      </w:r>
      <w:r w:rsidRPr="001C2C63">
        <w:rPr>
          <w:rFonts w:ascii="Times New Roman" w:hAnsi="Times New Roman" w:cs="Times New Roman"/>
          <w:color w:val="FF0000"/>
          <w:sz w:val="28"/>
          <w:szCs w:val="28"/>
        </w:rPr>
        <w:t xml:space="preserve"> </w:t>
      </w:r>
      <w:r w:rsidRPr="001C2C63">
        <w:rPr>
          <w:rFonts w:ascii="Times New Roman" w:hAnsi="Times New Roman" w:cs="Times New Roman"/>
          <w:sz w:val="28"/>
          <w:szCs w:val="28"/>
        </w:rPr>
        <w:t>в том числе материалов фотосъемки, аудио- и видеозаписи, информационных баз, банков данных, а также носителей информации.</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1C2C63" w:rsidRPr="001C2C63" w:rsidRDefault="001C2C63" w:rsidP="001C2C63">
      <w:pPr>
        <w:pStyle w:val="HTML"/>
        <w:ind w:firstLine="709"/>
        <w:jc w:val="both"/>
        <w:rPr>
          <w:rFonts w:ascii="Times New Roman" w:hAnsi="Times New Roman" w:cs="Times New Roman"/>
          <w:b/>
          <w:bCs/>
          <w:color w:val="FF0000"/>
          <w:sz w:val="28"/>
          <w:szCs w:val="28"/>
        </w:rPr>
      </w:pPr>
      <w:r w:rsidRPr="001C2C6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4.5.6. Письменные объяснения могут быть запрошены инспектором от контролируемого лица или его представителя, свидетелей.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Результаты экспертизы оформляются экспертным заключением по форме, утвержденной Контрольным органом.</w:t>
      </w:r>
    </w:p>
    <w:p w:rsidR="001C2C63" w:rsidRPr="001C2C63" w:rsidRDefault="001C2C63" w:rsidP="001C2C63">
      <w:pPr>
        <w:pStyle w:val="ConsPlusNormal"/>
        <w:ind w:firstLine="709"/>
        <w:jc w:val="both"/>
        <w:rPr>
          <w:rFonts w:ascii="Times New Roman" w:hAnsi="Times New Roman" w:cs="Times New Roman"/>
          <w:b/>
          <w:bCs/>
          <w:sz w:val="28"/>
          <w:szCs w:val="28"/>
        </w:rPr>
      </w:pPr>
      <w:r w:rsidRPr="001C2C63">
        <w:rPr>
          <w:rFonts w:ascii="Times New Roman" w:hAnsi="Times New Roman" w:cs="Times New Roman"/>
          <w:sz w:val="28"/>
          <w:szCs w:val="28"/>
        </w:rPr>
        <w:t>4.5.8. Оформление акта производится по месту нахождения Контрольного органа в день окончания проведения документарной проверки.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4.5.9. Акт направляется Контрольным органом контролируемому лицу в </w:t>
      </w:r>
      <w:r w:rsidRPr="001C2C63">
        <w:rPr>
          <w:rFonts w:ascii="Times New Roman" w:hAnsi="Times New Roman" w:cs="Times New Roman"/>
          <w:sz w:val="28"/>
          <w:szCs w:val="28"/>
        </w:rPr>
        <w:lastRenderedPageBreak/>
        <w:t>срок не позднее пяти рабочих дней после окончания документарной проверки в порядке, предусмотренном статьей 21 Федерального закона               № 248-ФЗ.</w:t>
      </w:r>
    </w:p>
    <w:p w:rsidR="001C2C63" w:rsidRPr="001C2C63" w:rsidRDefault="001C2C63" w:rsidP="001C2C63">
      <w:pPr>
        <w:pStyle w:val="af3"/>
        <w:tabs>
          <w:tab w:val="left" w:pos="1134"/>
        </w:tabs>
        <w:ind w:left="0" w:firstLine="709"/>
        <w:jc w:val="both"/>
        <w:rPr>
          <w:sz w:val="28"/>
          <w:szCs w:val="28"/>
        </w:rPr>
      </w:pPr>
      <w:r w:rsidRPr="001C2C63">
        <w:rPr>
          <w:sz w:val="28"/>
          <w:szCs w:val="28"/>
        </w:rPr>
        <w:t>4.5.10. Внеплановая документарная проверка проводится без согласования с органами прокуратуры.</w:t>
      </w:r>
    </w:p>
    <w:p w:rsidR="001C2C63" w:rsidRPr="001C2C63" w:rsidRDefault="001C2C63" w:rsidP="001C2C63">
      <w:pPr>
        <w:pStyle w:val="af3"/>
        <w:tabs>
          <w:tab w:val="left" w:pos="1134"/>
        </w:tabs>
        <w:ind w:left="709"/>
        <w:jc w:val="both"/>
        <w:rPr>
          <w:sz w:val="28"/>
          <w:szCs w:val="28"/>
        </w:rPr>
      </w:pPr>
    </w:p>
    <w:p w:rsidR="001C2C63" w:rsidRPr="001C2C63" w:rsidRDefault="001C2C63" w:rsidP="001C2C63">
      <w:pPr>
        <w:pStyle w:val="af3"/>
        <w:tabs>
          <w:tab w:val="left" w:pos="1134"/>
        </w:tabs>
        <w:ind w:left="0"/>
        <w:jc w:val="center"/>
        <w:rPr>
          <w:sz w:val="28"/>
          <w:szCs w:val="28"/>
        </w:rPr>
      </w:pPr>
      <w:r w:rsidRPr="001C2C63">
        <w:rPr>
          <w:sz w:val="28"/>
          <w:szCs w:val="28"/>
        </w:rPr>
        <w:t>4.6. Выездная проверка</w:t>
      </w:r>
    </w:p>
    <w:p w:rsidR="001C2C63" w:rsidRPr="001C2C63" w:rsidRDefault="001C2C63" w:rsidP="001C2C63">
      <w:pPr>
        <w:pStyle w:val="af3"/>
        <w:tabs>
          <w:tab w:val="left" w:pos="1134"/>
        </w:tabs>
        <w:ind w:left="0" w:firstLine="709"/>
        <w:jc w:val="both"/>
        <w:rPr>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C2C63" w:rsidRPr="001C2C63" w:rsidRDefault="001C2C63" w:rsidP="001C2C63">
      <w:pPr>
        <w:pStyle w:val="af3"/>
        <w:tabs>
          <w:tab w:val="left" w:pos="1134"/>
        </w:tabs>
        <w:ind w:left="0" w:firstLine="709"/>
        <w:jc w:val="both"/>
        <w:rPr>
          <w:sz w:val="28"/>
          <w:szCs w:val="28"/>
        </w:rPr>
      </w:pPr>
      <w:r w:rsidRPr="001C2C63">
        <w:rPr>
          <w:sz w:val="28"/>
          <w:szCs w:val="28"/>
        </w:rPr>
        <w:t>4.6.2. Выездная проверка проводится в случае, если не представляется возможным:</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C2C63" w:rsidRPr="001C2C63" w:rsidRDefault="001C2C63" w:rsidP="001C2C63">
      <w:pPr>
        <w:tabs>
          <w:tab w:val="left" w:pos="1134"/>
        </w:tabs>
        <w:ind w:firstLine="709"/>
        <w:jc w:val="both"/>
        <w:rPr>
          <w:rFonts w:ascii="Times New Roman" w:hAnsi="Times New Roman" w:cs="Times New Roman"/>
          <w:sz w:val="28"/>
          <w:szCs w:val="28"/>
        </w:rPr>
      </w:pPr>
      <w:r w:rsidRPr="001C2C63">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C2C63" w:rsidRPr="001C2C63" w:rsidRDefault="001C2C63" w:rsidP="001C2C63">
      <w:pPr>
        <w:pStyle w:val="af3"/>
        <w:tabs>
          <w:tab w:val="left" w:pos="1134"/>
        </w:tabs>
        <w:ind w:left="0" w:firstLine="709"/>
        <w:jc w:val="both"/>
        <w:rPr>
          <w:sz w:val="28"/>
          <w:szCs w:val="28"/>
        </w:rPr>
      </w:pPr>
      <w:r w:rsidRPr="001C2C63">
        <w:rPr>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C2C63" w:rsidRPr="001C2C63" w:rsidRDefault="001C2C63" w:rsidP="001C2C63">
      <w:pPr>
        <w:pStyle w:val="af3"/>
        <w:tabs>
          <w:tab w:val="left" w:pos="1134"/>
        </w:tabs>
        <w:ind w:left="0" w:firstLine="709"/>
        <w:jc w:val="both"/>
        <w:rPr>
          <w:sz w:val="28"/>
          <w:szCs w:val="28"/>
        </w:rPr>
      </w:pPr>
      <w:r w:rsidRPr="001C2C63">
        <w:rPr>
          <w:sz w:val="28"/>
          <w:szCs w:val="28"/>
        </w:rPr>
        <w:t>4.6.6. Срок проведения выездной проверки составляет не более десяти рабочих дней.</w:t>
      </w:r>
    </w:p>
    <w:p w:rsidR="001C2C63" w:rsidRPr="001C2C63" w:rsidRDefault="001C2C63" w:rsidP="001C2C63">
      <w:pPr>
        <w:pStyle w:val="af3"/>
        <w:tabs>
          <w:tab w:val="left" w:pos="1134"/>
        </w:tabs>
        <w:ind w:left="0" w:firstLine="709"/>
        <w:jc w:val="both"/>
        <w:rPr>
          <w:sz w:val="28"/>
          <w:szCs w:val="28"/>
        </w:rPr>
      </w:pPr>
      <w:r w:rsidRPr="001C2C63">
        <w:rPr>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 предприятия.</w:t>
      </w:r>
    </w:p>
    <w:p w:rsidR="001C2C63" w:rsidRPr="001C2C63" w:rsidRDefault="001C2C63" w:rsidP="001C2C63">
      <w:pPr>
        <w:tabs>
          <w:tab w:val="left" w:pos="1134"/>
        </w:tabs>
        <w:ind w:firstLine="709"/>
        <w:jc w:val="both"/>
        <w:rPr>
          <w:rFonts w:ascii="Times New Roman" w:hAnsi="Times New Roman" w:cs="Times New Roman"/>
          <w:sz w:val="28"/>
          <w:szCs w:val="28"/>
        </w:rPr>
      </w:pPr>
      <w:r w:rsidRPr="001C2C63">
        <w:rPr>
          <w:rFonts w:ascii="Times New Roman" w:hAnsi="Times New Roman" w:cs="Times New Roman"/>
          <w:sz w:val="28"/>
          <w:szCs w:val="28"/>
        </w:rPr>
        <w:t>4.6.7. Перечень допустимых контрольных действий в ходе выездной проверки:</w:t>
      </w:r>
    </w:p>
    <w:p w:rsidR="001C2C63" w:rsidRPr="001C2C63" w:rsidRDefault="001C2C63" w:rsidP="001C2C63">
      <w:pPr>
        <w:pStyle w:val="ConsPlusNormal"/>
        <w:ind w:firstLine="709"/>
        <w:jc w:val="both"/>
        <w:rPr>
          <w:rFonts w:ascii="Times New Roman" w:hAnsi="Times New Roman" w:cs="Times New Roman"/>
          <w:sz w:val="28"/>
          <w:szCs w:val="28"/>
        </w:rPr>
      </w:pPr>
      <w:bookmarkStart w:id="2" w:name="_Hlk73715973"/>
      <w:r w:rsidRPr="001C2C63">
        <w:rPr>
          <w:rFonts w:ascii="Times New Roman" w:hAnsi="Times New Roman" w:cs="Times New Roman"/>
          <w:sz w:val="28"/>
          <w:szCs w:val="28"/>
        </w:rPr>
        <w:t>1) осмотр;</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2) опрос;</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 истребование документов;</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 получение письменных объяснений;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 экспертиза.</w:t>
      </w:r>
      <w:bookmarkEnd w:id="2"/>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lastRenderedPageBreak/>
        <w:t>По результатам осмотра составляется протокол осмотра.</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C2C63" w:rsidRPr="001C2C63" w:rsidRDefault="001C2C63" w:rsidP="001C2C63">
      <w:pPr>
        <w:pStyle w:val="ConsPlusNormal"/>
        <w:ind w:firstLine="709"/>
        <w:jc w:val="both"/>
        <w:rPr>
          <w:rFonts w:ascii="Times New Roman" w:hAnsi="Times New Roman" w:cs="Times New Roman"/>
          <w:color w:val="FF0000"/>
          <w:sz w:val="28"/>
          <w:szCs w:val="28"/>
        </w:rPr>
      </w:pPr>
      <w:r w:rsidRPr="001C2C63">
        <w:rPr>
          <w:rFonts w:ascii="Times New Roman" w:hAnsi="Times New Roman" w:cs="Times New Roman"/>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4.6.12. По окончании проведения выездной проверки инспектор составляет акт выездной проверки.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1C2C63">
          <w:rPr>
            <w:sz w:val="28"/>
            <w:szCs w:val="28"/>
          </w:rPr>
          <w:t>частями 4</w:t>
        </w:r>
      </w:hyperlink>
      <w:r w:rsidRPr="001C2C63">
        <w:rPr>
          <w:sz w:val="28"/>
          <w:szCs w:val="28"/>
        </w:rPr>
        <w:t xml:space="preserve"> и </w:t>
      </w:r>
      <w:hyperlink r:id="rId13" w:tooltip="Федеральный закон от 31.07.2020 N 248-ФЗ" w:history="1">
        <w:r w:rsidRPr="001C2C63">
          <w:rPr>
            <w:sz w:val="28"/>
            <w:szCs w:val="28"/>
          </w:rPr>
          <w:t>5 статьи 21</w:t>
        </w:r>
      </w:hyperlink>
      <w:r w:rsidRPr="001C2C63">
        <w:rPr>
          <w:sz w:val="28"/>
          <w:szCs w:val="28"/>
        </w:rPr>
        <w:t xml:space="preserve"> Федеральным законом № 248-ФЗ. </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C2C63" w:rsidRPr="001C2C63" w:rsidRDefault="001C2C63" w:rsidP="001C2C63">
      <w:pPr>
        <w:pStyle w:val="af3"/>
        <w:tabs>
          <w:tab w:val="left" w:pos="1134"/>
        </w:tabs>
        <w:ind w:left="0" w:firstLine="709"/>
        <w:jc w:val="both"/>
        <w:rPr>
          <w:sz w:val="28"/>
          <w:szCs w:val="28"/>
        </w:rPr>
      </w:pPr>
      <w:r w:rsidRPr="001C2C63">
        <w:rPr>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1) временной нетрудоспособности;</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lastRenderedPageBreak/>
        <w:t>2) необходимости явки по вызову (извещениям, повесткам) судов, правоохранительных органов, военных комиссариатов;</w:t>
      </w:r>
    </w:p>
    <w:p w:rsidR="001C2C63" w:rsidRPr="001C2C63" w:rsidRDefault="001C2C63" w:rsidP="001C2C63">
      <w:pPr>
        <w:ind w:firstLine="709"/>
        <w:jc w:val="both"/>
        <w:rPr>
          <w:rFonts w:ascii="Times New Roman" w:hAnsi="Times New Roman" w:cs="Times New Roman"/>
          <w:sz w:val="28"/>
          <w:szCs w:val="28"/>
        </w:rPr>
      </w:pPr>
      <w:r w:rsidRPr="001C2C63">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C2C63" w:rsidRPr="001C2C63" w:rsidRDefault="001C2C63" w:rsidP="001C2C63">
      <w:pPr>
        <w:suppressAutoHyphens/>
        <w:ind w:firstLine="709"/>
        <w:jc w:val="both"/>
        <w:rPr>
          <w:rFonts w:ascii="Times New Roman" w:hAnsi="Times New Roman" w:cs="Times New Roman"/>
          <w:sz w:val="28"/>
          <w:szCs w:val="28"/>
        </w:rPr>
      </w:pPr>
      <w:r w:rsidRPr="001C2C63">
        <w:rPr>
          <w:rFonts w:ascii="Times New Roman" w:hAnsi="Times New Roman" w:cs="Times New Roman"/>
          <w:sz w:val="28"/>
          <w:szCs w:val="28"/>
        </w:rPr>
        <w:t>4) нахождения в служебной командировке.</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C2C63" w:rsidRPr="001C2C63" w:rsidRDefault="001C2C63" w:rsidP="001C2C63">
      <w:pPr>
        <w:pStyle w:val="ConsPlusNormal"/>
        <w:jc w:val="center"/>
        <w:rPr>
          <w:rFonts w:ascii="Times New Roman" w:hAnsi="Times New Roman" w:cs="Times New Roman"/>
          <w:sz w:val="28"/>
          <w:szCs w:val="28"/>
        </w:rPr>
      </w:pPr>
    </w:p>
    <w:p w:rsidR="001C2C63" w:rsidRPr="001C2C63" w:rsidRDefault="001C2C63" w:rsidP="001C2C63">
      <w:pPr>
        <w:pStyle w:val="ConsPlusNormal"/>
        <w:jc w:val="center"/>
        <w:rPr>
          <w:rFonts w:ascii="Times New Roman" w:hAnsi="Times New Roman" w:cs="Times New Roman"/>
          <w:sz w:val="28"/>
          <w:szCs w:val="28"/>
        </w:rPr>
      </w:pPr>
      <w:r w:rsidRPr="001C2C63">
        <w:rPr>
          <w:rFonts w:ascii="Times New Roman" w:hAnsi="Times New Roman" w:cs="Times New Roman"/>
          <w:sz w:val="28"/>
          <w:szCs w:val="28"/>
        </w:rPr>
        <w:t>4.7. Инспекционный визит, рейдовый осмотр</w:t>
      </w:r>
    </w:p>
    <w:p w:rsidR="001C2C63" w:rsidRPr="001C2C63" w:rsidRDefault="001C2C63" w:rsidP="001C2C63">
      <w:pPr>
        <w:pStyle w:val="ConsPlusNormal"/>
        <w:ind w:firstLine="709"/>
        <w:jc w:val="center"/>
        <w:rPr>
          <w:rFonts w:ascii="Times New Roman" w:hAnsi="Times New Roman" w:cs="Times New Roman"/>
          <w:b/>
          <w:bCs/>
          <w:sz w:val="28"/>
          <w:szCs w:val="28"/>
        </w:rPr>
      </w:pP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C2C63" w:rsidRPr="001C2C63" w:rsidRDefault="001C2C63" w:rsidP="001C2C63">
      <w:pPr>
        <w:pStyle w:val="af3"/>
        <w:tabs>
          <w:tab w:val="left" w:pos="1134"/>
        </w:tabs>
        <w:ind w:left="0" w:firstLine="709"/>
        <w:jc w:val="both"/>
        <w:rPr>
          <w:sz w:val="28"/>
          <w:szCs w:val="28"/>
        </w:rPr>
      </w:pPr>
      <w:r w:rsidRPr="001C2C63">
        <w:rPr>
          <w:sz w:val="28"/>
          <w:szCs w:val="28"/>
        </w:rPr>
        <w:t>4.7.2. Перечень допустимых контрольных действий в ходе инспекционного визита:</w:t>
      </w:r>
    </w:p>
    <w:p w:rsidR="001C2C63" w:rsidRPr="001C2C63" w:rsidRDefault="001C2C63" w:rsidP="001C2C63">
      <w:pPr>
        <w:pStyle w:val="ConsPlusNormal"/>
        <w:ind w:firstLine="709"/>
        <w:jc w:val="both"/>
        <w:rPr>
          <w:rFonts w:ascii="Times New Roman" w:hAnsi="Times New Roman" w:cs="Times New Roman"/>
          <w:sz w:val="28"/>
          <w:szCs w:val="28"/>
        </w:rPr>
      </w:pPr>
      <w:bookmarkStart w:id="3" w:name="_Hlk73715943"/>
      <w:r w:rsidRPr="001C2C63">
        <w:rPr>
          <w:rFonts w:ascii="Times New Roman" w:hAnsi="Times New Roman" w:cs="Times New Roman"/>
          <w:sz w:val="28"/>
          <w:szCs w:val="28"/>
        </w:rPr>
        <w:t>а) осмотр;</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б) опрос;</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в) получение письменных объяснений;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г) истребование документов</w:t>
      </w:r>
      <w:bookmarkEnd w:id="3"/>
      <w:r w:rsidRPr="001C2C63">
        <w:rPr>
          <w:rFonts w:ascii="Times New Roman" w:hAnsi="Times New Roman" w:cs="Times New Roman"/>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C2C63" w:rsidRPr="001C2C63" w:rsidRDefault="001C2C63" w:rsidP="001C2C63">
      <w:pPr>
        <w:pStyle w:val="ConsPlusNormal"/>
        <w:ind w:firstLine="709"/>
        <w:jc w:val="both"/>
        <w:rPr>
          <w:rFonts w:ascii="Times New Roman" w:hAnsi="Times New Roman" w:cs="Times New Roman"/>
          <w:color w:val="FF0000"/>
          <w:sz w:val="28"/>
          <w:szCs w:val="28"/>
        </w:rPr>
      </w:pPr>
      <w:r w:rsidRPr="001C2C63">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1C2C63" w:rsidRPr="001C2C63" w:rsidRDefault="001C2C63" w:rsidP="001C2C63">
      <w:pPr>
        <w:pStyle w:val="af3"/>
        <w:tabs>
          <w:tab w:val="left" w:pos="1134"/>
        </w:tabs>
        <w:ind w:left="0" w:firstLine="709"/>
        <w:jc w:val="both"/>
        <w:rPr>
          <w:sz w:val="28"/>
          <w:szCs w:val="28"/>
        </w:rPr>
      </w:pPr>
      <w:r w:rsidRPr="001C2C63">
        <w:rPr>
          <w:sz w:val="28"/>
          <w:szCs w:val="28"/>
        </w:rPr>
        <w:t>4.7.5. Перечень допустимых контрольных действий в ходе рейдового осмотра:</w:t>
      </w:r>
    </w:p>
    <w:p w:rsidR="001C2C63" w:rsidRPr="001C2C63" w:rsidRDefault="001C2C63" w:rsidP="001C2C63">
      <w:pPr>
        <w:pStyle w:val="ConsPlusNormal"/>
        <w:ind w:firstLine="709"/>
        <w:jc w:val="both"/>
        <w:rPr>
          <w:rFonts w:ascii="Times New Roman" w:hAnsi="Times New Roman" w:cs="Times New Roman"/>
          <w:sz w:val="28"/>
          <w:szCs w:val="28"/>
        </w:rPr>
      </w:pPr>
      <w:bookmarkStart w:id="4" w:name="_Hlk73715920"/>
      <w:r w:rsidRPr="001C2C63">
        <w:rPr>
          <w:rFonts w:ascii="Times New Roman" w:hAnsi="Times New Roman" w:cs="Times New Roman"/>
          <w:sz w:val="28"/>
          <w:szCs w:val="28"/>
        </w:rPr>
        <w:t>а) осмотр;</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б) опрос;</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в) получение письменных объяснений;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lastRenderedPageBreak/>
        <w:t>г) истребование документов;</w:t>
      </w:r>
    </w:p>
    <w:p w:rsidR="001C2C63" w:rsidRPr="001C2C63" w:rsidRDefault="001C2C63" w:rsidP="001C2C63">
      <w:pPr>
        <w:pStyle w:val="ConsPlusNormal"/>
        <w:ind w:firstLine="709"/>
        <w:jc w:val="both"/>
        <w:rPr>
          <w:rFonts w:ascii="Times New Roman" w:hAnsi="Times New Roman" w:cs="Times New Roman"/>
          <w:sz w:val="28"/>
          <w:szCs w:val="28"/>
          <w:shd w:val="clear" w:color="auto" w:fill="F1C100"/>
        </w:rPr>
      </w:pPr>
      <w:r w:rsidRPr="001C2C63">
        <w:rPr>
          <w:rFonts w:ascii="Times New Roman" w:hAnsi="Times New Roman" w:cs="Times New Roman"/>
          <w:sz w:val="28"/>
          <w:szCs w:val="28"/>
        </w:rPr>
        <w:t>д) экспертиза</w:t>
      </w:r>
      <w:bookmarkEnd w:id="4"/>
      <w:r w:rsidRPr="001C2C63">
        <w:rPr>
          <w:rFonts w:ascii="Times New Roman" w:hAnsi="Times New Roman" w:cs="Times New Roman"/>
          <w:sz w:val="28"/>
          <w:szCs w:val="28"/>
        </w:rPr>
        <w:t>.</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4.7.6.Контролируемые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1C2C63" w:rsidRPr="001C2C63" w:rsidRDefault="001C2C63" w:rsidP="001C2C63">
      <w:pPr>
        <w:pStyle w:val="ConsPlusNormal"/>
        <w:ind w:firstLine="709"/>
        <w:jc w:val="both"/>
        <w:rPr>
          <w:rFonts w:ascii="Times New Roman" w:hAnsi="Times New Roman" w:cs="Times New Roman"/>
          <w:sz w:val="28"/>
          <w:szCs w:val="28"/>
        </w:rPr>
      </w:pPr>
    </w:p>
    <w:p w:rsidR="001C2C63" w:rsidRPr="001C2C63" w:rsidRDefault="001C2C63" w:rsidP="001C2C63">
      <w:pPr>
        <w:pStyle w:val="ConsPlusNormal"/>
        <w:ind w:firstLine="709"/>
        <w:jc w:val="center"/>
        <w:rPr>
          <w:rFonts w:ascii="Times New Roman" w:hAnsi="Times New Roman" w:cs="Times New Roman"/>
          <w:sz w:val="28"/>
          <w:szCs w:val="28"/>
        </w:rPr>
      </w:pPr>
      <w:r w:rsidRPr="001C2C63">
        <w:rPr>
          <w:rFonts w:ascii="Times New Roman" w:hAnsi="Times New Roman" w:cs="Times New Roman"/>
          <w:sz w:val="28"/>
          <w:szCs w:val="28"/>
        </w:rPr>
        <w:t>4.8. Наблюдение за соблюдением обязательных требований (мониторинг безопасности)</w:t>
      </w:r>
    </w:p>
    <w:p w:rsidR="001C2C63" w:rsidRPr="001C2C63" w:rsidRDefault="001C2C63" w:rsidP="001C2C63">
      <w:pPr>
        <w:pStyle w:val="ConsPlusNormal"/>
        <w:ind w:firstLine="709"/>
        <w:jc w:val="center"/>
        <w:rPr>
          <w:rFonts w:ascii="Times New Roman" w:hAnsi="Times New Roman" w:cs="Times New Roman"/>
          <w:b/>
          <w:bCs/>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2) решение об объявлении предостережения;</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w:t>
      </w:r>
      <w:r w:rsidRPr="001C2C63">
        <w:rPr>
          <w:rFonts w:ascii="Times New Roman" w:hAnsi="Times New Roman" w:cs="Times New Roman"/>
          <w:sz w:val="28"/>
          <w:szCs w:val="28"/>
        </w:rPr>
        <w:lastRenderedPageBreak/>
        <w:t>федеральном законе о виде контроля, законе субъекта Российской Федерации о виде контроля.</w:t>
      </w:r>
    </w:p>
    <w:p w:rsidR="001C2C63" w:rsidRPr="001C2C63" w:rsidRDefault="001C2C63" w:rsidP="001C2C63">
      <w:pPr>
        <w:pStyle w:val="ConsPlusNormal"/>
        <w:ind w:firstLine="709"/>
        <w:jc w:val="both"/>
        <w:rPr>
          <w:rFonts w:ascii="Times New Roman" w:hAnsi="Times New Roman" w:cs="Times New Roman"/>
          <w:sz w:val="28"/>
          <w:szCs w:val="28"/>
        </w:rPr>
      </w:pPr>
    </w:p>
    <w:p w:rsidR="001C2C63" w:rsidRPr="001C2C63" w:rsidRDefault="001C2C63" w:rsidP="001C2C63">
      <w:pPr>
        <w:pStyle w:val="ConsPlusNormal"/>
        <w:jc w:val="center"/>
        <w:rPr>
          <w:rFonts w:ascii="Times New Roman" w:hAnsi="Times New Roman" w:cs="Times New Roman"/>
          <w:sz w:val="28"/>
          <w:szCs w:val="28"/>
        </w:rPr>
      </w:pPr>
      <w:r w:rsidRPr="001C2C63">
        <w:rPr>
          <w:rFonts w:ascii="Times New Roman" w:hAnsi="Times New Roman" w:cs="Times New Roman"/>
          <w:sz w:val="28"/>
          <w:szCs w:val="28"/>
        </w:rPr>
        <w:t>4.9. Выездное обследование</w:t>
      </w:r>
    </w:p>
    <w:p w:rsidR="001C2C63" w:rsidRPr="001C2C63" w:rsidRDefault="001C2C63" w:rsidP="001C2C63">
      <w:pPr>
        <w:pStyle w:val="ConsPlusNormal"/>
        <w:ind w:firstLine="709"/>
        <w:jc w:val="center"/>
        <w:rPr>
          <w:rFonts w:ascii="Times New Roman" w:hAnsi="Times New Roman" w:cs="Times New Roman"/>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4.9.1. Выездное обследование проводится в целях оценки соблюдения контролируемыми лицами обязательных требований.</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4.9.3. Выездное обследование проводится без информирования контролируемого лица. </w:t>
      </w:r>
    </w:p>
    <w:p w:rsidR="001C2C63" w:rsidRPr="001C2C63" w:rsidRDefault="001C2C63" w:rsidP="001C2C63">
      <w:pPr>
        <w:pStyle w:val="HTML"/>
        <w:ind w:firstLine="540"/>
        <w:jc w:val="both"/>
        <w:rPr>
          <w:rFonts w:ascii="Times New Roman" w:hAnsi="Times New Roman" w:cs="Times New Roman"/>
          <w:sz w:val="28"/>
          <w:szCs w:val="28"/>
        </w:rPr>
      </w:pPr>
      <w:r w:rsidRPr="001C2C6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C2C63" w:rsidRPr="001C2C63" w:rsidRDefault="001C2C63" w:rsidP="001C2C63">
      <w:pPr>
        <w:pStyle w:val="af3"/>
        <w:tabs>
          <w:tab w:val="left" w:pos="1134"/>
        </w:tabs>
        <w:ind w:left="0" w:firstLine="709"/>
        <w:jc w:val="both"/>
        <w:rPr>
          <w:sz w:val="28"/>
          <w:szCs w:val="28"/>
        </w:rPr>
      </w:pPr>
    </w:p>
    <w:p w:rsidR="001C2C63" w:rsidRPr="001C2C63" w:rsidRDefault="001C2C63" w:rsidP="001C2C63">
      <w:pPr>
        <w:pStyle w:val="ConsPlusNormal"/>
        <w:jc w:val="center"/>
        <w:rPr>
          <w:rFonts w:ascii="Times New Roman" w:hAnsi="Times New Roman" w:cs="Times New Roman"/>
          <w:b/>
          <w:bCs/>
          <w:sz w:val="28"/>
          <w:szCs w:val="28"/>
        </w:rPr>
      </w:pPr>
      <w:r w:rsidRPr="001C2C63">
        <w:rPr>
          <w:rFonts w:ascii="Times New Roman" w:hAnsi="Times New Roman" w:cs="Times New Roman"/>
          <w:b/>
          <w:bCs/>
          <w:sz w:val="28"/>
          <w:szCs w:val="28"/>
        </w:rPr>
        <w:t>5. Досудебное обжалование</w:t>
      </w:r>
    </w:p>
    <w:p w:rsidR="001C2C63" w:rsidRPr="001C2C63" w:rsidRDefault="001C2C63" w:rsidP="001C2C63">
      <w:pPr>
        <w:pStyle w:val="ConsPlusNormal"/>
        <w:ind w:firstLine="709"/>
        <w:jc w:val="center"/>
        <w:rPr>
          <w:rFonts w:ascii="Times New Roman" w:hAnsi="Times New Roman" w:cs="Times New Roman"/>
          <w:b/>
          <w:bCs/>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1) решений о проведении контрольных мероприятий;</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2) актов контрольных  мероприятий, предписаний об устранении выявленных нарушений;</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3) действий (бездействия) должностных лиц в рамках контрольных мероприятий.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5.3. Жалоба на решение Контрольного органа, действия (бездействие) его </w:t>
      </w:r>
      <w:r w:rsidRPr="001C2C63">
        <w:rPr>
          <w:rFonts w:ascii="Times New Roman" w:hAnsi="Times New Roman" w:cs="Times New Roman"/>
          <w:sz w:val="28"/>
          <w:szCs w:val="28"/>
        </w:rPr>
        <w:lastRenderedPageBreak/>
        <w:t>должностных лиц рассматривается руководителем (заместителем руководителя) Контрольного органа.</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1) о приостановлении исполнения обжалуемого решения Контрольного органа;</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2) об отказе в приостановлении исполнения обжалуемого решения Контрольного органа. </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1C2C63" w:rsidRPr="001C2C63" w:rsidRDefault="001C2C63" w:rsidP="001C2C63">
      <w:pPr>
        <w:pStyle w:val="af3"/>
        <w:tabs>
          <w:tab w:val="left" w:pos="1134"/>
        </w:tabs>
        <w:ind w:left="709"/>
        <w:jc w:val="both"/>
        <w:rPr>
          <w:sz w:val="28"/>
          <w:szCs w:val="28"/>
        </w:rPr>
      </w:pPr>
      <w:bookmarkStart w:id="9" w:name="Par383"/>
      <w:bookmarkEnd w:id="9"/>
      <w:r w:rsidRPr="001C2C63">
        <w:rPr>
          <w:sz w:val="28"/>
          <w:szCs w:val="28"/>
        </w:rPr>
        <w:t>5.9. Жалоба должна содержать:</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 требования контролируемого лица, подавшего жалобу;</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C2C63" w:rsidRPr="001C2C63" w:rsidRDefault="001C2C63" w:rsidP="001C2C63">
      <w:pPr>
        <w:pStyle w:val="ConsPlusNormal"/>
        <w:ind w:firstLine="709"/>
        <w:jc w:val="both"/>
        <w:rPr>
          <w:rFonts w:ascii="Times New Roman" w:hAnsi="Times New Roman" w:cs="Times New Roman"/>
          <w:sz w:val="28"/>
          <w:szCs w:val="28"/>
        </w:rPr>
      </w:pPr>
      <w:bookmarkStart w:id="10" w:name="Par390"/>
      <w:bookmarkEnd w:id="10"/>
      <w:r w:rsidRPr="001C2C63">
        <w:rPr>
          <w:rFonts w:ascii="Times New Roman" w:hAnsi="Times New Roman" w:cs="Times New Roman"/>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lastRenderedPageBreak/>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4) имеется решение суда по вопросам, поставленным в жалобе;</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8) жалоба подана в ненадлежащий орган;</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1C2C63" w:rsidRPr="001C2C63" w:rsidRDefault="001C2C63" w:rsidP="001C2C63">
      <w:pPr>
        <w:pStyle w:val="af3"/>
        <w:tabs>
          <w:tab w:val="left" w:pos="1134"/>
        </w:tabs>
        <w:ind w:left="0" w:firstLine="709"/>
        <w:jc w:val="both"/>
        <w:rPr>
          <w:sz w:val="28"/>
          <w:szCs w:val="28"/>
        </w:rPr>
      </w:pPr>
      <w:r w:rsidRPr="001C2C63">
        <w:rPr>
          <w:sz w:val="28"/>
          <w:szCs w:val="2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1C2C63" w:rsidRPr="001C2C63" w:rsidRDefault="001C2C63" w:rsidP="001C2C63">
      <w:pPr>
        <w:tabs>
          <w:tab w:val="left" w:pos="1134"/>
        </w:tabs>
        <w:ind w:firstLine="709"/>
        <w:jc w:val="both"/>
        <w:rPr>
          <w:rFonts w:ascii="Times New Roman" w:hAnsi="Times New Roman" w:cs="Times New Roman"/>
          <w:sz w:val="28"/>
          <w:szCs w:val="28"/>
        </w:rPr>
      </w:pPr>
      <w:r w:rsidRPr="001C2C63">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5.16. Указанный срок может быть продлен на двадцать рабочих дней, в следующих исключительных случаях:</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1C2C63" w:rsidRPr="001C2C63" w:rsidRDefault="001C2C63" w:rsidP="001C2C63">
      <w:pPr>
        <w:pStyle w:val="af3"/>
        <w:tabs>
          <w:tab w:val="left" w:pos="1134"/>
        </w:tabs>
        <w:ind w:left="0" w:firstLine="709"/>
        <w:jc w:val="both"/>
        <w:rPr>
          <w:sz w:val="28"/>
          <w:szCs w:val="28"/>
        </w:rPr>
      </w:pPr>
      <w:r w:rsidRPr="001C2C63">
        <w:rPr>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1C2C63" w:rsidRPr="001C2C63" w:rsidRDefault="001C2C63" w:rsidP="001C2C63">
      <w:pPr>
        <w:pStyle w:val="af3"/>
        <w:tabs>
          <w:tab w:val="left" w:pos="1134"/>
        </w:tabs>
        <w:ind w:left="0" w:firstLine="709"/>
        <w:jc w:val="both"/>
        <w:rPr>
          <w:sz w:val="28"/>
          <w:szCs w:val="28"/>
        </w:rPr>
      </w:pPr>
      <w:r w:rsidRPr="001C2C63">
        <w:rPr>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1C2C63" w:rsidRPr="001C2C63" w:rsidRDefault="001C2C63" w:rsidP="001C2C63">
      <w:pPr>
        <w:pStyle w:val="HTML"/>
        <w:ind w:firstLine="709"/>
        <w:jc w:val="both"/>
        <w:rPr>
          <w:rFonts w:ascii="Times New Roman" w:hAnsi="Times New Roman" w:cs="Times New Roman"/>
          <w:sz w:val="28"/>
          <w:szCs w:val="28"/>
        </w:rPr>
      </w:pPr>
      <w:r w:rsidRPr="001C2C63">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1C2C63" w:rsidRPr="001C2C63" w:rsidRDefault="001C2C63" w:rsidP="001C2C63">
      <w:pPr>
        <w:pStyle w:val="af3"/>
        <w:tabs>
          <w:tab w:val="left" w:pos="1134"/>
        </w:tabs>
        <w:ind w:left="0" w:firstLine="709"/>
        <w:jc w:val="both"/>
        <w:rPr>
          <w:sz w:val="28"/>
          <w:szCs w:val="28"/>
        </w:rPr>
      </w:pPr>
      <w:r w:rsidRPr="001C2C63">
        <w:rPr>
          <w:sz w:val="28"/>
          <w:szCs w:val="28"/>
        </w:rPr>
        <w:t>5.20. По итогам рассмотрения жалобы руководитель (заместитель руководителя) Контрольного органа принимает одно из следующих решений: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1) оставляет жалобу без удовлетворения;</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2) отменяет решение Контрольного органа полностью или частично;</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3) отменяет решение Контрольного органа полностью и принимает новое решение;</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1C2C63" w:rsidRPr="001C2C63" w:rsidRDefault="001C2C63" w:rsidP="001C2C63">
      <w:pPr>
        <w:pStyle w:val="ConsPlusNormal"/>
        <w:ind w:firstLine="709"/>
        <w:jc w:val="both"/>
        <w:rPr>
          <w:rFonts w:ascii="Times New Roman" w:hAnsi="Times New Roman" w:cs="Times New Roman"/>
          <w:sz w:val="28"/>
          <w:szCs w:val="28"/>
        </w:rPr>
      </w:pPr>
      <w:r w:rsidRPr="001C2C63">
        <w:rPr>
          <w:rFonts w:ascii="Times New Roman" w:hAnsi="Times New Roman" w:cs="Times New Roman"/>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C2C63" w:rsidRPr="001C2C63" w:rsidRDefault="001C2C63" w:rsidP="001C2C63">
      <w:pPr>
        <w:pStyle w:val="af3"/>
        <w:tabs>
          <w:tab w:val="left" w:pos="1134"/>
        </w:tabs>
        <w:ind w:left="0"/>
        <w:jc w:val="center"/>
        <w:rPr>
          <w:b/>
          <w:bCs/>
          <w:sz w:val="28"/>
          <w:szCs w:val="28"/>
        </w:rPr>
      </w:pPr>
    </w:p>
    <w:p w:rsidR="001C2C63" w:rsidRPr="001C2C63" w:rsidRDefault="001C2C63" w:rsidP="001C2C63">
      <w:pPr>
        <w:pStyle w:val="af3"/>
        <w:tabs>
          <w:tab w:val="left" w:pos="1134"/>
        </w:tabs>
        <w:ind w:left="0"/>
        <w:jc w:val="center"/>
        <w:rPr>
          <w:b/>
          <w:bCs/>
          <w:sz w:val="28"/>
          <w:szCs w:val="28"/>
        </w:rPr>
      </w:pPr>
      <w:r w:rsidRPr="001C2C63">
        <w:rPr>
          <w:b/>
          <w:bCs/>
          <w:sz w:val="28"/>
          <w:szCs w:val="28"/>
        </w:rPr>
        <w:t xml:space="preserve">6. Ключевые показатели вида контроля и их целевые значения для муниципального контроля </w:t>
      </w:r>
    </w:p>
    <w:p w:rsidR="001C2C63" w:rsidRPr="001C2C63" w:rsidRDefault="001C2C63" w:rsidP="001C2C63">
      <w:pPr>
        <w:pStyle w:val="af3"/>
        <w:tabs>
          <w:tab w:val="left" w:pos="1134"/>
        </w:tabs>
        <w:ind w:left="709"/>
        <w:jc w:val="center"/>
        <w:rPr>
          <w:b/>
          <w:bCs/>
          <w:sz w:val="28"/>
          <w:szCs w:val="28"/>
        </w:rPr>
      </w:pPr>
    </w:p>
    <w:p w:rsidR="001C2C63" w:rsidRPr="001C2C63" w:rsidRDefault="001C2C63" w:rsidP="001C2C63">
      <w:pPr>
        <w:pStyle w:val="af3"/>
        <w:tabs>
          <w:tab w:val="left" w:pos="1134"/>
        </w:tabs>
        <w:ind w:left="0" w:firstLine="709"/>
        <w:jc w:val="both"/>
        <w:rPr>
          <w:sz w:val="28"/>
          <w:szCs w:val="28"/>
        </w:rPr>
      </w:pPr>
      <w:r w:rsidRPr="001C2C63">
        <w:rPr>
          <w:sz w:val="28"/>
          <w:szCs w:val="28"/>
        </w:rPr>
        <w:t xml:space="preserve">Ключевые показатели муниципального контроля </w:t>
      </w:r>
      <w:bookmarkStart w:id="11" w:name="_Hlk73956884"/>
      <w:r w:rsidRPr="001C2C63">
        <w:rPr>
          <w:sz w:val="28"/>
          <w:szCs w:val="28"/>
        </w:rPr>
        <w:t>и их целевые значения, индикативные показатели</w:t>
      </w:r>
      <w:bookmarkEnd w:id="11"/>
      <w:r w:rsidRPr="001C2C63">
        <w:rPr>
          <w:sz w:val="28"/>
          <w:szCs w:val="28"/>
        </w:rPr>
        <w:t xml:space="preserve"> установлены приложением 5 к настоящему Положению.</w:t>
      </w: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r w:rsidRPr="001C2C63">
        <w:rPr>
          <w:rFonts w:ascii="Times New Roman" w:hAnsi="Times New Roman" w:cs="Times New Roman"/>
          <w:sz w:val="28"/>
          <w:szCs w:val="28"/>
        </w:rPr>
        <w:t>Приложение 1</w:t>
      </w:r>
    </w:p>
    <w:p w:rsidR="001C2C63" w:rsidRPr="001C2C63" w:rsidRDefault="001C2C63" w:rsidP="001C2C63">
      <w:pPr>
        <w:ind w:left="4536"/>
        <w:rPr>
          <w:rFonts w:ascii="Times New Roman" w:hAnsi="Times New Roman" w:cs="Times New Roman"/>
          <w:sz w:val="28"/>
          <w:szCs w:val="28"/>
        </w:rPr>
      </w:pPr>
      <w:r w:rsidRPr="001C2C63">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1C2C63" w:rsidRPr="001C2C63" w:rsidRDefault="001C2C63" w:rsidP="001C2C63">
      <w:pPr>
        <w:ind w:left="4536"/>
        <w:rPr>
          <w:rFonts w:ascii="Times New Roman" w:hAnsi="Times New Roman" w:cs="Times New Roman"/>
          <w:sz w:val="28"/>
          <w:szCs w:val="28"/>
          <w:vertAlign w:val="superscript"/>
        </w:rPr>
      </w:pPr>
      <w:r w:rsidRPr="001C2C63">
        <w:rPr>
          <w:rFonts w:ascii="Times New Roman" w:hAnsi="Times New Roman" w:cs="Times New Roman"/>
          <w:sz w:val="28"/>
          <w:szCs w:val="28"/>
        </w:rPr>
        <w:t>в границах Сальского городского поселения</w:t>
      </w:r>
    </w:p>
    <w:p w:rsidR="001C2C63" w:rsidRPr="001C2C63" w:rsidRDefault="001C2C63" w:rsidP="001C2C63">
      <w:pPr>
        <w:pStyle w:val="ConsPlusNormal"/>
        <w:ind w:left="4395"/>
        <w:jc w:val="center"/>
        <w:rPr>
          <w:rFonts w:ascii="Times New Roman" w:hAnsi="Times New Roman" w:cs="Times New Roman"/>
          <w:sz w:val="28"/>
          <w:szCs w:val="28"/>
        </w:rPr>
      </w:pPr>
    </w:p>
    <w:p w:rsidR="001C2C63" w:rsidRPr="001C2C63" w:rsidRDefault="001C2C63" w:rsidP="001C2C63">
      <w:pPr>
        <w:pStyle w:val="ConsPlusNormal"/>
        <w:jc w:val="center"/>
        <w:rPr>
          <w:rFonts w:ascii="Times New Roman" w:hAnsi="Times New Roman" w:cs="Times New Roman"/>
          <w:sz w:val="28"/>
          <w:szCs w:val="28"/>
        </w:rPr>
      </w:pPr>
    </w:p>
    <w:p w:rsidR="001C2C63" w:rsidRPr="001C2C63" w:rsidRDefault="001C2C63" w:rsidP="001C2C63">
      <w:pPr>
        <w:pStyle w:val="ConsPlusNormal"/>
        <w:jc w:val="center"/>
        <w:rPr>
          <w:rFonts w:ascii="Times New Roman" w:hAnsi="Times New Roman" w:cs="Times New Roman"/>
          <w:sz w:val="28"/>
          <w:szCs w:val="28"/>
        </w:rPr>
      </w:pPr>
    </w:p>
    <w:p w:rsidR="001C2C63" w:rsidRPr="001C2C63" w:rsidRDefault="001C2C63" w:rsidP="001C2C63">
      <w:pPr>
        <w:pStyle w:val="ConsPlusNormal"/>
        <w:jc w:val="center"/>
        <w:rPr>
          <w:rFonts w:ascii="Times New Roman" w:hAnsi="Times New Roman" w:cs="Times New Roman"/>
          <w:b/>
          <w:bCs/>
          <w:sz w:val="28"/>
          <w:szCs w:val="28"/>
        </w:rPr>
      </w:pPr>
      <w:r w:rsidRPr="001C2C63">
        <w:rPr>
          <w:rFonts w:ascii="Times New Roman" w:hAnsi="Times New Roman" w:cs="Times New Roman"/>
          <w:b/>
          <w:bCs/>
          <w:sz w:val="28"/>
          <w:szCs w:val="28"/>
        </w:rPr>
        <w:t xml:space="preserve">Перечень должностных лиц </w:t>
      </w:r>
      <w:r w:rsidRPr="001C2C63">
        <w:rPr>
          <w:rFonts w:ascii="Times New Roman" w:hAnsi="Times New Roman" w:cs="Times New Roman"/>
          <w:b/>
          <w:bCs/>
          <w:iCs/>
          <w:color w:val="000000" w:themeColor="text1"/>
          <w:spacing w:val="-2"/>
          <w:sz w:val="28"/>
          <w:szCs w:val="28"/>
        </w:rPr>
        <w:t>Сальского городского поселения</w:t>
      </w:r>
      <w:r w:rsidRPr="001C2C63">
        <w:rPr>
          <w:rFonts w:ascii="Times New Roman" w:hAnsi="Times New Roman" w:cs="Times New Roman"/>
          <w:bCs/>
          <w:color w:val="000000" w:themeColor="text1"/>
          <w:sz w:val="28"/>
          <w:szCs w:val="28"/>
        </w:rPr>
        <w:t>,</w:t>
      </w:r>
      <w:r w:rsidRPr="001C2C63">
        <w:rPr>
          <w:rFonts w:ascii="Times New Roman" w:hAnsi="Times New Roman" w:cs="Times New Roman"/>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1C2C63" w:rsidRPr="001C2C63" w:rsidRDefault="001C2C63" w:rsidP="001C2C63">
      <w:pPr>
        <w:pStyle w:val="ConsPlusNormal"/>
        <w:jc w:val="center"/>
        <w:rPr>
          <w:rFonts w:ascii="Times New Roman" w:hAnsi="Times New Roman" w:cs="Times New Roman"/>
          <w:b/>
          <w:bCs/>
          <w:color w:val="FF0000"/>
          <w:sz w:val="28"/>
          <w:szCs w:val="28"/>
          <w:vertAlign w:val="superscript"/>
        </w:rPr>
      </w:pPr>
      <w:r w:rsidRPr="001C2C63">
        <w:rPr>
          <w:rFonts w:ascii="Times New Roman" w:hAnsi="Times New Roman" w:cs="Times New Roman"/>
          <w:b/>
          <w:bCs/>
          <w:sz w:val="28"/>
          <w:szCs w:val="28"/>
        </w:rPr>
        <w:lastRenderedPageBreak/>
        <w:t>в границах Сальского городского поселения</w:t>
      </w:r>
    </w:p>
    <w:p w:rsidR="001C2C63" w:rsidRPr="001C2C63" w:rsidRDefault="001C2C63" w:rsidP="001C2C63">
      <w:pPr>
        <w:pStyle w:val="ConsPlusNormal"/>
        <w:jc w:val="center"/>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jc w:val="both"/>
        <w:rPr>
          <w:rFonts w:ascii="Times New Roman" w:hAnsi="Times New Roman" w:cs="Times New Roman"/>
          <w:sz w:val="28"/>
          <w:szCs w:val="28"/>
        </w:rPr>
      </w:pPr>
      <w:r w:rsidRPr="001C2C63">
        <w:rPr>
          <w:rFonts w:ascii="Times New Roman" w:hAnsi="Times New Roman" w:cs="Times New Roman"/>
          <w:sz w:val="28"/>
          <w:szCs w:val="28"/>
        </w:rPr>
        <w:t>1.</w:t>
      </w:r>
      <w:r>
        <w:rPr>
          <w:rFonts w:ascii="Times New Roman" w:hAnsi="Times New Roman" w:cs="Times New Roman"/>
          <w:sz w:val="28"/>
          <w:szCs w:val="28"/>
        </w:rPr>
        <w:t xml:space="preserve"> </w:t>
      </w:r>
      <w:r w:rsidRPr="001C2C63">
        <w:rPr>
          <w:rFonts w:ascii="Times New Roman" w:hAnsi="Times New Roman" w:cs="Times New Roman"/>
          <w:sz w:val="28"/>
          <w:szCs w:val="28"/>
        </w:rPr>
        <w:t>Заместитель главы Администрации по ж</w:t>
      </w:r>
      <w:r>
        <w:rPr>
          <w:rFonts w:ascii="Times New Roman" w:hAnsi="Times New Roman" w:cs="Times New Roman"/>
          <w:sz w:val="28"/>
          <w:szCs w:val="28"/>
        </w:rPr>
        <w:t xml:space="preserve">илищно-коммунальному хозяйству, </w:t>
      </w:r>
      <w:r w:rsidRPr="001C2C63">
        <w:rPr>
          <w:rFonts w:ascii="Times New Roman" w:hAnsi="Times New Roman" w:cs="Times New Roman"/>
          <w:sz w:val="28"/>
          <w:szCs w:val="28"/>
        </w:rPr>
        <w:t>благоустройству, архитектуре и строительству</w:t>
      </w:r>
    </w:p>
    <w:p w:rsidR="001C2C63" w:rsidRPr="001C2C63" w:rsidRDefault="001C2C63" w:rsidP="001C2C63">
      <w:pPr>
        <w:rPr>
          <w:rFonts w:ascii="Times New Roman" w:hAnsi="Times New Roman" w:cs="Times New Roman"/>
          <w:sz w:val="28"/>
          <w:szCs w:val="28"/>
        </w:rPr>
      </w:pPr>
      <w:r w:rsidRPr="001C2C63">
        <w:rPr>
          <w:rFonts w:ascii="Times New Roman" w:hAnsi="Times New Roman" w:cs="Times New Roman"/>
          <w:sz w:val="28"/>
          <w:szCs w:val="28"/>
        </w:rPr>
        <w:t>2.</w:t>
      </w:r>
      <w:r>
        <w:rPr>
          <w:rFonts w:ascii="Times New Roman" w:hAnsi="Times New Roman" w:cs="Times New Roman"/>
          <w:sz w:val="28"/>
          <w:szCs w:val="28"/>
        </w:rPr>
        <w:t xml:space="preserve"> </w:t>
      </w:r>
      <w:r w:rsidRPr="001C2C63">
        <w:rPr>
          <w:rFonts w:ascii="Times New Roman" w:hAnsi="Times New Roman" w:cs="Times New Roman"/>
          <w:sz w:val="28"/>
          <w:szCs w:val="28"/>
        </w:rPr>
        <w:t>Начальник отдела</w:t>
      </w:r>
      <w:r w:rsidRPr="001C2C63">
        <w:rPr>
          <w:rFonts w:ascii="Times New Roman" w:hAnsi="Times New Roman"/>
          <w:color w:val="000000"/>
          <w:sz w:val="28"/>
          <w:szCs w:val="20"/>
          <w:lang w:eastAsia="ru-RU"/>
        </w:rPr>
        <w:t xml:space="preserve"> </w:t>
      </w:r>
      <w:r>
        <w:rPr>
          <w:rFonts w:ascii="Times New Roman" w:hAnsi="Times New Roman"/>
          <w:color w:val="000000"/>
          <w:sz w:val="28"/>
          <w:szCs w:val="20"/>
          <w:lang w:eastAsia="ru-RU"/>
        </w:rPr>
        <w:t>жилищно-коммунального хозяйства</w:t>
      </w:r>
      <w:r w:rsidRPr="001C2C63">
        <w:rPr>
          <w:rFonts w:ascii="Times New Roman" w:hAnsi="Times New Roman" w:cs="Times New Roman"/>
          <w:sz w:val="28"/>
          <w:szCs w:val="28"/>
        </w:rPr>
        <w:t>,</w:t>
      </w:r>
      <w:r>
        <w:rPr>
          <w:rFonts w:ascii="Times New Roman" w:hAnsi="Times New Roman" w:cs="Times New Roman"/>
          <w:sz w:val="28"/>
          <w:szCs w:val="28"/>
        </w:rPr>
        <w:t xml:space="preserve"> </w:t>
      </w:r>
      <w:r w:rsidRPr="001C2C63">
        <w:rPr>
          <w:rFonts w:ascii="Times New Roman" w:hAnsi="Times New Roman" w:cs="Times New Roman"/>
          <w:sz w:val="28"/>
          <w:szCs w:val="28"/>
        </w:rPr>
        <w:t>благоустройства и строительства</w:t>
      </w:r>
    </w:p>
    <w:p w:rsidR="001C2C63" w:rsidRDefault="001C2C63" w:rsidP="001C2C63">
      <w:pPr>
        <w:keepNext/>
        <w:ind w:right="-3984"/>
        <w:rPr>
          <w:rFonts w:ascii="Times New Roman" w:hAnsi="Times New Roman"/>
          <w:color w:val="000000"/>
          <w:sz w:val="28"/>
          <w:szCs w:val="20"/>
          <w:lang w:eastAsia="ru-RU"/>
        </w:rPr>
      </w:pPr>
      <w:r w:rsidRPr="001C2C63">
        <w:rPr>
          <w:rFonts w:ascii="Times New Roman" w:hAnsi="Times New Roman" w:cs="Times New Roman"/>
          <w:sz w:val="28"/>
          <w:szCs w:val="28"/>
        </w:rPr>
        <w:t>3.</w:t>
      </w:r>
      <w:r w:rsidRPr="001C2C63">
        <w:rPr>
          <w:rFonts w:ascii="Times New Roman" w:hAnsi="Times New Roman"/>
          <w:color w:val="000000"/>
          <w:sz w:val="28"/>
          <w:szCs w:val="20"/>
          <w:lang w:eastAsia="ru-RU"/>
        </w:rPr>
        <w:t xml:space="preserve"> </w:t>
      </w:r>
      <w:r>
        <w:rPr>
          <w:rFonts w:ascii="Times New Roman" w:hAnsi="Times New Roman"/>
          <w:color w:val="000000"/>
          <w:sz w:val="28"/>
          <w:szCs w:val="20"/>
          <w:lang w:eastAsia="ru-RU"/>
        </w:rPr>
        <w:t xml:space="preserve">Главного специалиста отдела жилищно-коммунального хозяйства благоустройства </w:t>
      </w:r>
    </w:p>
    <w:p w:rsidR="001C2C63" w:rsidRDefault="001C2C63" w:rsidP="001C2C63">
      <w:pPr>
        <w:keepNext/>
        <w:ind w:right="-3984"/>
        <w:rPr>
          <w:rFonts w:ascii="Times New Roman" w:hAnsi="Times New Roman"/>
          <w:color w:val="000000"/>
          <w:sz w:val="28"/>
          <w:szCs w:val="20"/>
          <w:lang w:eastAsia="ru-RU"/>
        </w:rPr>
      </w:pPr>
      <w:r>
        <w:rPr>
          <w:rFonts w:ascii="Times New Roman" w:hAnsi="Times New Roman"/>
          <w:color w:val="000000"/>
          <w:sz w:val="28"/>
          <w:szCs w:val="20"/>
          <w:lang w:eastAsia="ru-RU"/>
        </w:rPr>
        <w:t>и строительства</w:t>
      </w: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Pr="001C2C63" w:rsidRDefault="001C2C63" w:rsidP="001C2C63">
      <w:pPr>
        <w:pStyle w:val="ConsPlusNormal"/>
        <w:jc w:val="both"/>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r w:rsidRPr="001C2C63">
        <w:rPr>
          <w:rFonts w:ascii="Times New Roman" w:hAnsi="Times New Roman" w:cs="Times New Roman"/>
          <w:sz w:val="28"/>
          <w:szCs w:val="28"/>
        </w:rPr>
        <w:t>Приложение 2</w:t>
      </w:r>
    </w:p>
    <w:p w:rsidR="001C2C63" w:rsidRPr="001C2C63" w:rsidRDefault="001C2C63" w:rsidP="001C2C63">
      <w:pPr>
        <w:ind w:left="4536"/>
        <w:rPr>
          <w:rFonts w:ascii="Times New Roman" w:hAnsi="Times New Roman" w:cs="Times New Roman"/>
          <w:sz w:val="28"/>
          <w:szCs w:val="28"/>
        </w:rPr>
      </w:pPr>
      <w:r w:rsidRPr="001C2C63">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1C2C63" w:rsidRPr="001C2C63" w:rsidRDefault="001C2C63" w:rsidP="001C2C63">
      <w:pPr>
        <w:ind w:left="4536"/>
        <w:rPr>
          <w:rFonts w:ascii="Times New Roman" w:hAnsi="Times New Roman" w:cs="Times New Roman"/>
          <w:sz w:val="28"/>
          <w:szCs w:val="28"/>
          <w:vertAlign w:val="superscript"/>
        </w:rPr>
      </w:pPr>
      <w:r w:rsidRPr="001C2C63">
        <w:rPr>
          <w:rFonts w:ascii="Times New Roman" w:hAnsi="Times New Roman" w:cs="Times New Roman"/>
          <w:sz w:val="28"/>
          <w:szCs w:val="28"/>
        </w:rPr>
        <w:t>в границах Сальского городского поселения</w:t>
      </w:r>
    </w:p>
    <w:p w:rsidR="001C2C63" w:rsidRPr="001C2C63" w:rsidRDefault="001C2C63" w:rsidP="001C2C63">
      <w:pPr>
        <w:pStyle w:val="ConsPlusNormal"/>
        <w:spacing w:line="240" w:lineRule="exact"/>
        <w:jc w:val="center"/>
        <w:rPr>
          <w:rFonts w:ascii="Times New Roman" w:hAnsi="Times New Roman" w:cs="Times New Roman"/>
          <w:sz w:val="28"/>
          <w:szCs w:val="28"/>
          <w:shd w:val="clear" w:color="auto" w:fill="F1C100"/>
        </w:rPr>
      </w:pPr>
    </w:p>
    <w:p w:rsidR="001C2C63" w:rsidRPr="001C2C63" w:rsidRDefault="001C2C63" w:rsidP="001C2C63">
      <w:pPr>
        <w:pStyle w:val="ConsPlusNormal"/>
        <w:spacing w:line="240" w:lineRule="exact"/>
        <w:jc w:val="center"/>
        <w:rPr>
          <w:rFonts w:ascii="Times New Roman" w:hAnsi="Times New Roman" w:cs="Times New Roman"/>
          <w:sz w:val="28"/>
          <w:szCs w:val="28"/>
          <w:shd w:val="clear" w:color="auto" w:fill="F1C100"/>
        </w:rPr>
      </w:pPr>
    </w:p>
    <w:p w:rsidR="001C2C63" w:rsidRPr="001C2C63" w:rsidRDefault="001C2C63" w:rsidP="001C2C63">
      <w:pPr>
        <w:pStyle w:val="ConsPlusNormal"/>
        <w:jc w:val="center"/>
        <w:rPr>
          <w:rFonts w:ascii="Times New Roman" w:hAnsi="Times New Roman" w:cs="Times New Roman"/>
          <w:b/>
          <w:bCs/>
          <w:sz w:val="28"/>
          <w:szCs w:val="28"/>
        </w:rPr>
      </w:pPr>
      <w:r w:rsidRPr="001C2C63">
        <w:rPr>
          <w:rFonts w:ascii="Times New Roman" w:hAnsi="Times New Roman" w:cs="Times New Roman"/>
          <w:b/>
          <w:bCs/>
          <w:sz w:val="28"/>
          <w:szCs w:val="28"/>
        </w:rPr>
        <w:t xml:space="preserve">Критерии отнесения объектов контроля </w:t>
      </w:r>
      <w:r w:rsidRPr="001C2C63">
        <w:rPr>
          <w:rFonts w:ascii="Times New Roman" w:hAnsi="Times New Roman" w:cs="Times New Roman"/>
          <w:b/>
          <w:bCs/>
          <w:color w:val="000000"/>
          <w:sz w:val="28"/>
          <w:szCs w:val="28"/>
        </w:rPr>
        <w:t xml:space="preserve">к категориям риска в рамках осуществления муниципального контроля </w:t>
      </w:r>
      <w:r w:rsidRPr="001C2C63">
        <w:rPr>
          <w:rFonts w:ascii="Times New Roman" w:hAnsi="Times New Roman" w:cs="Times New Roman"/>
          <w:b/>
          <w:bCs/>
          <w:sz w:val="28"/>
          <w:szCs w:val="28"/>
        </w:rPr>
        <w:t xml:space="preserve">на автомобильном транспорте, </w:t>
      </w:r>
      <w:r w:rsidRPr="001C2C63">
        <w:rPr>
          <w:rFonts w:ascii="Times New Roman" w:hAnsi="Times New Roman" w:cs="Times New Roman"/>
          <w:b/>
          <w:bCs/>
          <w:sz w:val="28"/>
          <w:szCs w:val="28"/>
        </w:rPr>
        <w:lastRenderedPageBreak/>
        <w:t>городском наземном электрическом транспорте и</w:t>
      </w:r>
    </w:p>
    <w:p w:rsidR="001C2C63" w:rsidRPr="001C2C63" w:rsidRDefault="001C2C63" w:rsidP="001C2C63">
      <w:pPr>
        <w:pStyle w:val="ConsPlusNormal"/>
        <w:jc w:val="center"/>
        <w:rPr>
          <w:rFonts w:ascii="Times New Roman" w:hAnsi="Times New Roman" w:cs="Times New Roman"/>
          <w:b/>
          <w:bCs/>
          <w:sz w:val="28"/>
          <w:szCs w:val="28"/>
        </w:rPr>
      </w:pPr>
      <w:r w:rsidRPr="001C2C63">
        <w:rPr>
          <w:rFonts w:ascii="Times New Roman" w:hAnsi="Times New Roman" w:cs="Times New Roman"/>
          <w:b/>
          <w:bCs/>
          <w:sz w:val="28"/>
          <w:szCs w:val="28"/>
        </w:rPr>
        <w:t>в дорожном хозяйстве</w:t>
      </w:r>
    </w:p>
    <w:p w:rsidR="001C2C63" w:rsidRPr="001C2C63" w:rsidRDefault="001C2C63" w:rsidP="001C2C63">
      <w:pPr>
        <w:pStyle w:val="ConsPlusNormal"/>
        <w:jc w:val="center"/>
        <w:rPr>
          <w:rFonts w:ascii="Times New Roman" w:hAnsi="Times New Roman" w:cs="Times New Roman"/>
          <w:sz w:val="28"/>
          <w:szCs w:val="28"/>
          <w:vertAlign w:val="superscript"/>
        </w:rPr>
      </w:pPr>
      <w:r w:rsidRPr="001C2C63">
        <w:rPr>
          <w:rFonts w:ascii="Times New Roman" w:hAnsi="Times New Roman" w:cs="Times New Roman"/>
          <w:b/>
          <w:bCs/>
          <w:sz w:val="28"/>
          <w:szCs w:val="28"/>
        </w:rPr>
        <w:t xml:space="preserve">в </w:t>
      </w:r>
      <w:r w:rsidRPr="001C2C63">
        <w:rPr>
          <w:rFonts w:ascii="Times New Roman" w:hAnsi="Times New Roman" w:cs="Times New Roman"/>
          <w:b/>
          <w:bCs/>
          <w:color w:val="000000"/>
          <w:sz w:val="28"/>
          <w:szCs w:val="28"/>
        </w:rPr>
        <w:t>границах Сальского городского поселения</w:t>
      </w:r>
    </w:p>
    <w:p w:rsidR="001C2C63" w:rsidRPr="001C2C63" w:rsidRDefault="001C2C63" w:rsidP="001C2C63">
      <w:pPr>
        <w:pStyle w:val="ConsPlusNormal"/>
        <w:spacing w:line="240" w:lineRule="exact"/>
        <w:jc w:val="center"/>
        <w:rPr>
          <w:rFonts w:ascii="Times New Roman" w:hAnsi="Times New Roman" w:cs="Times New Roman"/>
          <w:color w:val="000000"/>
          <w:sz w:val="28"/>
          <w:szCs w:val="28"/>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708"/>
        <w:gridCol w:w="6793"/>
        <w:gridCol w:w="1985"/>
      </w:tblGrid>
      <w:tr w:rsidR="001C2C63" w:rsidRPr="001C2C63" w:rsidTr="001C2C6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2C63" w:rsidRPr="001C2C63" w:rsidRDefault="001C2C63" w:rsidP="001C2C63">
            <w:pPr>
              <w:rPr>
                <w:rFonts w:ascii="Times New Roman" w:hAnsi="Times New Roman" w:cs="Times New Roman"/>
                <w:sz w:val="28"/>
                <w:szCs w:val="28"/>
              </w:rPr>
            </w:pPr>
            <w:r w:rsidRPr="001C2C63">
              <w:rPr>
                <w:rFonts w:ascii="Times New Roman" w:hAnsi="Times New Roman" w:cs="Times New Roman"/>
                <w:sz w:val="28"/>
                <w:szCs w:val="28"/>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Объекты муниципального контроля в сфере благоустройства в границах Сальского городского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Категория риска</w:t>
            </w:r>
          </w:p>
        </w:tc>
      </w:tr>
      <w:tr w:rsidR="001C2C63" w:rsidRPr="001C2C63" w:rsidTr="001C2C6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2C63" w:rsidRPr="001C2C63" w:rsidRDefault="001C2C63" w:rsidP="001C2C63">
            <w:pPr>
              <w:ind w:firstLine="345"/>
              <w:jc w:val="both"/>
              <w:rPr>
                <w:rFonts w:ascii="Times New Roman" w:hAnsi="Times New Roman" w:cs="Times New Roman"/>
                <w:sz w:val="28"/>
                <w:szCs w:val="28"/>
              </w:rPr>
            </w:pPr>
            <w:r w:rsidRPr="001C2C63">
              <w:rPr>
                <w:rFonts w:ascii="Times New Roman" w:hAnsi="Times New Roman" w:cs="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1C2C63" w:rsidRPr="001C2C63" w:rsidRDefault="001C2C63" w:rsidP="001C2C63">
            <w:pPr>
              <w:jc w:val="both"/>
              <w:rPr>
                <w:rFonts w:ascii="Times New Roman" w:hAnsi="Times New Roman" w:cs="Times New Roman"/>
                <w:i/>
                <w:iCs/>
                <w:sz w:val="28"/>
                <w:szCs w:val="28"/>
              </w:rPr>
            </w:pPr>
            <w:r w:rsidRPr="001C2C63">
              <w:rPr>
                <w:rFonts w:ascii="Times New Roman" w:hAnsi="Times New Roman" w:cs="Times New Roman"/>
                <w:sz w:val="28"/>
                <w:szCs w:val="28"/>
              </w:rPr>
              <w:t xml:space="preserve">обязательных требований,  подлежащих исполнению (соблюдению) контролируемыми лицами при осуществлении деятельности </w:t>
            </w:r>
            <w:r w:rsidRPr="001C2C63">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Значительный риск</w:t>
            </w:r>
          </w:p>
        </w:tc>
      </w:tr>
      <w:tr w:rsidR="001C2C63" w:rsidRPr="001C2C63" w:rsidTr="001C2C63">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2C63" w:rsidRPr="001C2C63" w:rsidRDefault="001C2C63" w:rsidP="001C2C63">
            <w:pPr>
              <w:jc w:val="both"/>
              <w:rPr>
                <w:rFonts w:ascii="Times New Roman" w:hAnsi="Times New Roman" w:cs="Times New Roman"/>
                <w:sz w:val="28"/>
                <w:szCs w:val="28"/>
              </w:rPr>
            </w:pPr>
            <w:r w:rsidRPr="001C2C63">
              <w:rPr>
                <w:rFonts w:ascii="Times New Roman" w:hAnsi="Times New Roman" w:cs="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C2C63">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Средний риск</w:t>
            </w:r>
          </w:p>
        </w:tc>
      </w:tr>
      <w:tr w:rsidR="001C2C63" w:rsidRPr="001C2C63" w:rsidTr="001C2C6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2C63" w:rsidRPr="001C2C63" w:rsidRDefault="001C2C63" w:rsidP="001C2C63">
            <w:pPr>
              <w:jc w:val="both"/>
              <w:rPr>
                <w:rFonts w:ascii="Times New Roman" w:hAnsi="Times New Roman" w:cs="Times New Roman"/>
                <w:sz w:val="28"/>
                <w:szCs w:val="28"/>
              </w:rPr>
            </w:pPr>
            <w:r w:rsidRPr="001C2C63">
              <w:rPr>
                <w:rFonts w:ascii="Times New Roman" w:hAnsi="Times New Roman" w:cs="Times New Roman"/>
                <w:sz w:val="28"/>
                <w:szCs w:val="28"/>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C2C63">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Умеренный риск</w:t>
            </w:r>
          </w:p>
        </w:tc>
      </w:tr>
      <w:tr w:rsidR="001C2C63" w:rsidRPr="001C2C63" w:rsidTr="001C2C63">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2C63" w:rsidRPr="001C2C63" w:rsidRDefault="001C2C63" w:rsidP="001C2C63">
            <w:pPr>
              <w:ind w:firstLine="345"/>
              <w:jc w:val="both"/>
              <w:rPr>
                <w:rFonts w:ascii="Times New Roman" w:hAnsi="Times New Roman" w:cs="Times New Roman"/>
                <w:sz w:val="28"/>
                <w:szCs w:val="28"/>
              </w:rPr>
            </w:pPr>
            <w:r w:rsidRPr="001C2C63">
              <w:rPr>
                <w:rFonts w:ascii="Times New Roman" w:hAnsi="Times New Roman" w:cs="Times New Roman"/>
                <w:sz w:val="28"/>
                <w:szCs w:val="28"/>
              </w:rPr>
              <w:t xml:space="preserve">Юридические лица, индивидуальные </w:t>
            </w:r>
            <w:r w:rsidRPr="001C2C63">
              <w:rPr>
                <w:rFonts w:ascii="Times New Roman" w:hAnsi="Times New Roman" w:cs="Times New Roman"/>
                <w:sz w:val="28"/>
                <w:szCs w:val="28"/>
              </w:rPr>
              <w:lastRenderedPageBreak/>
              <w:t>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lastRenderedPageBreak/>
              <w:t>Низкий риск</w:t>
            </w:r>
          </w:p>
        </w:tc>
      </w:tr>
    </w:tbl>
    <w:p w:rsidR="001C2C63" w:rsidRPr="001C2C63" w:rsidRDefault="001C2C63" w:rsidP="001C2C63">
      <w:pPr>
        <w:spacing w:after="200" w:line="276" w:lineRule="auto"/>
        <w:rPr>
          <w:rFonts w:ascii="Times New Roman" w:hAnsi="Times New Roman" w:cs="Times New Roman"/>
          <w:sz w:val="28"/>
          <w:szCs w:val="28"/>
          <w:shd w:val="clear" w:color="auto" w:fill="F1C100"/>
        </w:rPr>
      </w:pPr>
      <w:r w:rsidRPr="001C2C63">
        <w:rPr>
          <w:rFonts w:ascii="Times New Roman" w:hAnsi="Times New Roman" w:cs="Times New Roman"/>
          <w:sz w:val="28"/>
          <w:szCs w:val="28"/>
          <w:shd w:val="clear" w:color="auto" w:fill="F1C100"/>
        </w:rPr>
        <w:br w:type="page"/>
      </w:r>
    </w:p>
    <w:p w:rsidR="001C2C63" w:rsidRPr="001C2C63" w:rsidRDefault="001C2C63" w:rsidP="001C2C63">
      <w:pPr>
        <w:ind w:left="4536"/>
        <w:rPr>
          <w:rFonts w:ascii="Times New Roman" w:hAnsi="Times New Roman" w:cs="Times New Roman"/>
          <w:sz w:val="28"/>
          <w:szCs w:val="28"/>
        </w:rPr>
      </w:pPr>
      <w:r w:rsidRPr="001C2C63">
        <w:rPr>
          <w:rFonts w:ascii="Times New Roman" w:hAnsi="Times New Roman" w:cs="Times New Roman"/>
          <w:sz w:val="28"/>
          <w:szCs w:val="28"/>
        </w:rPr>
        <w:lastRenderedPageBreak/>
        <w:t>Приложение 3</w:t>
      </w:r>
    </w:p>
    <w:p w:rsidR="001C2C63" w:rsidRPr="001C2C63" w:rsidRDefault="001C2C63" w:rsidP="001C2C63">
      <w:pPr>
        <w:ind w:left="4536"/>
        <w:rPr>
          <w:rFonts w:ascii="Times New Roman" w:hAnsi="Times New Roman" w:cs="Times New Roman"/>
          <w:sz w:val="28"/>
          <w:szCs w:val="28"/>
        </w:rPr>
      </w:pPr>
      <w:r w:rsidRPr="001C2C63">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1C2C63" w:rsidRPr="001C2C63" w:rsidRDefault="001C2C63" w:rsidP="001C2C63">
      <w:pPr>
        <w:ind w:left="4536"/>
        <w:rPr>
          <w:rFonts w:ascii="Times New Roman" w:hAnsi="Times New Roman" w:cs="Times New Roman"/>
          <w:sz w:val="28"/>
          <w:szCs w:val="28"/>
          <w:vertAlign w:val="superscript"/>
        </w:rPr>
      </w:pPr>
      <w:r w:rsidRPr="001C2C63">
        <w:rPr>
          <w:rFonts w:ascii="Times New Roman" w:hAnsi="Times New Roman" w:cs="Times New Roman"/>
          <w:sz w:val="28"/>
          <w:szCs w:val="28"/>
        </w:rPr>
        <w:t>в границах Сальского городского поселения</w:t>
      </w:r>
    </w:p>
    <w:p w:rsidR="001C2C63" w:rsidRPr="001C2C63" w:rsidRDefault="001C2C63" w:rsidP="001C2C63">
      <w:pPr>
        <w:pStyle w:val="ConsPlusNormal"/>
        <w:jc w:val="center"/>
        <w:rPr>
          <w:rFonts w:ascii="Times New Roman" w:hAnsi="Times New Roman" w:cs="Times New Roman"/>
          <w:sz w:val="28"/>
          <w:szCs w:val="28"/>
          <w:shd w:val="clear" w:color="auto" w:fill="F1C100"/>
        </w:rPr>
      </w:pPr>
    </w:p>
    <w:p w:rsidR="001C2C63" w:rsidRPr="001C2C63" w:rsidRDefault="001C2C63" w:rsidP="001C2C63">
      <w:pPr>
        <w:pStyle w:val="ConsPlusNormal"/>
        <w:jc w:val="center"/>
        <w:rPr>
          <w:rFonts w:ascii="Times New Roman" w:hAnsi="Times New Roman" w:cs="Times New Roman"/>
          <w:b/>
          <w:bCs/>
          <w:sz w:val="28"/>
          <w:szCs w:val="28"/>
        </w:rPr>
      </w:pPr>
    </w:p>
    <w:p w:rsidR="001C2C63" w:rsidRPr="001C2C63" w:rsidRDefault="001C2C63" w:rsidP="001C2C63">
      <w:pPr>
        <w:pStyle w:val="ConsPlusNormal"/>
        <w:jc w:val="center"/>
        <w:rPr>
          <w:rFonts w:ascii="Times New Roman" w:hAnsi="Times New Roman" w:cs="Times New Roman"/>
          <w:b/>
          <w:bCs/>
          <w:sz w:val="28"/>
          <w:szCs w:val="28"/>
          <w:shd w:val="clear" w:color="auto" w:fill="F1C100"/>
        </w:rPr>
      </w:pPr>
      <w:r w:rsidRPr="001C2C63">
        <w:rPr>
          <w:rFonts w:ascii="Times New Roman" w:hAnsi="Times New Roman" w:cs="Times New Roman"/>
          <w:b/>
          <w:bCs/>
          <w:sz w:val="28"/>
          <w:szCs w:val="28"/>
        </w:rPr>
        <w:t>Перечень индикаторов риска</w:t>
      </w:r>
    </w:p>
    <w:p w:rsidR="001C2C63" w:rsidRPr="001C2C63" w:rsidRDefault="001C2C63" w:rsidP="001C2C63">
      <w:pPr>
        <w:pStyle w:val="ConsPlusNormal"/>
        <w:jc w:val="center"/>
        <w:rPr>
          <w:rFonts w:ascii="Times New Roman" w:hAnsi="Times New Roman" w:cs="Times New Roman"/>
          <w:b/>
          <w:bCs/>
          <w:sz w:val="28"/>
          <w:szCs w:val="28"/>
        </w:rPr>
      </w:pPr>
      <w:r w:rsidRPr="001C2C63">
        <w:rPr>
          <w:rFonts w:ascii="Times New Roman" w:hAnsi="Times New Roman" w:cs="Times New Roman"/>
          <w:b/>
          <w:bCs/>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1C2C63" w:rsidRPr="001C2C63" w:rsidRDefault="001C2C63" w:rsidP="001C2C63">
      <w:pPr>
        <w:pStyle w:val="ConsPlusNormal"/>
        <w:jc w:val="center"/>
        <w:rPr>
          <w:rFonts w:ascii="Times New Roman" w:hAnsi="Times New Roman" w:cs="Times New Roman"/>
          <w:sz w:val="28"/>
          <w:szCs w:val="28"/>
          <w:shd w:val="clear" w:color="auto" w:fill="F1C100"/>
          <w:vertAlign w:val="superscript"/>
        </w:rPr>
      </w:pPr>
      <w:r w:rsidRPr="001C2C63">
        <w:rPr>
          <w:rFonts w:ascii="Times New Roman" w:hAnsi="Times New Roman" w:cs="Times New Roman"/>
          <w:b/>
          <w:bCs/>
          <w:sz w:val="28"/>
          <w:szCs w:val="28"/>
        </w:rPr>
        <w:t xml:space="preserve">в </w:t>
      </w:r>
      <w:r w:rsidRPr="001C2C63">
        <w:rPr>
          <w:rFonts w:ascii="Times New Roman" w:hAnsi="Times New Roman" w:cs="Times New Roman"/>
          <w:b/>
          <w:bCs/>
          <w:color w:val="000000"/>
          <w:sz w:val="28"/>
          <w:szCs w:val="28"/>
        </w:rPr>
        <w:t>границах Сальского городского поселения</w:t>
      </w:r>
    </w:p>
    <w:p w:rsidR="001C2C63" w:rsidRPr="001C2C63" w:rsidRDefault="001C2C63" w:rsidP="001C2C63">
      <w:pPr>
        <w:pStyle w:val="ConsPlusNormal"/>
        <w:jc w:val="both"/>
        <w:rPr>
          <w:rFonts w:ascii="Times New Roman" w:hAnsi="Times New Roman" w:cs="Times New Roman"/>
          <w:sz w:val="28"/>
          <w:szCs w:val="28"/>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1C2C63" w:rsidRPr="001C2C63" w:rsidTr="001C2C63">
        <w:trPr>
          <w:trHeight w:val="360"/>
        </w:trPr>
        <w:tc>
          <w:tcPr>
            <w:tcW w:w="2410" w:type="dxa"/>
            <w:tcMar>
              <w:top w:w="0" w:type="dxa"/>
              <w:left w:w="108" w:type="dxa"/>
              <w:bottom w:w="0" w:type="dxa"/>
              <w:right w:w="108" w:type="dxa"/>
            </w:tcMar>
          </w:tcPr>
          <w:p w:rsidR="001C2C63" w:rsidRPr="001C2C63" w:rsidRDefault="001C2C63" w:rsidP="001C2C63">
            <w:pPr>
              <w:jc w:val="center"/>
              <w:rPr>
                <w:rFonts w:ascii="Times New Roman" w:hAnsi="Times New Roman" w:cs="Times New Roman"/>
                <w:b/>
                <w:bCs/>
                <w:sz w:val="28"/>
                <w:szCs w:val="28"/>
              </w:rPr>
            </w:pPr>
            <w:r w:rsidRPr="001C2C63">
              <w:rPr>
                <w:rFonts w:ascii="Times New Roman" w:hAnsi="Times New Roman" w:cs="Times New Roman"/>
                <w:b/>
                <w:bCs/>
                <w:sz w:val="28"/>
                <w:szCs w:val="28"/>
              </w:rPr>
              <w:t>Наименование индикатора</w:t>
            </w:r>
          </w:p>
        </w:tc>
        <w:tc>
          <w:tcPr>
            <w:tcW w:w="3227" w:type="dxa"/>
            <w:tcMar>
              <w:top w:w="0" w:type="dxa"/>
              <w:left w:w="108" w:type="dxa"/>
              <w:bottom w:w="0" w:type="dxa"/>
              <w:right w:w="108" w:type="dxa"/>
            </w:tcMar>
          </w:tcPr>
          <w:p w:rsidR="001C2C63" w:rsidRPr="001C2C63" w:rsidRDefault="001C2C63" w:rsidP="001C2C63">
            <w:pPr>
              <w:jc w:val="center"/>
              <w:rPr>
                <w:rFonts w:ascii="Times New Roman" w:hAnsi="Times New Roman" w:cs="Times New Roman"/>
                <w:b/>
                <w:bCs/>
                <w:sz w:val="28"/>
                <w:szCs w:val="28"/>
              </w:rPr>
            </w:pPr>
            <w:r w:rsidRPr="001C2C63">
              <w:rPr>
                <w:rFonts w:ascii="Times New Roman" w:hAnsi="Times New Roman" w:cs="Times New Roman"/>
                <w:b/>
                <w:bCs/>
                <w:sz w:val="28"/>
                <w:szCs w:val="28"/>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1C2C63" w:rsidRPr="001C2C63" w:rsidRDefault="001C2C63" w:rsidP="001C2C63">
            <w:pPr>
              <w:jc w:val="center"/>
              <w:rPr>
                <w:rFonts w:ascii="Times New Roman" w:hAnsi="Times New Roman" w:cs="Times New Roman"/>
                <w:b/>
                <w:bCs/>
                <w:sz w:val="28"/>
                <w:szCs w:val="28"/>
              </w:rPr>
            </w:pPr>
            <w:r w:rsidRPr="001C2C63">
              <w:rPr>
                <w:rFonts w:ascii="Times New Roman" w:hAnsi="Times New Roman" w:cs="Times New Roman"/>
                <w:b/>
                <w:bCs/>
                <w:sz w:val="28"/>
                <w:szCs w:val="28"/>
              </w:rPr>
              <w:t xml:space="preserve">Показатель </w:t>
            </w:r>
            <w:r w:rsidRPr="001C2C63">
              <w:rPr>
                <w:rFonts w:ascii="Times New Roman" w:hAnsi="Times New Roman" w:cs="Times New Roman"/>
                <w:b/>
                <w:bCs/>
                <w:sz w:val="28"/>
                <w:szCs w:val="28"/>
              </w:rPr>
              <w:br/>
              <w:t>индикатора риска</w:t>
            </w:r>
          </w:p>
        </w:tc>
      </w:tr>
      <w:tr w:rsidR="001C2C63" w:rsidRPr="001C2C63" w:rsidTr="001C2C63">
        <w:tc>
          <w:tcPr>
            <w:tcW w:w="2410" w:type="dxa"/>
            <w:tcMar>
              <w:top w:w="0" w:type="dxa"/>
              <w:left w:w="108" w:type="dxa"/>
              <w:bottom w:w="0" w:type="dxa"/>
              <w:right w:w="108" w:type="dxa"/>
            </w:tcMar>
          </w:tcPr>
          <w:p w:rsidR="001C2C63" w:rsidRPr="001C2C63" w:rsidRDefault="001C2C63" w:rsidP="001C2C63">
            <w:pPr>
              <w:rPr>
                <w:rFonts w:ascii="Times New Roman" w:hAnsi="Times New Roman" w:cs="Times New Roman"/>
                <w:sz w:val="28"/>
                <w:szCs w:val="28"/>
              </w:rPr>
            </w:pPr>
            <w:r w:rsidRPr="001C2C63">
              <w:rPr>
                <w:rFonts w:ascii="Times New Roman" w:hAnsi="Times New Roman" w:cs="Times New Roman"/>
                <w:sz w:val="28"/>
                <w:szCs w:val="28"/>
              </w:rPr>
              <w:t xml:space="preserve">Наименование индикатора 1 </w:t>
            </w:r>
          </w:p>
        </w:tc>
        <w:tc>
          <w:tcPr>
            <w:tcW w:w="3227" w:type="dxa"/>
            <w:tcMar>
              <w:top w:w="0" w:type="dxa"/>
              <w:left w:w="108" w:type="dxa"/>
              <w:bottom w:w="0" w:type="dxa"/>
              <w:right w:w="108"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 xml:space="preserve">5-10, шт. </w:t>
            </w:r>
          </w:p>
        </w:tc>
        <w:tc>
          <w:tcPr>
            <w:tcW w:w="2835" w:type="dxa"/>
            <w:tcMar>
              <w:top w:w="0" w:type="dxa"/>
              <w:left w:w="108" w:type="dxa"/>
              <w:bottom w:w="0" w:type="dxa"/>
              <w:right w:w="108"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&lt; 5 шт. или</w:t>
            </w:r>
          </w:p>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&gt; 10 шт.</w:t>
            </w:r>
          </w:p>
        </w:tc>
      </w:tr>
      <w:tr w:rsidR="001C2C63" w:rsidRPr="001C2C63" w:rsidTr="001C2C63">
        <w:tc>
          <w:tcPr>
            <w:tcW w:w="2410" w:type="dxa"/>
            <w:tcMar>
              <w:top w:w="0" w:type="dxa"/>
              <w:left w:w="108" w:type="dxa"/>
              <w:bottom w:w="0" w:type="dxa"/>
              <w:right w:w="108" w:type="dxa"/>
            </w:tcMar>
          </w:tcPr>
          <w:p w:rsidR="001C2C63" w:rsidRPr="001C2C63" w:rsidRDefault="001C2C63" w:rsidP="001C2C63">
            <w:pPr>
              <w:rPr>
                <w:rFonts w:ascii="Times New Roman" w:hAnsi="Times New Roman" w:cs="Times New Roman"/>
                <w:sz w:val="28"/>
                <w:szCs w:val="28"/>
              </w:rPr>
            </w:pPr>
            <w:r w:rsidRPr="001C2C63">
              <w:rPr>
                <w:rFonts w:ascii="Times New Roman" w:hAnsi="Times New Roman" w:cs="Times New Roman"/>
                <w:sz w:val="28"/>
                <w:szCs w:val="28"/>
              </w:rPr>
              <w:t>Наименование индикатора 2</w:t>
            </w:r>
          </w:p>
        </w:tc>
        <w:tc>
          <w:tcPr>
            <w:tcW w:w="3227" w:type="dxa"/>
            <w:tcMar>
              <w:top w:w="0" w:type="dxa"/>
              <w:left w:w="108" w:type="dxa"/>
              <w:bottom w:w="0" w:type="dxa"/>
              <w:right w:w="108"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нет</w:t>
            </w:r>
          </w:p>
        </w:tc>
        <w:tc>
          <w:tcPr>
            <w:tcW w:w="2835" w:type="dxa"/>
            <w:tcMar>
              <w:top w:w="0" w:type="dxa"/>
              <w:left w:w="108" w:type="dxa"/>
              <w:bottom w:w="0" w:type="dxa"/>
              <w:right w:w="108"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да</w:t>
            </w:r>
          </w:p>
        </w:tc>
      </w:tr>
      <w:tr w:rsidR="001C2C63" w:rsidRPr="001C2C63" w:rsidTr="001C2C63">
        <w:tc>
          <w:tcPr>
            <w:tcW w:w="2410" w:type="dxa"/>
            <w:tcMar>
              <w:top w:w="0" w:type="dxa"/>
              <w:left w:w="108" w:type="dxa"/>
              <w:bottom w:w="0" w:type="dxa"/>
              <w:right w:w="108" w:type="dxa"/>
            </w:tcMar>
          </w:tcPr>
          <w:p w:rsidR="001C2C63" w:rsidRPr="001C2C63" w:rsidRDefault="001C2C63" w:rsidP="001C2C63">
            <w:pPr>
              <w:rPr>
                <w:rFonts w:ascii="Times New Roman" w:hAnsi="Times New Roman" w:cs="Times New Roman"/>
                <w:sz w:val="28"/>
                <w:szCs w:val="28"/>
              </w:rPr>
            </w:pPr>
            <w:r w:rsidRPr="001C2C63">
              <w:rPr>
                <w:rFonts w:ascii="Times New Roman" w:hAnsi="Times New Roman" w:cs="Times New Roman"/>
                <w:sz w:val="28"/>
                <w:szCs w:val="28"/>
              </w:rPr>
              <w:t>Наименование индикатора 3</w:t>
            </w:r>
          </w:p>
        </w:tc>
        <w:tc>
          <w:tcPr>
            <w:tcW w:w="3227" w:type="dxa"/>
            <w:tcMar>
              <w:top w:w="0" w:type="dxa"/>
              <w:left w:w="108" w:type="dxa"/>
              <w:bottom w:w="0" w:type="dxa"/>
              <w:right w:w="108"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 xml:space="preserve">определяется в соответствии с Федеральным законом </w:t>
            </w:r>
            <w:r w:rsidRPr="001C2C63">
              <w:rPr>
                <w:rFonts w:ascii="Times New Roman" w:hAnsi="Times New Roman" w:cs="Times New Roman"/>
                <w:sz w:val="28"/>
                <w:szCs w:val="28"/>
              </w:rPr>
              <w:br/>
              <w:t>от ... № ...</w:t>
            </w:r>
          </w:p>
        </w:tc>
        <w:tc>
          <w:tcPr>
            <w:tcW w:w="2835" w:type="dxa"/>
            <w:tcMar>
              <w:top w:w="0" w:type="dxa"/>
              <w:left w:w="108" w:type="dxa"/>
              <w:bottom w:w="0" w:type="dxa"/>
              <w:right w:w="108" w:type="dxa"/>
            </w:tcMar>
          </w:tcPr>
          <w:p w:rsidR="001C2C63" w:rsidRPr="001C2C63" w:rsidRDefault="001C2C63" w:rsidP="001C2C63">
            <w:pPr>
              <w:jc w:val="center"/>
              <w:rPr>
                <w:rFonts w:ascii="Times New Roman" w:hAnsi="Times New Roman" w:cs="Times New Roman"/>
                <w:sz w:val="28"/>
                <w:szCs w:val="28"/>
              </w:rPr>
            </w:pPr>
            <w:r w:rsidRPr="001C2C63">
              <w:rPr>
                <w:rFonts w:ascii="Times New Roman" w:hAnsi="Times New Roman" w:cs="Times New Roman"/>
                <w:sz w:val="28"/>
                <w:szCs w:val="28"/>
              </w:rPr>
              <w:t xml:space="preserve">снижение или превышение нормальных параметров более чем </w:t>
            </w:r>
            <w:r w:rsidRPr="001C2C63">
              <w:rPr>
                <w:rFonts w:ascii="Times New Roman" w:hAnsi="Times New Roman" w:cs="Times New Roman"/>
                <w:sz w:val="28"/>
                <w:szCs w:val="28"/>
              </w:rPr>
              <w:br/>
              <w:t>на 10%</w:t>
            </w:r>
          </w:p>
        </w:tc>
      </w:tr>
    </w:tbl>
    <w:p w:rsidR="001C2C63" w:rsidRPr="001C2C63" w:rsidRDefault="001C2C63" w:rsidP="001C2C63">
      <w:pPr>
        <w:pStyle w:val="ConsPlusNormal"/>
        <w:jc w:val="both"/>
        <w:rPr>
          <w:rFonts w:ascii="Times New Roman" w:hAnsi="Times New Roman" w:cs="Times New Roman"/>
          <w:sz w:val="28"/>
          <w:szCs w:val="28"/>
          <w:shd w:val="clear" w:color="auto" w:fill="F1C100"/>
        </w:rPr>
      </w:pPr>
    </w:p>
    <w:p w:rsidR="001C2C63" w:rsidRPr="001C2C63" w:rsidRDefault="001C2C63" w:rsidP="001C2C63">
      <w:pPr>
        <w:pStyle w:val="ConsPlusNormal"/>
        <w:jc w:val="both"/>
        <w:rPr>
          <w:rFonts w:ascii="Times New Roman" w:hAnsi="Times New Roman" w:cs="Times New Roman"/>
          <w:sz w:val="28"/>
          <w:szCs w:val="28"/>
          <w:shd w:val="clear" w:color="auto" w:fill="F1C100"/>
        </w:rPr>
      </w:pPr>
    </w:p>
    <w:p w:rsidR="001C2C63" w:rsidRPr="001C2C63" w:rsidRDefault="001C2C63" w:rsidP="001C2C63">
      <w:pPr>
        <w:pStyle w:val="ConsPlusNormal"/>
        <w:jc w:val="both"/>
        <w:rPr>
          <w:rFonts w:ascii="Times New Roman" w:hAnsi="Times New Roman" w:cs="Times New Roman"/>
          <w:sz w:val="28"/>
          <w:szCs w:val="28"/>
          <w:shd w:val="clear" w:color="auto" w:fill="F1C100"/>
        </w:rPr>
      </w:pPr>
    </w:p>
    <w:p w:rsidR="001C2C63" w:rsidRPr="001C2C63" w:rsidRDefault="001C2C63" w:rsidP="001C2C63">
      <w:pPr>
        <w:spacing w:after="200" w:line="276" w:lineRule="auto"/>
        <w:rPr>
          <w:rFonts w:ascii="Times New Roman" w:hAnsi="Times New Roman" w:cs="Times New Roman"/>
          <w:sz w:val="28"/>
          <w:szCs w:val="28"/>
        </w:rPr>
      </w:pPr>
      <w:r w:rsidRPr="001C2C63">
        <w:rPr>
          <w:rFonts w:ascii="Times New Roman" w:hAnsi="Times New Roman" w:cs="Times New Roman"/>
          <w:sz w:val="28"/>
          <w:szCs w:val="28"/>
        </w:rPr>
        <w:br w:type="page"/>
      </w:r>
    </w:p>
    <w:p w:rsidR="001C2C63" w:rsidRPr="001C2C63" w:rsidRDefault="001C2C63" w:rsidP="001C2C63">
      <w:pPr>
        <w:ind w:left="4536"/>
        <w:rPr>
          <w:rFonts w:ascii="Times New Roman" w:hAnsi="Times New Roman" w:cs="Times New Roman"/>
          <w:sz w:val="28"/>
          <w:szCs w:val="28"/>
        </w:rPr>
      </w:pPr>
      <w:r w:rsidRPr="001C2C63">
        <w:rPr>
          <w:rFonts w:ascii="Times New Roman" w:hAnsi="Times New Roman" w:cs="Times New Roman"/>
          <w:sz w:val="28"/>
          <w:szCs w:val="28"/>
        </w:rPr>
        <w:lastRenderedPageBreak/>
        <w:t>Приложение 4</w:t>
      </w:r>
    </w:p>
    <w:p w:rsidR="001C2C63" w:rsidRPr="001C2C63" w:rsidRDefault="001C2C63" w:rsidP="001C2C63">
      <w:pPr>
        <w:ind w:left="4536"/>
        <w:rPr>
          <w:rFonts w:ascii="Times New Roman" w:hAnsi="Times New Roman" w:cs="Times New Roman"/>
          <w:sz w:val="28"/>
          <w:szCs w:val="28"/>
        </w:rPr>
      </w:pPr>
      <w:r w:rsidRPr="001C2C63">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1C2C63" w:rsidRPr="001C2C63" w:rsidRDefault="001C2C63" w:rsidP="001C2C63">
      <w:pPr>
        <w:ind w:left="4536"/>
        <w:rPr>
          <w:rFonts w:ascii="Times New Roman" w:hAnsi="Times New Roman" w:cs="Times New Roman"/>
          <w:sz w:val="28"/>
          <w:szCs w:val="28"/>
          <w:vertAlign w:val="superscript"/>
        </w:rPr>
      </w:pPr>
      <w:r w:rsidRPr="001C2C63">
        <w:rPr>
          <w:rFonts w:ascii="Times New Roman" w:hAnsi="Times New Roman" w:cs="Times New Roman"/>
          <w:sz w:val="28"/>
          <w:szCs w:val="28"/>
        </w:rPr>
        <w:t>в границах Сальского городского поселения</w:t>
      </w:r>
    </w:p>
    <w:p w:rsidR="001C2C63" w:rsidRPr="001C2C63" w:rsidRDefault="001C2C63" w:rsidP="001C2C63">
      <w:pPr>
        <w:pStyle w:val="ConsPlusNormal"/>
        <w:jc w:val="right"/>
        <w:rPr>
          <w:rFonts w:ascii="Times New Roman" w:hAnsi="Times New Roman" w:cs="Times New Roman"/>
          <w:sz w:val="28"/>
          <w:szCs w:val="28"/>
        </w:rPr>
      </w:pPr>
    </w:p>
    <w:p w:rsidR="001C2C63" w:rsidRPr="001C2C63" w:rsidRDefault="001C2C63" w:rsidP="001C2C63">
      <w:pPr>
        <w:pStyle w:val="ConsPlusNormal"/>
        <w:jc w:val="right"/>
        <w:rPr>
          <w:rFonts w:ascii="Times New Roman" w:hAnsi="Times New Roman" w:cs="Times New Roman"/>
          <w:sz w:val="28"/>
          <w:szCs w:val="28"/>
        </w:rPr>
      </w:pPr>
    </w:p>
    <w:p w:rsidR="001C2C63" w:rsidRPr="001C2C63" w:rsidRDefault="001C2C63" w:rsidP="001C2C63">
      <w:pPr>
        <w:pStyle w:val="ConsPlusNormal"/>
        <w:jc w:val="center"/>
        <w:rPr>
          <w:rFonts w:ascii="Times New Roman" w:hAnsi="Times New Roman" w:cs="Times New Roman"/>
          <w:b/>
          <w:bCs/>
          <w:sz w:val="28"/>
          <w:szCs w:val="28"/>
        </w:rPr>
      </w:pPr>
      <w:r w:rsidRPr="001C2C63">
        <w:rPr>
          <w:rFonts w:ascii="Times New Roman" w:hAnsi="Times New Roman" w:cs="Times New Roman"/>
          <w:b/>
          <w:bCs/>
          <w:sz w:val="28"/>
          <w:szCs w:val="28"/>
        </w:rPr>
        <w:t>Форма предписания Контрольного органа</w:t>
      </w:r>
    </w:p>
    <w:p w:rsidR="001C2C63" w:rsidRPr="001C2C63" w:rsidRDefault="001C2C63" w:rsidP="001C2C63">
      <w:pPr>
        <w:pStyle w:val="ConsPlusNormal"/>
        <w:ind w:firstLine="540"/>
        <w:jc w:val="both"/>
        <w:rPr>
          <w:rFonts w:ascii="Times New Roman" w:hAnsi="Times New Roman" w:cs="Times New Roman"/>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1C2C63" w:rsidRPr="001C2C63" w:rsidTr="001C2C63">
        <w:tc>
          <w:tcPr>
            <w:tcW w:w="4252" w:type="dxa"/>
            <w:tcMar>
              <w:top w:w="102" w:type="dxa"/>
              <w:left w:w="62" w:type="dxa"/>
              <w:bottom w:w="102" w:type="dxa"/>
              <w:right w:w="62" w:type="dxa"/>
            </w:tcMar>
          </w:tcPr>
          <w:p w:rsidR="001C2C63" w:rsidRPr="001C2C63" w:rsidRDefault="001C2C63" w:rsidP="001C2C63">
            <w:pPr>
              <w:pStyle w:val="ConsPlusNormal"/>
              <w:rPr>
                <w:rFonts w:ascii="Times New Roman" w:hAnsi="Times New Roman" w:cs="Times New Roman"/>
                <w:color w:val="000000"/>
                <w:sz w:val="28"/>
                <w:szCs w:val="28"/>
              </w:rPr>
            </w:pPr>
            <w:r w:rsidRPr="001C2C63">
              <w:rPr>
                <w:rFonts w:ascii="Times New Roman" w:hAnsi="Times New Roman" w:cs="Times New Roman"/>
                <w:color w:val="000000"/>
                <w:sz w:val="28"/>
                <w:szCs w:val="28"/>
              </w:rPr>
              <w:t>Бланк Контрольного органа</w:t>
            </w:r>
          </w:p>
        </w:tc>
        <w:tc>
          <w:tcPr>
            <w:tcW w:w="4819" w:type="dxa"/>
            <w:tcMar>
              <w:top w:w="102" w:type="dxa"/>
              <w:left w:w="62" w:type="dxa"/>
              <w:bottom w:w="102" w:type="dxa"/>
              <w:right w:w="62" w:type="dxa"/>
            </w:tcMar>
          </w:tcPr>
          <w:p w:rsidR="001C2C63" w:rsidRPr="001C2C63" w:rsidRDefault="001C2C63" w:rsidP="001C2C63">
            <w:pPr>
              <w:pStyle w:val="ConsPlusNormal"/>
              <w:spacing w:line="240" w:lineRule="exact"/>
              <w:ind w:firstLine="5"/>
              <w:jc w:val="center"/>
              <w:rPr>
                <w:rFonts w:ascii="Times New Roman" w:hAnsi="Times New Roman" w:cs="Times New Roman"/>
                <w:color w:val="000000"/>
                <w:sz w:val="28"/>
                <w:szCs w:val="28"/>
              </w:rPr>
            </w:pPr>
            <w:r w:rsidRPr="001C2C63">
              <w:rPr>
                <w:rFonts w:ascii="Times New Roman" w:hAnsi="Times New Roman" w:cs="Times New Roman"/>
                <w:color w:val="000000"/>
                <w:sz w:val="28"/>
                <w:szCs w:val="28"/>
              </w:rPr>
              <w:t>_________________________________</w:t>
            </w:r>
          </w:p>
          <w:p w:rsidR="001C2C63" w:rsidRPr="001C2C63" w:rsidRDefault="001C2C63" w:rsidP="001C2C63">
            <w:pPr>
              <w:pStyle w:val="ConsPlusNormal"/>
              <w:spacing w:line="240" w:lineRule="exact"/>
              <w:ind w:firstLine="5"/>
              <w:jc w:val="center"/>
              <w:rPr>
                <w:rFonts w:ascii="Times New Roman" w:hAnsi="Times New Roman" w:cs="Times New Roman"/>
                <w:color w:val="000000"/>
                <w:sz w:val="28"/>
                <w:szCs w:val="28"/>
              </w:rPr>
            </w:pPr>
            <w:r w:rsidRPr="001C2C63">
              <w:rPr>
                <w:rFonts w:ascii="Times New Roman" w:hAnsi="Times New Roman" w:cs="Times New Roman"/>
                <w:color w:val="000000"/>
                <w:sz w:val="28"/>
                <w:szCs w:val="28"/>
              </w:rPr>
              <w:t>(указывается должность руководителя контролируемого лица)</w:t>
            </w:r>
          </w:p>
          <w:p w:rsidR="001C2C63" w:rsidRPr="001C2C63" w:rsidRDefault="001C2C63" w:rsidP="001C2C63">
            <w:pPr>
              <w:pStyle w:val="ConsPlusNormal"/>
              <w:spacing w:line="240" w:lineRule="exact"/>
              <w:ind w:firstLine="5"/>
              <w:jc w:val="center"/>
              <w:rPr>
                <w:rFonts w:ascii="Times New Roman" w:hAnsi="Times New Roman" w:cs="Times New Roman"/>
                <w:color w:val="000000"/>
                <w:sz w:val="28"/>
                <w:szCs w:val="28"/>
              </w:rPr>
            </w:pPr>
            <w:r w:rsidRPr="001C2C63">
              <w:rPr>
                <w:rFonts w:ascii="Times New Roman" w:hAnsi="Times New Roman" w:cs="Times New Roman"/>
                <w:color w:val="000000"/>
                <w:sz w:val="28"/>
                <w:szCs w:val="28"/>
              </w:rPr>
              <w:t>_________________________________</w:t>
            </w:r>
          </w:p>
          <w:p w:rsidR="001C2C63" w:rsidRPr="001C2C63" w:rsidRDefault="001C2C63" w:rsidP="001C2C63">
            <w:pPr>
              <w:pStyle w:val="ConsPlusNormal"/>
              <w:spacing w:line="240" w:lineRule="exact"/>
              <w:ind w:firstLine="5"/>
              <w:jc w:val="center"/>
              <w:rPr>
                <w:rFonts w:ascii="Times New Roman" w:hAnsi="Times New Roman" w:cs="Times New Roman"/>
                <w:color w:val="000000"/>
                <w:sz w:val="28"/>
                <w:szCs w:val="28"/>
              </w:rPr>
            </w:pPr>
            <w:r w:rsidRPr="001C2C63">
              <w:rPr>
                <w:rFonts w:ascii="Times New Roman" w:hAnsi="Times New Roman" w:cs="Times New Roman"/>
                <w:color w:val="000000"/>
                <w:sz w:val="28"/>
                <w:szCs w:val="28"/>
              </w:rPr>
              <w:t>(указывается полное наименование контролируемого лица)</w:t>
            </w:r>
          </w:p>
          <w:p w:rsidR="001C2C63" w:rsidRPr="001C2C63" w:rsidRDefault="001C2C63" w:rsidP="001C2C63">
            <w:pPr>
              <w:pStyle w:val="ConsPlusNormal"/>
              <w:spacing w:line="240" w:lineRule="exact"/>
              <w:ind w:firstLine="5"/>
              <w:jc w:val="center"/>
              <w:rPr>
                <w:rFonts w:ascii="Times New Roman" w:hAnsi="Times New Roman" w:cs="Times New Roman"/>
                <w:color w:val="000000"/>
                <w:sz w:val="28"/>
                <w:szCs w:val="28"/>
              </w:rPr>
            </w:pPr>
            <w:r w:rsidRPr="001C2C63">
              <w:rPr>
                <w:rFonts w:ascii="Times New Roman" w:hAnsi="Times New Roman" w:cs="Times New Roman"/>
                <w:color w:val="000000"/>
                <w:sz w:val="28"/>
                <w:szCs w:val="28"/>
              </w:rPr>
              <w:t>_________________________________</w:t>
            </w:r>
          </w:p>
          <w:p w:rsidR="001C2C63" w:rsidRPr="001C2C63" w:rsidRDefault="001C2C63" w:rsidP="001C2C63">
            <w:pPr>
              <w:pStyle w:val="ConsPlusNormal"/>
              <w:spacing w:line="240" w:lineRule="exact"/>
              <w:ind w:firstLine="5"/>
              <w:jc w:val="center"/>
              <w:rPr>
                <w:rFonts w:ascii="Times New Roman" w:hAnsi="Times New Roman" w:cs="Times New Roman"/>
                <w:color w:val="000000"/>
                <w:sz w:val="28"/>
                <w:szCs w:val="28"/>
              </w:rPr>
            </w:pPr>
            <w:r w:rsidRPr="001C2C63">
              <w:rPr>
                <w:rFonts w:ascii="Times New Roman" w:hAnsi="Times New Roman" w:cs="Times New Roman"/>
                <w:color w:val="000000"/>
                <w:sz w:val="28"/>
                <w:szCs w:val="28"/>
              </w:rPr>
              <w:t>(указывается фамилия, имя, отчество</w:t>
            </w:r>
          </w:p>
          <w:p w:rsidR="001C2C63" w:rsidRPr="001C2C63" w:rsidRDefault="001C2C63" w:rsidP="001C2C63">
            <w:pPr>
              <w:pStyle w:val="ConsPlusNormal"/>
              <w:spacing w:line="240" w:lineRule="exact"/>
              <w:ind w:firstLine="5"/>
              <w:jc w:val="center"/>
              <w:rPr>
                <w:rFonts w:ascii="Times New Roman" w:hAnsi="Times New Roman" w:cs="Times New Roman"/>
                <w:color w:val="000000"/>
                <w:sz w:val="28"/>
                <w:szCs w:val="28"/>
              </w:rPr>
            </w:pPr>
            <w:r w:rsidRPr="001C2C63">
              <w:rPr>
                <w:rFonts w:ascii="Times New Roman" w:hAnsi="Times New Roman" w:cs="Times New Roman"/>
                <w:color w:val="000000"/>
                <w:sz w:val="28"/>
                <w:szCs w:val="28"/>
              </w:rPr>
              <w:t>(при наличии) руководителя контролируемого лица)</w:t>
            </w:r>
          </w:p>
          <w:p w:rsidR="001C2C63" w:rsidRPr="001C2C63" w:rsidRDefault="001C2C63" w:rsidP="001C2C63">
            <w:pPr>
              <w:pStyle w:val="ConsPlusNormal"/>
              <w:spacing w:line="240" w:lineRule="exact"/>
              <w:ind w:firstLine="5"/>
              <w:jc w:val="center"/>
              <w:rPr>
                <w:rFonts w:ascii="Times New Roman" w:hAnsi="Times New Roman" w:cs="Times New Roman"/>
                <w:color w:val="000000"/>
                <w:sz w:val="28"/>
                <w:szCs w:val="28"/>
              </w:rPr>
            </w:pPr>
            <w:r w:rsidRPr="001C2C63">
              <w:rPr>
                <w:rFonts w:ascii="Times New Roman" w:hAnsi="Times New Roman" w:cs="Times New Roman"/>
                <w:color w:val="000000"/>
                <w:sz w:val="28"/>
                <w:szCs w:val="28"/>
              </w:rPr>
              <w:t>_________________________________</w:t>
            </w:r>
          </w:p>
          <w:p w:rsidR="001C2C63" w:rsidRPr="001C2C63" w:rsidRDefault="001C2C63" w:rsidP="001C2C63">
            <w:pPr>
              <w:pStyle w:val="ConsPlusNormal"/>
              <w:spacing w:line="240" w:lineRule="exact"/>
              <w:ind w:firstLine="5"/>
              <w:jc w:val="center"/>
              <w:rPr>
                <w:rFonts w:ascii="Times New Roman" w:hAnsi="Times New Roman" w:cs="Times New Roman"/>
                <w:color w:val="000000"/>
                <w:sz w:val="28"/>
                <w:szCs w:val="28"/>
              </w:rPr>
            </w:pPr>
            <w:r w:rsidRPr="001C2C63">
              <w:rPr>
                <w:rFonts w:ascii="Times New Roman" w:hAnsi="Times New Roman" w:cs="Times New Roman"/>
                <w:color w:val="000000"/>
                <w:sz w:val="28"/>
                <w:szCs w:val="28"/>
              </w:rPr>
              <w:t>(указывается адрес места нахождения контролируемого лица)</w:t>
            </w:r>
          </w:p>
        </w:tc>
      </w:tr>
    </w:tbl>
    <w:p w:rsidR="001C2C63" w:rsidRPr="001C2C63" w:rsidRDefault="001C2C63" w:rsidP="001C2C63">
      <w:pPr>
        <w:pStyle w:val="ConsPlusNormal"/>
        <w:jc w:val="center"/>
        <w:rPr>
          <w:rFonts w:ascii="Times New Roman" w:hAnsi="Times New Roman" w:cs="Times New Roman"/>
          <w:sz w:val="28"/>
          <w:szCs w:val="28"/>
        </w:rPr>
      </w:pPr>
    </w:p>
    <w:p w:rsidR="001C2C63" w:rsidRPr="001C2C63" w:rsidRDefault="001C2C63" w:rsidP="001C2C63">
      <w:pPr>
        <w:pStyle w:val="ConsPlusNonformat"/>
        <w:jc w:val="center"/>
        <w:rPr>
          <w:rFonts w:ascii="Times New Roman" w:hAnsi="Times New Roman" w:cs="Times New Roman"/>
          <w:sz w:val="28"/>
          <w:szCs w:val="28"/>
        </w:rPr>
      </w:pPr>
      <w:bookmarkStart w:id="12" w:name="Par320"/>
      <w:bookmarkEnd w:id="12"/>
      <w:r w:rsidRPr="001C2C63">
        <w:rPr>
          <w:rFonts w:ascii="Times New Roman" w:hAnsi="Times New Roman" w:cs="Times New Roman"/>
          <w:sz w:val="28"/>
          <w:szCs w:val="28"/>
        </w:rPr>
        <w:t>ПРЕДПИСАНИЕ</w:t>
      </w:r>
    </w:p>
    <w:p w:rsidR="001C2C63" w:rsidRPr="001C2C63" w:rsidRDefault="001C2C63" w:rsidP="001C2C63">
      <w:pPr>
        <w:pStyle w:val="ConsPlusNonformat"/>
        <w:jc w:val="center"/>
        <w:rPr>
          <w:rFonts w:ascii="Times New Roman" w:hAnsi="Times New Roman" w:cs="Times New Roman"/>
          <w:sz w:val="28"/>
          <w:szCs w:val="28"/>
        </w:rPr>
      </w:pPr>
    </w:p>
    <w:p w:rsidR="001C2C63" w:rsidRPr="001C2C63" w:rsidRDefault="001C2C63" w:rsidP="001C2C63">
      <w:pPr>
        <w:pStyle w:val="ConsPlusNonformat"/>
        <w:jc w:val="center"/>
        <w:rPr>
          <w:rFonts w:ascii="Times New Roman" w:hAnsi="Times New Roman" w:cs="Times New Roman"/>
          <w:sz w:val="28"/>
          <w:szCs w:val="28"/>
        </w:rPr>
      </w:pPr>
      <w:r w:rsidRPr="001C2C63">
        <w:rPr>
          <w:rFonts w:ascii="Times New Roman" w:hAnsi="Times New Roman" w:cs="Times New Roman"/>
          <w:sz w:val="28"/>
          <w:szCs w:val="28"/>
        </w:rPr>
        <w:t>_____________________________________________________________________</w:t>
      </w:r>
    </w:p>
    <w:p w:rsidR="001C2C63" w:rsidRPr="001C2C63" w:rsidRDefault="001C2C63" w:rsidP="001C2C63">
      <w:pPr>
        <w:pStyle w:val="ConsPlusNonformat"/>
        <w:jc w:val="center"/>
        <w:rPr>
          <w:rFonts w:ascii="Times New Roman" w:hAnsi="Times New Roman" w:cs="Times New Roman"/>
          <w:i/>
          <w:iCs/>
          <w:sz w:val="28"/>
          <w:szCs w:val="28"/>
        </w:rPr>
      </w:pPr>
      <w:r w:rsidRPr="001C2C63">
        <w:rPr>
          <w:rFonts w:ascii="Times New Roman" w:hAnsi="Times New Roman" w:cs="Times New Roman"/>
          <w:i/>
          <w:iCs/>
          <w:sz w:val="28"/>
          <w:szCs w:val="28"/>
        </w:rPr>
        <w:t>(указывается полное наименование контролируемого лица в дательном падеже)</w:t>
      </w:r>
    </w:p>
    <w:p w:rsidR="001C2C63" w:rsidRPr="001C2C63" w:rsidRDefault="001C2C63" w:rsidP="001C2C63">
      <w:pPr>
        <w:pStyle w:val="ConsPlusNonformat"/>
        <w:jc w:val="center"/>
        <w:rPr>
          <w:rFonts w:ascii="Times New Roman" w:hAnsi="Times New Roman" w:cs="Times New Roman"/>
          <w:sz w:val="28"/>
          <w:szCs w:val="28"/>
        </w:rPr>
      </w:pPr>
      <w:r w:rsidRPr="001C2C63">
        <w:rPr>
          <w:rFonts w:ascii="Times New Roman" w:hAnsi="Times New Roman" w:cs="Times New Roman"/>
          <w:sz w:val="28"/>
          <w:szCs w:val="28"/>
        </w:rPr>
        <w:t>об устранении выявленных нарушений обязательных требований</w:t>
      </w:r>
    </w:p>
    <w:p w:rsidR="001C2C63" w:rsidRPr="001C2C63" w:rsidRDefault="001C2C63" w:rsidP="001C2C63">
      <w:pPr>
        <w:pStyle w:val="ConsPlusNonformat"/>
        <w:jc w:val="center"/>
        <w:rPr>
          <w:rFonts w:ascii="Times New Roman" w:hAnsi="Times New Roman" w:cs="Times New Roman"/>
          <w:sz w:val="28"/>
          <w:szCs w:val="28"/>
        </w:rPr>
      </w:pP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По результатам _____________________________________________________________,</w:t>
      </w:r>
    </w:p>
    <w:p w:rsidR="001C2C63" w:rsidRPr="001C2C63" w:rsidRDefault="001C2C63" w:rsidP="001C2C63">
      <w:pPr>
        <w:pStyle w:val="ConsPlusNonformat"/>
        <w:jc w:val="center"/>
        <w:rPr>
          <w:rFonts w:ascii="Times New Roman" w:hAnsi="Times New Roman" w:cs="Times New Roman"/>
          <w:i/>
          <w:iCs/>
          <w:sz w:val="28"/>
          <w:szCs w:val="28"/>
        </w:rPr>
      </w:pPr>
      <w:r w:rsidRPr="001C2C63">
        <w:rPr>
          <w:rFonts w:ascii="Times New Roman" w:hAnsi="Times New Roman" w:cs="Times New Roman"/>
          <w:i/>
          <w:iCs/>
          <w:sz w:val="28"/>
          <w:szCs w:val="28"/>
        </w:rPr>
        <w:t xml:space="preserve">(указываются вид и форма контрольного мероприятия в соответствии </w:t>
      </w:r>
    </w:p>
    <w:p w:rsidR="001C2C63" w:rsidRPr="001C2C63" w:rsidRDefault="001C2C63" w:rsidP="001C2C63">
      <w:pPr>
        <w:pStyle w:val="ConsPlusNonformat"/>
        <w:jc w:val="center"/>
        <w:rPr>
          <w:rFonts w:ascii="Times New Roman" w:hAnsi="Times New Roman" w:cs="Times New Roman"/>
          <w:i/>
          <w:iCs/>
          <w:sz w:val="28"/>
          <w:szCs w:val="28"/>
        </w:rPr>
      </w:pPr>
      <w:r w:rsidRPr="001C2C63">
        <w:rPr>
          <w:rFonts w:ascii="Times New Roman" w:hAnsi="Times New Roman" w:cs="Times New Roman"/>
          <w:i/>
          <w:iCs/>
          <w:sz w:val="28"/>
          <w:szCs w:val="28"/>
        </w:rPr>
        <w:t>с решением Контрольного органа)</w:t>
      </w: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проведенной _______________________________________________________________</w:t>
      </w:r>
    </w:p>
    <w:p w:rsidR="001C2C63" w:rsidRPr="001C2C63" w:rsidRDefault="001C2C63" w:rsidP="001C2C63">
      <w:pPr>
        <w:pStyle w:val="ConsPlusNonformat"/>
        <w:jc w:val="both"/>
        <w:rPr>
          <w:rFonts w:ascii="Times New Roman" w:hAnsi="Times New Roman" w:cs="Times New Roman"/>
          <w:i/>
          <w:iCs/>
          <w:sz w:val="28"/>
          <w:szCs w:val="28"/>
        </w:rPr>
      </w:pPr>
      <w:r w:rsidRPr="001C2C63">
        <w:rPr>
          <w:rFonts w:ascii="Times New Roman" w:hAnsi="Times New Roman" w:cs="Times New Roman"/>
          <w:i/>
          <w:iCs/>
          <w:sz w:val="28"/>
          <w:szCs w:val="28"/>
        </w:rPr>
        <w:t>(указывается полное наименование контрольного органа)</w:t>
      </w: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в отношении _______________________________________________________________</w:t>
      </w:r>
    </w:p>
    <w:p w:rsidR="001C2C63" w:rsidRPr="001C2C63" w:rsidRDefault="001C2C63" w:rsidP="001C2C63">
      <w:pPr>
        <w:pStyle w:val="ConsPlusNonformat"/>
        <w:jc w:val="both"/>
        <w:rPr>
          <w:rFonts w:ascii="Times New Roman" w:hAnsi="Times New Roman" w:cs="Times New Roman"/>
          <w:i/>
          <w:iCs/>
          <w:sz w:val="28"/>
          <w:szCs w:val="28"/>
        </w:rPr>
      </w:pPr>
      <w:r w:rsidRPr="001C2C63">
        <w:rPr>
          <w:rFonts w:ascii="Times New Roman" w:hAnsi="Times New Roman" w:cs="Times New Roman"/>
          <w:i/>
          <w:iCs/>
          <w:sz w:val="28"/>
          <w:szCs w:val="28"/>
        </w:rPr>
        <w:t>(указывается полное наименование контролируемого лица)</w:t>
      </w: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в период с «__» _________________ 20__ г. по «__» _________________ 20__ г.</w:t>
      </w:r>
    </w:p>
    <w:p w:rsidR="001C2C63" w:rsidRPr="001C2C63" w:rsidRDefault="001C2C63" w:rsidP="001C2C63">
      <w:pPr>
        <w:pStyle w:val="ConsPlusNonformat"/>
        <w:jc w:val="both"/>
        <w:rPr>
          <w:rFonts w:ascii="Times New Roman" w:hAnsi="Times New Roman" w:cs="Times New Roman"/>
          <w:sz w:val="28"/>
          <w:szCs w:val="28"/>
        </w:rPr>
      </w:pP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на основании ______________________________________________________________</w:t>
      </w:r>
    </w:p>
    <w:p w:rsidR="001C2C63" w:rsidRPr="001C2C63" w:rsidRDefault="001C2C63" w:rsidP="001C2C63">
      <w:pPr>
        <w:pStyle w:val="ConsPlusNonformat"/>
        <w:jc w:val="center"/>
        <w:rPr>
          <w:rFonts w:ascii="Times New Roman" w:hAnsi="Times New Roman" w:cs="Times New Roman"/>
          <w:i/>
          <w:iCs/>
          <w:sz w:val="28"/>
          <w:szCs w:val="28"/>
        </w:rPr>
      </w:pPr>
      <w:r w:rsidRPr="001C2C63">
        <w:rPr>
          <w:rFonts w:ascii="Times New Roman" w:hAnsi="Times New Roman" w:cs="Times New Roman"/>
          <w:i/>
          <w:iCs/>
          <w:sz w:val="28"/>
          <w:szCs w:val="28"/>
        </w:rPr>
        <w:t>(указываются наименование и реквизиты акта Контрольного органа о проведении контрольного мероприятия)</w:t>
      </w:r>
    </w:p>
    <w:p w:rsidR="001C2C63" w:rsidRPr="001C2C63" w:rsidRDefault="001C2C63" w:rsidP="001C2C63">
      <w:pPr>
        <w:pStyle w:val="ConsPlusNonformat"/>
        <w:jc w:val="both"/>
        <w:rPr>
          <w:rFonts w:ascii="Times New Roman" w:hAnsi="Times New Roman" w:cs="Times New Roman"/>
          <w:sz w:val="28"/>
          <w:szCs w:val="28"/>
        </w:rPr>
      </w:pP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выявлены нарушения обязательных требований ________________ законодательства:</w:t>
      </w:r>
    </w:p>
    <w:p w:rsidR="001C2C63" w:rsidRPr="001C2C63" w:rsidRDefault="001C2C63" w:rsidP="001C2C63">
      <w:pPr>
        <w:pStyle w:val="ConsPlusNonformat"/>
        <w:jc w:val="center"/>
        <w:rPr>
          <w:rFonts w:ascii="Times New Roman" w:hAnsi="Times New Roman" w:cs="Times New Roman"/>
          <w:i/>
          <w:iCs/>
          <w:sz w:val="28"/>
          <w:szCs w:val="28"/>
        </w:rPr>
      </w:pPr>
      <w:r w:rsidRPr="001C2C63">
        <w:rPr>
          <w:rFonts w:ascii="Times New Roman" w:hAnsi="Times New Roman" w:cs="Times New Roman"/>
          <w:i/>
          <w:iCs/>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C2C63" w:rsidRPr="001C2C63" w:rsidRDefault="001C2C63" w:rsidP="001C2C63">
      <w:pPr>
        <w:pStyle w:val="ConsPlusNonformat"/>
        <w:jc w:val="both"/>
        <w:rPr>
          <w:rFonts w:ascii="Times New Roman" w:hAnsi="Times New Roman" w:cs="Times New Roman"/>
          <w:sz w:val="28"/>
          <w:szCs w:val="28"/>
        </w:rPr>
      </w:pP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На основании изложенного, в соответст</w:t>
      </w:r>
      <w:r w:rsidRPr="001C2C63">
        <w:rPr>
          <w:rFonts w:ascii="Times New Roman" w:hAnsi="Times New Roman" w:cs="Times New Roman"/>
          <w:color w:val="auto"/>
          <w:sz w:val="28"/>
          <w:szCs w:val="28"/>
        </w:rPr>
        <w:t xml:space="preserve">вии с пунктом 1 части 2 статьи 90 </w:t>
      </w:r>
      <w:r w:rsidRPr="001C2C63">
        <w:rPr>
          <w:rFonts w:ascii="Times New Roman" w:hAnsi="Times New Roman" w:cs="Times New Roman"/>
          <w:sz w:val="28"/>
          <w:szCs w:val="28"/>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1C2C63" w:rsidRPr="001C2C63" w:rsidRDefault="001C2C63" w:rsidP="001C2C63">
      <w:pPr>
        <w:pStyle w:val="ConsPlusNonformat"/>
        <w:jc w:val="both"/>
        <w:rPr>
          <w:rFonts w:ascii="Times New Roman" w:hAnsi="Times New Roman" w:cs="Times New Roman"/>
          <w:i/>
          <w:iCs/>
          <w:sz w:val="28"/>
          <w:szCs w:val="28"/>
        </w:rPr>
      </w:pPr>
      <w:r w:rsidRPr="001C2C63">
        <w:rPr>
          <w:rFonts w:ascii="Times New Roman" w:hAnsi="Times New Roman" w:cs="Times New Roman"/>
          <w:i/>
          <w:iCs/>
          <w:sz w:val="28"/>
          <w:szCs w:val="28"/>
        </w:rPr>
        <w:t xml:space="preserve">                          (указывается полное наименование Контрольного органа)</w:t>
      </w:r>
    </w:p>
    <w:p w:rsidR="001C2C63" w:rsidRPr="001C2C63" w:rsidRDefault="001C2C63" w:rsidP="001C2C63">
      <w:pPr>
        <w:pStyle w:val="ConsPlusNonformat"/>
        <w:jc w:val="both"/>
        <w:rPr>
          <w:rFonts w:ascii="Times New Roman" w:hAnsi="Times New Roman" w:cs="Times New Roman"/>
          <w:sz w:val="28"/>
          <w:szCs w:val="28"/>
        </w:rPr>
      </w:pP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предписывает:</w:t>
      </w: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1. Устранить выявленные нарушения обязательных требований в срок до</w:t>
      </w: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«______» ______________ 20_____ г. включительно.</w:t>
      </w: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2. Уведомить _______________________________________________________________</w:t>
      </w:r>
    </w:p>
    <w:p w:rsidR="001C2C63" w:rsidRPr="001C2C63" w:rsidRDefault="001C2C63" w:rsidP="001C2C63">
      <w:pPr>
        <w:pStyle w:val="ConsPlusNonformat"/>
        <w:jc w:val="both"/>
        <w:rPr>
          <w:rFonts w:ascii="Times New Roman" w:hAnsi="Times New Roman" w:cs="Times New Roman"/>
          <w:i/>
          <w:iCs/>
          <w:sz w:val="28"/>
          <w:szCs w:val="28"/>
        </w:rPr>
      </w:pPr>
      <w:r w:rsidRPr="001C2C63">
        <w:rPr>
          <w:rFonts w:ascii="Times New Roman" w:hAnsi="Times New Roman" w:cs="Times New Roman"/>
          <w:i/>
          <w:iCs/>
          <w:sz w:val="28"/>
          <w:szCs w:val="28"/>
        </w:rPr>
        <w:t>(указывается полное наименование контрольного органа)</w:t>
      </w: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до «__» _______________ 20_____ г. включительно.</w:t>
      </w:r>
    </w:p>
    <w:p w:rsidR="001C2C63" w:rsidRPr="001C2C63" w:rsidRDefault="001C2C63" w:rsidP="001C2C63">
      <w:pPr>
        <w:pStyle w:val="ConsPlusNonformat"/>
        <w:jc w:val="both"/>
        <w:rPr>
          <w:rFonts w:ascii="Times New Roman" w:hAnsi="Times New Roman" w:cs="Times New Roman"/>
          <w:sz w:val="28"/>
          <w:szCs w:val="28"/>
        </w:rPr>
      </w:pPr>
    </w:p>
    <w:p w:rsidR="001C2C63" w:rsidRPr="001C2C63" w:rsidRDefault="001C2C63" w:rsidP="001C2C63">
      <w:pPr>
        <w:pStyle w:val="ConsPlusNonformat"/>
        <w:jc w:val="both"/>
        <w:rPr>
          <w:rFonts w:ascii="Times New Roman" w:hAnsi="Times New Roman" w:cs="Times New Roman"/>
          <w:sz w:val="28"/>
          <w:szCs w:val="28"/>
        </w:rPr>
      </w:pPr>
      <w:r w:rsidRPr="001C2C63">
        <w:rPr>
          <w:rFonts w:ascii="Times New Roman" w:hAnsi="Times New Roman" w:cs="Times New Roman"/>
          <w:sz w:val="28"/>
          <w:szCs w:val="28"/>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C2C63" w:rsidRPr="001C2C63" w:rsidRDefault="001C2C63" w:rsidP="001C2C63">
      <w:pPr>
        <w:pStyle w:val="ConsPlusNormal"/>
        <w:ind w:firstLine="540"/>
        <w:jc w:val="both"/>
        <w:rPr>
          <w:rFonts w:ascii="Times New Roman" w:hAnsi="Times New Roman" w:cs="Times New Roman"/>
          <w:sz w:val="28"/>
          <w:szCs w:val="28"/>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344"/>
        <w:gridCol w:w="3011"/>
      </w:tblGrid>
      <w:tr w:rsidR="001C2C63" w:rsidRPr="001C2C63" w:rsidTr="001C2C63">
        <w:tc>
          <w:tcPr>
            <w:tcW w:w="3010" w:type="dxa"/>
            <w:tcMar>
              <w:top w:w="102" w:type="dxa"/>
              <w:left w:w="62" w:type="dxa"/>
              <w:bottom w:w="102" w:type="dxa"/>
              <w:right w:w="62" w:type="dxa"/>
            </w:tcMar>
          </w:tcPr>
          <w:p w:rsidR="001C2C63" w:rsidRPr="001C2C63" w:rsidRDefault="001C2C63" w:rsidP="001C2C63">
            <w:pPr>
              <w:pStyle w:val="ConsPlusNormal"/>
              <w:rPr>
                <w:rFonts w:ascii="Times New Roman" w:hAnsi="Times New Roman" w:cs="Times New Roman"/>
                <w:color w:val="000000"/>
                <w:sz w:val="28"/>
                <w:szCs w:val="28"/>
              </w:rPr>
            </w:pPr>
            <w:r w:rsidRPr="001C2C63">
              <w:rPr>
                <w:rFonts w:ascii="Times New Roman" w:hAnsi="Times New Roman" w:cs="Times New Roman"/>
                <w:color w:val="000000"/>
                <w:sz w:val="28"/>
                <w:szCs w:val="28"/>
              </w:rPr>
              <w:t>__________________</w:t>
            </w:r>
          </w:p>
        </w:tc>
        <w:tc>
          <w:tcPr>
            <w:tcW w:w="3010" w:type="dxa"/>
            <w:tcMar>
              <w:top w:w="102" w:type="dxa"/>
              <w:left w:w="62" w:type="dxa"/>
              <w:bottom w:w="102" w:type="dxa"/>
              <w:right w:w="62" w:type="dxa"/>
            </w:tcMar>
          </w:tcPr>
          <w:p w:rsidR="001C2C63" w:rsidRPr="001C2C63" w:rsidRDefault="001C2C63" w:rsidP="001C2C63">
            <w:pPr>
              <w:pStyle w:val="ConsPlusNormal"/>
              <w:rPr>
                <w:rFonts w:ascii="Times New Roman" w:hAnsi="Times New Roman" w:cs="Times New Roman"/>
                <w:color w:val="000000"/>
                <w:sz w:val="28"/>
                <w:szCs w:val="28"/>
              </w:rPr>
            </w:pPr>
            <w:r w:rsidRPr="001C2C63">
              <w:rPr>
                <w:rFonts w:ascii="Times New Roman" w:hAnsi="Times New Roman" w:cs="Times New Roman"/>
                <w:color w:val="000000"/>
                <w:sz w:val="28"/>
                <w:szCs w:val="28"/>
              </w:rPr>
              <w:t>_______________________</w:t>
            </w:r>
          </w:p>
        </w:tc>
        <w:tc>
          <w:tcPr>
            <w:tcW w:w="3011" w:type="dxa"/>
            <w:tcMar>
              <w:top w:w="102" w:type="dxa"/>
              <w:left w:w="62" w:type="dxa"/>
              <w:bottom w:w="102" w:type="dxa"/>
              <w:right w:w="62" w:type="dxa"/>
            </w:tcMar>
          </w:tcPr>
          <w:p w:rsidR="001C2C63" w:rsidRPr="001C2C63" w:rsidRDefault="001C2C63" w:rsidP="001C2C63">
            <w:pPr>
              <w:pStyle w:val="ConsPlusNormal"/>
              <w:jc w:val="center"/>
              <w:rPr>
                <w:rFonts w:ascii="Times New Roman" w:hAnsi="Times New Roman" w:cs="Times New Roman"/>
                <w:color w:val="000000"/>
                <w:sz w:val="28"/>
                <w:szCs w:val="28"/>
              </w:rPr>
            </w:pPr>
            <w:r w:rsidRPr="001C2C63">
              <w:rPr>
                <w:rFonts w:ascii="Times New Roman" w:hAnsi="Times New Roman" w:cs="Times New Roman"/>
                <w:color w:val="000000"/>
                <w:sz w:val="28"/>
                <w:szCs w:val="28"/>
              </w:rPr>
              <w:t>__________________</w:t>
            </w:r>
          </w:p>
        </w:tc>
      </w:tr>
      <w:tr w:rsidR="001C2C63" w:rsidRPr="001C2C63" w:rsidTr="001C2C63">
        <w:tc>
          <w:tcPr>
            <w:tcW w:w="3010" w:type="dxa"/>
            <w:tcMar>
              <w:top w:w="102" w:type="dxa"/>
              <w:left w:w="62" w:type="dxa"/>
              <w:bottom w:w="102" w:type="dxa"/>
              <w:right w:w="62" w:type="dxa"/>
            </w:tcMar>
          </w:tcPr>
          <w:p w:rsidR="001C2C63" w:rsidRPr="001C2C63" w:rsidRDefault="001C2C63" w:rsidP="001C2C63">
            <w:pPr>
              <w:pStyle w:val="ConsPlusNormal"/>
              <w:rPr>
                <w:rFonts w:ascii="Times New Roman" w:hAnsi="Times New Roman" w:cs="Times New Roman"/>
                <w:color w:val="000000"/>
                <w:sz w:val="28"/>
                <w:szCs w:val="28"/>
                <w:vertAlign w:val="superscript"/>
              </w:rPr>
            </w:pPr>
            <w:r w:rsidRPr="001C2C63">
              <w:rPr>
                <w:rFonts w:ascii="Times New Roman" w:hAnsi="Times New Roman" w:cs="Times New Roman"/>
                <w:color w:val="000000"/>
                <w:sz w:val="28"/>
                <w:szCs w:val="28"/>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C2C63" w:rsidRPr="001C2C63" w:rsidRDefault="001C2C63" w:rsidP="001C2C63">
            <w:pPr>
              <w:pStyle w:val="ConsPlusNormal"/>
              <w:jc w:val="center"/>
              <w:rPr>
                <w:rFonts w:ascii="Times New Roman" w:hAnsi="Times New Roman" w:cs="Times New Roman"/>
                <w:color w:val="000000"/>
                <w:sz w:val="28"/>
                <w:szCs w:val="28"/>
                <w:vertAlign w:val="superscript"/>
              </w:rPr>
            </w:pPr>
            <w:r w:rsidRPr="001C2C63">
              <w:rPr>
                <w:rFonts w:ascii="Times New Roman" w:hAnsi="Times New Roman" w:cs="Times New Roman"/>
                <w:color w:val="000000"/>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C2C63" w:rsidRPr="001C2C63" w:rsidRDefault="001C2C63" w:rsidP="001C2C63">
            <w:pPr>
              <w:pStyle w:val="ConsPlusNormal"/>
              <w:jc w:val="center"/>
              <w:rPr>
                <w:rFonts w:ascii="Times New Roman" w:hAnsi="Times New Roman" w:cs="Times New Roman"/>
                <w:color w:val="000000"/>
                <w:sz w:val="28"/>
                <w:szCs w:val="28"/>
                <w:vertAlign w:val="superscript"/>
              </w:rPr>
            </w:pPr>
            <w:r w:rsidRPr="001C2C63">
              <w:rPr>
                <w:rFonts w:ascii="Times New Roman" w:hAnsi="Times New Roman" w:cs="Times New Roman"/>
                <w:color w:val="000000"/>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1C2C63" w:rsidRPr="001C2C63" w:rsidRDefault="001C2C63" w:rsidP="001C2C63">
      <w:pPr>
        <w:spacing w:after="200" w:line="276" w:lineRule="auto"/>
        <w:rPr>
          <w:rFonts w:ascii="Times New Roman" w:hAnsi="Times New Roman" w:cs="Times New Roman"/>
          <w:color w:val="4F81BD"/>
          <w:sz w:val="28"/>
          <w:szCs w:val="28"/>
        </w:rPr>
      </w:pPr>
    </w:p>
    <w:p w:rsidR="001C2C63" w:rsidRPr="001C2C63" w:rsidRDefault="001C2C63" w:rsidP="001C2C63">
      <w:pPr>
        <w:pStyle w:val="af3"/>
        <w:tabs>
          <w:tab w:val="left" w:pos="1134"/>
        </w:tabs>
        <w:ind w:left="0"/>
        <w:jc w:val="center"/>
        <w:rPr>
          <w:b/>
          <w:bCs/>
          <w:sz w:val="28"/>
          <w:szCs w:val="28"/>
        </w:rPr>
      </w:pPr>
    </w:p>
    <w:p w:rsidR="001C2C63" w:rsidRPr="001C2C63" w:rsidRDefault="001C2C63" w:rsidP="001C2C63">
      <w:pPr>
        <w:pStyle w:val="af3"/>
        <w:tabs>
          <w:tab w:val="left" w:pos="1134"/>
        </w:tabs>
        <w:ind w:left="0"/>
        <w:jc w:val="center"/>
        <w:rPr>
          <w:b/>
          <w:bCs/>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1C2C63" w:rsidRPr="001C2C63" w:rsidRDefault="001C2C63" w:rsidP="001C2C63">
      <w:pPr>
        <w:pStyle w:val="ConsPlusNormal"/>
        <w:spacing w:line="192" w:lineRule="auto"/>
        <w:ind w:left="4535"/>
        <w:outlineLvl w:val="1"/>
        <w:rPr>
          <w:rFonts w:ascii="Times New Roman" w:hAnsi="Times New Roman" w:cs="Times New Roman"/>
          <w:color w:val="000000"/>
          <w:sz w:val="28"/>
          <w:szCs w:val="28"/>
        </w:rPr>
      </w:pPr>
    </w:p>
    <w:p w:rsidR="00366F1F" w:rsidRDefault="00366F1F" w:rsidP="001C2C63">
      <w:pPr>
        <w:ind w:left="4536"/>
        <w:rPr>
          <w:rFonts w:ascii="Times New Roman" w:hAnsi="Times New Roman" w:cs="Times New Roman"/>
          <w:sz w:val="28"/>
          <w:szCs w:val="28"/>
        </w:rPr>
      </w:pPr>
    </w:p>
    <w:p w:rsidR="001C2C63" w:rsidRPr="001C2C63" w:rsidRDefault="001C2C63" w:rsidP="001C2C63">
      <w:pPr>
        <w:ind w:left="4536"/>
        <w:rPr>
          <w:rFonts w:ascii="Times New Roman" w:hAnsi="Times New Roman" w:cs="Times New Roman"/>
          <w:sz w:val="28"/>
          <w:szCs w:val="28"/>
        </w:rPr>
      </w:pPr>
      <w:bookmarkStart w:id="13" w:name="_GoBack"/>
      <w:bookmarkEnd w:id="13"/>
      <w:r w:rsidRPr="001C2C63">
        <w:rPr>
          <w:rFonts w:ascii="Times New Roman" w:hAnsi="Times New Roman" w:cs="Times New Roman"/>
          <w:sz w:val="28"/>
          <w:szCs w:val="28"/>
        </w:rPr>
        <w:lastRenderedPageBreak/>
        <w:t>Приложение 5</w:t>
      </w:r>
    </w:p>
    <w:p w:rsidR="001C2C63" w:rsidRPr="001C2C63" w:rsidRDefault="001C2C63" w:rsidP="001C2C63">
      <w:pPr>
        <w:ind w:left="4536"/>
        <w:rPr>
          <w:rFonts w:ascii="Times New Roman" w:hAnsi="Times New Roman" w:cs="Times New Roman"/>
          <w:sz w:val="28"/>
          <w:szCs w:val="28"/>
        </w:rPr>
      </w:pPr>
      <w:r w:rsidRPr="001C2C63">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rsidR="001C2C63" w:rsidRPr="001C2C63" w:rsidRDefault="001C2C63" w:rsidP="001C2C63">
      <w:pPr>
        <w:ind w:left="4536"/>
        <w:rPr>
          <w:rFonts w:ascii="Times New Roman" w:hAnsi="Times New Roman" w:cs="Times New Roman"/>
          <w:sz w:val="28"/>
          <w:szCs w:val="28"/>
          <w:vertAlign w:val="superscript"/>
        </w:rPr>
      </w:pPr>
      <w:r w:rsidRPr="001C2C63">
        <w:rPr>
          <w:rFonts w:ascii="Times New Roman" w:hAnsi="Times New Roman" w:cs="Times New Roman"/>
          <w:sz w:val="28"/>
          <w:szCs w:val="28"/>
        </w:rPr>
        <w:t>в границах Сальского городского поселения</w:t>
      </w:r>
    </w:p>
    <w:p w:rsidR="001C2C63" w:rsidRPr="001C2C63" w:rsidRDefault="001C2C63" w:rsidP="001C2C63">
      <w:pPr>
        <w:pStyle w:val="ConsPlusNormal"/>
        <w:jc w:val="center"/>
        <w:rPr>
          <w:rFonts w:ascii="Times New Roman" w:hAnsi="Times New Roman" w:cs="Times New Roman"/>
          <w:color w:val="000000"/>
          <w:sz w:val="28"/>
          <w:szCs w:val="28"/>
        </w:rPr>
      </w:pPr>
    </w:p>
    <w:p w:rsidR="001C2C63" w:rsidRPr="001C2C63" w:rsidRDefault="001C2C63" w:rsidP="001C2C63">
      <w:pPr>
        <w:pStyle w:val="ConsPlusNormal"/>
        <w:jc w:val="center"/>
        <w:rPr>
          <w:rFonts w:ascii="Times New Roman" w:hAnsi="Times New Roman" w:cs="Times New Roman"/>
          <w:color w:val="000000"/>
          <w:sz w:val="28"/>
          <w:szCs w:val="28"/>
        </w:rPr>
      </w:pPr>
    </w:p>
    <w:p w:rsidR="001C2C63" w:rsidRPr="001C2C63" w:rsidRDefault="001C2C63" w:rsidP="001C2C63">
      <w:pPr>
        <w:pStyle w:val="ConsPlusNormal"/>
        <w:jc w:val="center"/>
        <w:rPr>
          <w:rFonts w:ascii="Times New Roman" w:hAnsi="Times New Roman" w:cs="Times New Roman"/>
          <w:b/>
          <w:bCs/>
          <w:sz w:val="28"/>
          <w:szCs w:val="28"/>
        </w:rPr>
      </w:pPr>
      <w:r w:rsidRPr="001C2C63">
        <w:rPr>
          <w:rFonts w:ascii="Times New Roman" w:hAnsi="Times New Roman" w:cs="Times New Roman"/>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1C2C63">
        <w:rPr>
          <w:rFonts w:ascii="Times New Roman" w:hAnsi="Times New Roman" w:cs="Times New Roman"/>
          <w:b/>
          <w:bCs/>
          <w:sz w:val="28"/>
          <w:szCs w:val="28"/>
        </w:rPr>
        <w:t>на автомобильном транспорте, городском наземном электрическом транспорте и в дорожном хозяйстве</w:t>
      </w:r>
    </w:p>
    <w:p w:rsidR="001C2C63" w:rsidRPr="001C2C63" w:rsidRDefault="001C2C63" w:rsidP="001C2C63">
      <w:pPr>
        <w:pStyle w:val="ConsPlusNormal"/>
        <w:jc w:val="center"/>
        <w:rPr>
          <w:rFonts w:ascii="Times New Roman" w:hAnsi="Times New Roman" w:cs="Times New Roman"/>
          <w:color w:val="000000"/>
          <w:sz w:val="28"/>
          <w:szCs w:val="28"/>
          <w:vertAlign w:val="superscript"/>
        </w:rPr>
      </w:pPr>
      <w:r w:rsidRPr="001C2C63">
        <w:rPr>
          <w:rFonts w:ascii="Times New Roman" w:hAnsi="Times New Roman" w:cs="Times New Roman"/>
          <w:b/>
          <w:bCs/>
          <w:sz w:val="28"/>
          <w:szCs w:val="28"/>
        </w:rPr>
        <w:t xml:space="preserve">в </w:t>
      </w:r>
      <w:r w:rsidRPr="001C2C63">
        <w:rPr>
          <w:rFonts w:ascii="Times New Roman" w:hAnsi="Times New Roman" w:cs="Times New Roman"/>
          <w:b/>
          <w:bCs/>
          <w:color w:val="000000"/>
          <w:sz w:val="28"/>
          <w:szCs w:val="28"/>
        </w:rPr>
        <w:t>границах Сальского городского поселения</w:t>
      </w:r>
    </w:p>
    <w:p w:rsidR="001C2C63" w:rsidRPr="001C2C63" w:rsidRDefault="001C2C63" w:rsidP="001C2C63">
      <w:pPr>
        <w:pStyle w:val="ConsPlusNormal"/>
        <w:ind w:firstLine="540"/>
        <w:jc w:val="both"/>
        <w:rPr>
          <w:rFonts w:ascii="Times New Roman" w:hAnsi="Times New Roman" w:cs="Times New Roman"/>
          <w:color w:val="000000"/>
          <w:sz w:val="28"/>
          <w:szCs w:val="28"/>
        </w:rPr>
      </w:pPr>
    </w:p>
    <w:p w:rsidR="001C2C63" w:rsidRPr="001C2C63" w:rsidRDefault="001C2C63" w:rsidP="001C2C63">
      <w:pPr>
        <w:pStyle w:val="ConsPlusNormal"/>
        <w:ind w:firstLine="540"/>
        <w:jc w:val="both"/>
        <w:rPr>
          <w:rFonts w:ascii="Times New Roman" w:hAnsi="Times New Roman" w:cs="Times New Roman"/>
          <w:color w:val="000000"/>
          <w:sz w:val="28"/>
          <w:szCs w:val="28"/>
        </w:rPr>
      </w:pPr>
      <w:r w:rsidRPr="001C2C63">
        <w:rPr>
          <w:rFonts w:ascii="Times New Roman" w:hAnsi="Times New Roman" w:cs="Times New Roman"/>
          <w:color w:val="000000"/>
          <w:sz w:val="28"/>
          <w:szCs w:val="28"/>
        </w:rPr>
        <w:t>1.Ключевые показатели и их целевые значения:</w:t>
      </w:r>
    </w:p>
    <w:p w:rsidR="001C2C63" w:rsidRPr="001C2C63" w:rsidRDefault="001C2C63" w:rsidP="001C2C63">
      <w:pPr>
        <w:pStyle w:val="ConsPlusNormal"/>
        <w:ind w:firstLine="540"/>
        <w:jc w:val="both"/>
        <w:rPr>
          <w:rFonts w:ascii="Times New Roman" w:hAnsi="Times New Roman" w:cs="Times New Roman"/>
          <w:color w:val="000000"/>
          <w:sz w:val="28"/>
          <w:szCs w:val="28"/>
        </w:rPr>
      </w:pPr>
      <w:r w:rsidRPr="001C2C63">
        <w:rPr>
          <w:rFonts w:ascii="Times New Roman" w:hAnsi="Times New Roman" w:cs="Times New Roman"/>
          <w:color w:val="000000"/>
          <w:sz w:val="28"/>
          <w:szCs w:val="28"/>
        </w:rPr>
        <w:t>Доля устраненных нарушений из числа выявленных нарушений обязательных требований - 70%.</w:t>
      </w:r>
    </w:p>
    <w:p w:rsidR="001C2C63" w:rsidRPr="001C2C63" w:rsidRDefault="001C2C63" w:rsidP="001C2C63">
      <w:pPr>
        <w:pStyle w:val="ConsPlusNormal"/>
        <w:ind w:firstLine="540"/>
        <w:jc w:val="both"/>
        <w:rPr>
          <w:rFonts w:ascii="Times New Roman" w:hAnsi="Times New Roman" w:cs="Times New Roman"/>
          <w:color w:val="000000"/>
          <w:sz w:val="28"/>
          <w:szCs w:val="28"/>
        </w:rPr>
      </w:pPr>
      <w:r w:rsidRPr="001C2C63">
        <w:rPr>
          <w:rFonts w:ascii="Times New Roman" w:hAnsi="Times New Roman" w:cs="Times New Roman"/>
          <w:color w:val="000000"/>
          <w:sz w:val="28"/>
          <w:szCs w:val="28"/>
        </w:rPr>
        <w:t>Доля выполнения плана проведения плановых контрольных мероприятий на очередной календарный год - 100%.</w:t>
      </w:r>
    </w:p>
    <w:p w:rsidR="001C2C63" w:rsidRPr="001C2C63" w:rsidRDefault="001C2C63" w:rsidP="001C2C63">
      <w:pPr>
        <w:pStyle w:val="ConsPlusNormal"/>
        <w:ind w:firstLine="540"/>
        <w:jc w:val="both"/>
        <w:rPr>
          <w:rFonts w:ascii="Times New Roman" w:hAnsi="Times New Roman" w:cs="Times New Roman"/>
          <w:color w:val="000000"/>
          <w:sz w:val="28"/>
          <w:szCs w:val="28"/>
        </w:rPr>
      </w:pPr>
      <w:r w:rsidRPr="001C2C63">
        <w:rPr>
          <w:rFonts w:ascii="Times New Roman" w:hAnsi="Times New Roman" w:cs="Times New Roman"/>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C2C63" w:rsidRPr="001C2C63" w:rsidRDefault="001C2C63" w:rsidP="001C2C63">
      <w:pPr>
        <w:pStyle w:val="ConsPlusNormal"/>
        <w:ind w:firstLine="540"/>
        <w:jc w:val="both"/>
        <w:rPr>
          <w:rFonts w:ascii="Times New Roman" w:hAnsi="Times New Roman" w:cs="Times New Roman"/>
          <w:color w:val="000000"/>
          <w:sz w:val="28"/>
          <w:szCs w:val="28"/>
        </w:rPr>
      </w:pPr>
      <w:r w:rsidRPr="001C2C63">
        <w:rPr>
          <w:rFonts w:ascii="Times New Roman" w:hAnsi="Times New Roman" w:cs="Times New Roman"/>
          <w:color w:val="000000"/>
          <w:sz w:val="28"/>
          <w:szCs w:val="28"/>
        </w:rPr>
        <w:t>Доля отмененных результатов контрольных мероприятий - 0%.</w:t>
      </w:r>
    </w:p>
    <w:p w:rsidR="001C2C63" w:rsidRPr="001C2C63" w:rsidRDefault="001C2C63" w:rsidP="001C2C63">
      <w:pPr>
        <w:pStyle w:val="ConsPlusNormal"/>
        <w:ind w:firstLine="540"/>
        <w:jc w:val="both"/>
        <w:rPr>
          <w:rFonts w:ascii="Times New Roman" w:hAnsi="Times New Roman" w:cs="Times New Roman"/>
          <w:color w:val="000000"/>
          <w:sz w:val="28"/>
          <w:szCs w:val="28"/>
        </w:rPr>
      </w:pPr>
      <w:r w:rsidRPr="001C2C63">
        <w:rPr>
          <w:rFonts w:ascii="Times New Roman" w:hAnsi="Times New Roman" w:cs="Times New Roman"/>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C2C63" w:rsidRPr="001C2C63" w:rsidRDefault="001C2C63" w:rsidP="001C2C63">
      <w:pPr>
        <w:pStyle w:val="ConsPlusNormal"/>
        <w:ind w:firstLine="540"/>
        <w:jc w:val="both"/>
        <w:rPr>
          <w:rFonts w:ascii="Times New Roman" w:hAnsi="Times New Roman" w:cs="Times New Roman"/>
          <w:color w:val="000000"/>
          <w:sz w:val="28"/>
          <w:szCs w:val="28"/>
        </w:rPr>
      </w:pPr>
      <w:r w:rsidRPr="001C2C63">
        <w:rPr>
          <w:rFonts w:ascii="Times New Roman" w:hAnsi="Times New Roman" w:cs="Times New Roman"/>
          <w:color w:val="000000"/>
          <w:sz w:val="28"/>
          <w:szCs w:val="28"/>
        </w:rPr>
        <w:t>Доля вынесенных судебных решений о назначении административного наказания по материалам контрольного органа - 95%.</w:t>
      </w:r>
    </w:p>
    <w:p w:rsidR="001C2C63" w:rsidRPr="001C2C63" w:rsidRDefault="001C2C63" w:rsidP="001C2C63">
      <w:pPr>
        <w:pStyle w:val="ConsPlusNormal"/>
        <w:ind w:firstLine="540"/>
        <w:jc w:val="both"/>
        <w:rPr>
          <w:rFonts w:ascii="Times New Roman" w:hAnsi="Times New Roman" w:cs="Times New Roman"/>
          <w:color w:val="000000"/>
          <w:sz w:val="28"/>
          <w:szCs w:val="28"/>
        </w:rPr>
      </w:pPr>
      <w:r w:rsidRPr="001C2C63">
        <w:rPr>
          <w:rFonts w:ascii="Times New Roman" w:hAnsi="Times New Roman" w:cs="Times New Roman"/>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1C2C63" w:rsidRPr="001C2C63" w:rsidRDefault="001C2C63" w:rsidP="001C2C63">
      <w:pPr>
        <w:pStyle w:val="ConsPlusNormal"/>
        <w:ind w:firstLine="540"/>
        <w:jc w:val="both"/>
        <w:rPr>
          <w:rFonts w:ascii="Times New Roman" w:hAnsi="Times New Roman" w:cs="Times New Roman"/>
          <w:color w:val="000000"/>
          <w:sz w:val="28"/>
          <w:szCs w:val="28"/>
          <w:shd w:val="clear" w:color="auto" w:fill="F1C100"/>
        </w:rPr>
      </w:pPr>
    </w:p>
    <w:p w:rsidR="001C2C63" w:rsidRPr="001C2C63" w:rsidRDefault="001C2C63" w:rsidP="001C2C63">
      <w:pPr>
        <w:ind w:firstLine="567"/>
        <w:jc w:val="both"/>
        <w:rPr>
          <w:rFonts w:ascii="Times New Roman" w:hAnsi="Times New Roman" w:cs="Times New Roman"/>
          <w:sz w:val="28"/>
          <w:szCs w:val="28"/>
        </w:rPr>
      </w:pPr>
      <w:r w:rsidRPr="001C2C63">
        <w:rPr>
          <w:rFonts w:ascii="Times New Roman" w:hAnsi="Times New Roman" w:cs="Times New Roman"/>
          <w:sz w:val="28"/>
          <w:szCs w:val="28"/>
        </w:rPr>
        <w:t>2. Индикативные показатели:</w:t>
      </w:r>
    </w:p>
    <w:p w:rsidR="001C2C63" w:rsidRPr="001C2C63" w:rsidRDefault="001C2C63" w:rsidP="001C2C63">
      <w:pPr>
        <w:pStyle w:val="ConsPlusNormal"/>
        <w:ind w:firstLine="567"/>
        <w:jc w:val="both"/>
        <w:rPr>
          <w:rFonts w:ascii="Times New Roman" w:hAnsi="Times New Roman" w:cs="Times New Roman"/>
          <w:sz w:val="28"/>
          <w:szCs w:val="28"/>
        </w:rPr>
      </w:pPr>
      <w:r w:rsidRPr="001C2C63">
        <w:rPr>
          <w:rFonts w:ascii="Times New Roman" w:hAnsi="Times New Roman" w:cs="Times New Roman"/>
          <w:sz w:val="28"/>
          <w:szCs w:val="28"/>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1C2C63">
        <w:rPr>
          <w:rFonts w:ascii="Times New Roman" w:hAnsi="Times New Roman" w:cs="Times New Roman"/>
          <w:color w:val="000000"/>
          <w:sz w:val="28"/>
          <w:szCs w:val="28"/>
        </w:rPr>
        <w:t xml:space="preserve">границах Сальского городского поселения </w:t>
      </w:r>
      <w:r w:rsidRPr="001C2C63">
        <w:rPr>
          <w:rFonts w:ascii="Times New Roman" w:hAnsi="Times New Roman" w:cs="Times New Roman"/>
          <w:sz w:val="28"/>
          <w:szCs w:val="28"/>
        </w:rPr>
        <w:t>устанавливаются следующие индикативные показатели:</w:t>
      </w:r>
    </w:p>
    <w:p w:rsidR="001C2C63" w:rsidRPr="001C2C63" w:rsidRDefault="001C2C63" w:rsidP="001C2C63">
      <w:pPr>
        <w:ind w:firstLine="567"/>
        <w:jc w:val="both"/>
        <w:rPr>
          <w:rFonts w:ascii="Times New Roman" w:hAnsi="Times New Roman" w:cs="Times New Roman"/>
          <w:sz w:val="28"/>
          <w:szCs w:val="28"/>
        </w:rPr>
      </w:pPr>
      <w:r w:rsidRPr="001C2C63">
        <w:rPr>
          <w:rFonts w:ascii="Times New Roman" w:hAnsi="Times New Roman" w:cs="Times New Roman"/>
          <w:sz w:val="28"/>
          <w:szCs w:val="28"/>
        </w:rPr>
        <w:t>количество проведенных плановых контрольных мероприятий;</w:t>
      </w:r>
    </w:p>
    <w:p w:rsidR="001C2C63" w:rsidRPr="001C2C63" w:rsidRDefault="001C2C63" w:rsidP="001C2C63">
      <w:pPr>
        <w:ind w:firstLine="567"/>
        <w:jc w:val="both"/>
        <w:rPr>
          <w:rFonts w:ascii="Times New Roman" w:hAnsi="Times New Roman" w:cs="Times New Roman"/>
          <w:sz w:val="28"/>
          <w:szCs w:val="28"/>
        </w:rPr>
      </w:pPr>
      <w:r w:rsidRPr="001C2C63">
        <w:rPr>
          <w:rFonts w:ascii="Times New Roman" w:hAnsi="Times New Roman" w:cs="Times New Roman"/>
          <w:sz w:val="28"/>
          <w:szCs w:val="28"/>
        </w:rPr>
        <w:t>количество проведенных внеплановых контрольных мероприятий;</w:t>
      </w:r>
    </w:p>
    <w:p w:rsidR="001C2C63" w:rsidRPr="001C2C63" w:rsidRDefault="001C2C63" w:rsidP="001C2C63">
      <w:pPr>
        <w:ind w:firstLine="567"/>
        <w:jc w:val="both"/>
        <w:rPr>
          <w:rFonts w:ascii="Times New Roman" w:hAnsi="Times New Roman" w:cs="Times New Roman"/>
          <w:sz w:val="28"/>
          <w:szCs w:val="28"/>
        </w:rPr>
      </w:pPr>
      <w:r w:rsidRPr="001C2C63">
        <w:rPr>
          <w:rFonts w:ascii="Times New Roman" w:hAnsi="Times New Roman" w:cs="Times New Roman"/>
          <w:sz w:val="28"/>
          <w:szCs w:val="28"/>
        </w:rPr>
        <w:t>количество поступивших возражений в отношении акта контрольного мероприятия;</w:t>
      </w:r>
    </w:p>
    <w:p w:rsidR="001C2C63" w:rsidRPr="001C2C63" w:rsidRDefault="001C2C63" w:rsidP="001C2C63">
      <w:pPr>
        <w:ind w:firstLine="567"/>
        <w:jc w:val="both"/>
        <w:rPr>
          <w:rFonts w:ascii="Times New Roman" w:hAnsi="Times New Roman" w:cs="Times New Roman"/>
          <w:sz w:val="28"/>
          <w:szCs w:val="28"/>
        </w:rPr>
      </w:pPr>
      <w:r w:rsidRPr="001C2C63">
        <w:rPr>
          <w:rFonts w:ascii="Times New Roman" w:hAnsi="Times New Roman" w:cs="Times New Roman"/>
          <w:sz w:val="28"/>
          <w:szCs w:val="28"/>
        </w:rPr>
        <w:t>количество выданных предписаний об устранении нарушений обязательных требований;</w:t>
      </w:r>
    </w:p>
    <w:p w:rsidR="001C2C63" w:rsidRPr="001C2C63" w:rsidRDefault="001C2C63" w:rsidP="001C2C63">
      <w:pPr>
        <w:ind w:firstLine="567"/>
        <w:jc w:val="both"/>
        <w:rPr>
          <w:rFonts w:ascii="Times New Roman" w:hAnsi="Times New Roman" w:cs="Times New Roman"/>
          <w:sz w:val="28"/>
          <w:szCs w:val="28"/>
        </w:rPr>
      </w:pPr>
      <w:r w:rsidRPr="001C2C63">
        <w:rPr>
          <w:rFonts w:ascii="Times New Roman" w:hAnsi="Times New Roman" w:cs="Times New Roman"/>
          <w:sz w:val="28"/>
          <w:szCs w:val="28"/>
        </w:rPr>
        <w:t>количество устраненных нарушений обязательных требований.</w:t>
      </w:r>
    </w:p>
    <w:p w:rsidR="001C2C63" w:rsidRDefault="001C2C63" w:rsidP="001C2C63"/>
    <w:p w:rsidR="00DF7EDA" w:rsidRPr="004860E0" w:rsidRDefault="00DF7EDA" w:rsidP="00DF7EDA">
      <w:pPr>
        <w:ind w:firstLine="697"/>
        <w:rPr>
          <w:rFonts w:ascii="Times New Roman" w:hAnsi="Times New Roman" w:cs="Times New Roman"/>
          <w:color w:val="auto"/>
          <w:sz w:val="28"/>
          <w:szCs w:val="28"/>
        </w:rPr>
      </w:pPr>
    </w:p>
    <w:sectPr w:rsidR="00DF7EDA" w:rsidRPr="004860E0" w:rsidSect="0064402F">
      <w:footerReference w:type="default" r:id="rId14"/>
      <w:pgSz w:w="11906" w:h="16838"/>
      <w:pgMar w:top="284" w:right="707" w:bottom="0" w:left="1304" w:header="0" w:footer="0" w:gutter="0"/>
      <w:cols w:space="720"/>
      <w:formProt w:val="0"/>
      <w:titlePg/>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E1" w:rsidRDefault="000752E1" w:rsidP="004860E0">
      <w:r>
        <w:separator/>
      </w:r>
    </w:p>
  </w:endnote>
  <w:endnote w:type="continuationSeparator" w:id="0">
    <w:p w:rsidR="000752E1" w:rsidRDefault="000752E1" w:rsidP="0048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31212001"/>
      <w:docPartObj>
        <w:docPartGallery w:val="Page Numbers (Bottom of Page)"/>
        <w:docPartUnique/>
      </w:docPartObj>
    </w:sdtPr>
    <w:sdtEndPr/>
    <w:sdtContent>
      <w:p w:rsidR="00285DC7" w:rsidRDefault="004F19A0">
        <w:pPr>
          <w:pStyle w:val="af0"/>
          <w:jc w:val="right"/>
        </w:pPr>
        <w:r>
          <w:fldChar w:fldCharType="begin"/>
        </w:r>
        <w:r>
          <w:instrText xml:space="preserve"> PAGE   \* MERGEFORMAT </w:instrText>
        </w:r>
        <w:r>
          <w:fldChar w:fldCharType="separate"/>
        </w:r>
        <w:r w:rsidR="00366F1F">
          <w:rPr>
            <w:noProof/>
          </w:rPr>
          <w:t>31</w:t>
        </w:r>
        <w:r>
          <w:rPr>
            <w:noProof/>
          </w:rPr>
          <w:fldChar w:fldCharType="end"/>
        </w:r>
      </w:p>
    </w:sdtContent>
  </w:sdt>
  <w:p w:rsidR="00285DC7" w:rsidRDefault="00285DC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E1" w:rsidRDefault="000752E1" w:rsidP="004860E0">
      <w:r>
        <w:separator/>
      </w:r>
    </w:p>
  </w:footnote>
  <w:footnote w:type="continuationSeparator" w:id="0">
    <w:p w:rsidR="000752E1" w:rsidRDefault="000752E1" w:rsidP="004860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47128"/>
    <w:multiLevelType w:val="multilevel"/>
    <w:tmpl w:val="A16E84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08"/>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42138"/>
    <w:rsid w:val="00037D41"/>
    <w:rsid w:val="000752E1"/>
    <w:rsid w:val="000B16D1"/>
    <w:rsid w:val="000D2F7C"/>
    <w:rsid w:val="00122747"/>
    <w:rsid w:val="001C2C63"/>
    <w:rsid w:val="00242138"/>
    <w:rsid w:val="00246432"/>
    <w:rsid w:val="00251C27"/>
    <w:rsid w:val="00285DC7"/>
    <w:rsid w:val="002916EA"/>
    <w:rsid w:val="002A07EE"/>
    <w:rsid w:val="002C3F86"/>
    <w:rsid w:val="00301A5A"/>
    <w:rsid w:val="00320F3D"/>
    <w:rsid w:val="00331EDD"/>
    <w:rsid w:val="003540F5"/>
    <w:rsid w:val="00366F1F"/>
    <w:rsid w:val="003B3E52"/>
    <w:rsid w:val="003C78CA"/>
    <w:rsid w:val="00403D7A"/>
    <w:rsid w:val="0041747B"/>
    <w:rsid w:val="004860E0"/>
    <w:rsid w:val="004B5B0F"/>
    <w:rsid w:val="004F19A0"/>
    <w:rsid w:val="00580708"/>
    <w:rsid w:val="005B15D4"/>
    <w:rsid w:val="005C2787"/>
    <w:rsid w:val="005F15A4"/>
    <w:rsid w:val="00611D1E"/>
    <w:rsid w:val="0064402F"/>
    <w:rsid w:val="0065664A"/>
    <w:rsid w:val="006C5C3D"/>
    <w:rsid w:val="006F11B3"/>
    <w:rsid w:val="007A5C22"/>
    <w:rsid w:val="007D54C5"/>
    <w:rsid w:val="00863D33"/>
    <w:rsid w:val="008C58F7"/>
    <w:rsid w:val="009917BF"/>
    <w:rsid w:val="009B1000"/>
    <w:rsid w:val="00A54936"/>
    <w:rsid w:val="00A604B9"/>
    <w:rsid w:val="00A86073"/>
    <w:rsid w:val="00A87C4B"/>
    <w:rsid w:val="00AC184D"/>
    <w:rsid w:val="00BE2C53"/>
    <w:rsid w:val="00BF01AA"/>
    <w:rsid w:val="00C36FD2"/>
    <w:rsid w:val="00C40B5D"/>
    <w:rsid w:val="00C47720"/>
    <w:rsid w:val="00C96F10"/>
    <w:rsid w:val="00CD396F"/>
    <w:rsid w:val="00D41731"/>
    <w:rsid w:val="00D51EAE"/>
    <w:rsid w:val="00D758B9"/>
    <w:rsid w:val="00D847E5"/>
    <w:rsid w:val="00DD4B9C"/>
    <w:rsid w:val="00DF234D"/>
    <w:rsid w:val="00DF7EDA"/>
    <w:rsid w:val="00E26F66"/>
    <w:rsid w:val="00E27343"/>
    <w:rsid w:val="00E526C3"/>
    <w:rsid w:val="00E81303"/>
    <w:rsid w:val="00F23265"/>
    <w:rsid w:val="00F80F8D"/>
    <w:rsid w:val="00FD2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871E"/>
  <w15:docId w15:val="{20F38E9E-8B81-4FA7-806B-86C5E3E1F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Mangal"/>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138"/>
    <w:rPr>
      <w:color w:val="00000A"/>
      <w:sz w:val="24"/>
    </w:rPr>
  </w:style>
  <w:style w:type="paragraph" w:styleId="2">
    <w:name w:val="heading 2"/>
    <w:basedOn w:val="a"/>
    <w:link w:val="20"/>
    <w:uiPriority w:val="9"/>
    <w:qFormat/>
    <w:rsid w:val="00320F3D"/>
    <w:pPr>
      <w:spacing w:before="100" w:beforeAutospacing="1" w:after="100" w:afterAutospacing="1"/>
      <w:outlineLvl w:val="1"/>
    </w:pPr>
    <w:rPr>
      <w:rFonts w:ascii="Times New Roman" w:eastAsia="Times New Roman" w:hAnsi="Times New Roman" w:cs="Times New Roman"/>
      <w:b/>
      <w:bCs/>
      <w:color w:val="auto"/>
      <w:sz w:val="36"/>
      <w:szCs w:val="3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
    <w:name w:val="Заголовок 51"/>
    <w:basedOn w:val="1"/>
    <w:qFormat/>
    <w:rsid w:val="00242138"/>
    <w:pPr>
      <w:numPr>
        <w:ilvl w:val="4"/>
        <w:numId w:val="1"/>
      </w:numPr>
      <w:spacing w:before="120" w:after="60"/>
      <w:outlineLvl w:val="4"/>
    </w:pPr>
    <w:rPr>
      <w:b/>
      <w:bCs/>
      <w:sz w:val="24"/>
      <w:szCs w:val="24"/>
    </w:rPr>
  </w:style>
  <w:style w:type="character" w:customStyle="1" w:styleId="-">
    <w:name w:val="Интернет-ссылка"/>
    <w:rsid w:val="00242138"/>
    <w:rPr>
      <w:color w:val="000080"/>
      <w:u w:val="single"/>
    </w:rPr>
  </w:style>
  <w:style w:type="character" w:customStyle="1" w:styleId="WW8Num2z0">
    <w:name w:val="WW8Num2z0"/>
    <w:qFormat/>
    <w:rsid w:val="00242138"/>
  </w:style>
  <w:style w:type="character" w:customStyle="1" w:styleId="WW8Num2z1">
    <w:name w:val="WW8Num2z1"/>
    <w:qFormat/>
    <w:rsid w:val="00242138"/>
    <w:rPr>
      <w:rFonts w:ascii="Times New Roman" w:hAnsi="Times New Roman" w:cs="Times New Roman"/>
      <w:bCs/>
      <w:sz w:val="28"/>
      <w:szCs w:val="28"/>
    </w:rPr>
  </w:style>
  <w:style w:type="character" w:customStyle="1" w:styleId="WW8Num2z2">
    <w:name w:val="WW8Num2z2"/>
    <w:qFormat/>
    <w:rsid w:val="00242138"/>
  </w:style>
  <w:style w:type="character" w:customStyle="1" w:styleId="WW8Num2z3">
    <w:name w:val="WW8Num2z3"/>
    <w:qFormat/>
    <w:rsid w:val="00242138"/>
  </w:style>
  <w:style w:type="character" w:customStyle="1" w:styleId="WW8Num2z4">
    <w:name w:val="WW8Num2z4"/>
    <w:qFormat/>
    <w:rsid w:val="00242138"/>
  </w:style>
  <w:style w:type="character" w:customStyle="1" w:styleId="WW8Num2z5">
    <w:name w:val="WW8Num2z5"/>
    <w:qFormat/>
    <w:rsid w:val="00242138"/>
  </w:style>
  <w:style w:type="character" w:customStyle="1" w:styleId="WW8Num2z6">
    <w:name w:val="WW8Num2z6"/>
    <w:qFormat/>
    <w:rsid w:val="00242138"/>
  </w:style>
  <w:style w:type="character" w:customStyle="1" w:styleId="WW8Num2z7">
    <w:name w:val="WW8Num2z7"/>
    <w:qFormat/>
    <w:rsid w:val="00242138"/>
  </w:style>
  <w:style w:type="character" w:customStyle="1" w:styleId="WW8Num2z8">
    <w:name w:val="WW8Num2z8"/>
    <w:qFormat/>
    <w:rsid w:val="00242138"/>
  </w:style>
  <w:style w:type="character" w:customStyle="1" w:styleId="WW8Num3z0">
    <w:name w:val="WW8Num3z0"/>
    <w:qFormat/>
    <w:rsid w:val="00242138"/>
  </w:style>
  <w:style w:type="character" w:customStyle="1" w:styleId="WW8Num3z1">
    <w:name w:val="WW8Num3z1"/>
    <w:qFormat/>
    <w:rsid w:val="00242138"/>
  </w:style>
  <w:style w:type="character" w:customStyle="1" w:styleId="WW8Num3z2">
    <w:name w:val="WW8Num3z2"/>
    <w:qFormat/>
    <w:rsid w:val="00242138"/>
  </w:style>
  <w:style w:type="character" w:customStyle="1" w:styleId="WW8Num3z3">
    <w:name w:val="WW8Num3z3"/>
    <w:qFormat/>
    <w:rsid w:val="00242138"/>
  </w:style>
  <w:style w:type="character" w:customStyle="1" w:styleId="WW8Num3z4">
    <w:name w:val="WW8Num3z4"/>
    <w:qFormat/>
    <w:rsid w:val="00242138"/>
  </w:style>
  <w:style w:type="character" w:customStyle="1" w:styleId="WW8Num3z5">
    <w:name w:val="WW8Num3z5"/>
    <w:qFormat/>
    <w:rsid w:val="00242138"/>
  </w:style>
  <w:style w:type="character" w:customStyle="1" w:styleId="WW8Num3z6">
    <w:name w:val="WW8Num3z6"/>
    <w:qFormat/>
    <w:rsid w:val="00242138"/>
  </w:style>
  <w:style w:type="character" w:customStyle="1" w:styleId="WW8Num3z7">
    <w:name w:val="WW8Num3z7"/>
    <w:qFormat/>
    <w:rsid w:val="00242138"/>
  </w:style>
  <w:style w:type="character" w:customStyle="1" w:styleId="WW8Num3z8">
    <w:name w:val="WW8Num3z8"/>
    <w:qFormat/>
    <w:rsid w:val="00242138"/>
  </w:style>
  <w:style w:type="character" w:customStyle="1" w:styleId="WW8Num4z0">
    <w:name w:val="WW8Num4z0"/>
    <w:qFormat/>
    <w:rsid w:val="00242138"/>
  </w:style>
  <w:style w:type="character" w:customStyle="1" w:styleId="WW8Num4z1">
    <w:name w:val="WW8Num4z1"/>
    <w:qFormat/>
    <w:rsid w:val="00242138"/>
  </w:style>
  <w:style w:type="character" w:customStyle="1" w:styleId="WW8Num4z2">
    <w:name w:val="WW8Num4z2"/>
    <w:qFormat/>
    <w:rsid w:val="00242138"/>
  </w:style>
  <w:style w:type="character" w:customStyle="1" w:styleId="WW8Num4z3">
    <w:name w:val="WW8Num4z3"/>
    <w:qFormat/>
    <w:rsid w:val="00242138"/>
  </w:style>
  <w:style w:type="character" w:customStyle="1" w:styleId="WW8Num4z4">
    <w:name w:val="WW8Num4z4"/>
    <w:qFormat/>
    <w:rsid w:val="00242138"/>
  </w:style>
  <w:style w:type="character" w:customStyle="1" w:styleId="WW8Num4z5">
    <w:name w:val="WW8Num4z5"/>
    <w:qFormat/>
    <w:rsid w:val="00242138"/>
  </w:style>
  <w:style w:type="character" w:customStyle="1" w:styleId="WW8Num4z6">
    <w:name w:val="WW8Num4z6"/>
    <w:qFormat/>
    <w:rsid w:val="00242138"/>
  </w:style>
  <w:style w:type="character" w:customStyle="1" w:styleId="WW8Num4z7">
    <w:name w:val="WW8Num4z7"/>
    <w:qFormat/>
    <w:rsid w:val="00242138"/>
  </w:style>
  <w:style w:type="character" w:customStyle="1" w:styleId="WW8Num4z8">
    <w:name w:val="WW8Num4z8"/>
    <w:qFormat/>
    <w:rsid w:val="00242138"/>
  </w:style>
  <w:style w:type="character" w:customStyle="1" w:styleId="a3">
    <w:name w:val="Выделение жирным"/>
    <w:qFormat/>
    <w:rsid w:val="00242138"/>
    <w:rPr>
      <w:b/>
      <w:bCs/>
    </w:rPr>
  </w:style>
  <w:style w:type="character" w:customStyle="1" w:styleId="a4">
    <w:name w:val="Символ нумерации"/>
    <w:qFormat/>
    <w:rsid w:val="00242138"/>
  </w:style>
  <w:style w:type="paragraph" w:customStyle="1" w:styleId="1">
    <w:name w:val="Заголовок1"/>
    <w:basedOn w:val="a"/>
    <w:next w:val="a5"/>
    <w:qFormat/>
    <w:rsid w:val="00242138"/>
    <w:pPr>
      <w:keepNext/>
      <w:spacing w:before="240" w:after="120"/>
    </w:pPr>
    <w:rPr>
      <w:rFonts w:ascii="Liberation Sans" w:hAnsi="Liberation Sans"/>
      <w:sz w:val="28"/>
      <w:szCs w:val="28"/>
    </w:rPr>
  </w:style>
  <w:style w:type="paragraph" w:styleId="a5">
    <w:name w:val="Body Text"/>
    <w:basedOn w:val="a"/>
    <w:rsid w:val="00242138"/>
    <w:pPr>
      <w:spacing w:after="140" w:line="288" w:lineRule="auto"/>
    </w:pPr>
  </w:style>
  <w:style w:type="paragraph" w:styleId="a6">
    <w:name w:val="List"/>
    <w:basedOn w:val="a5"/>
    <w:rsid w:val="00242138"/>
  </w:style>
  <w:style w:type="paragraph" w:customStyle="1" w:styleId="10">
    <w:name w:val="Название объекта1"/>
    <w:basedOn w:val="a"/>
    <w:qFormat/>
    <w:rsid w:val="00242138"/>
    <w:pPr>
      <w:suppressLineNumbers/>
      <w:spacing w:before="120" w:after="120"/>
    </w:pPr>
    <w:rPr>
      <w:i/>
      <w:iCs/>
    </w:rPr>
  </w:style>
  <w:style w:type="paragraph" w:styleId="a7">
    <w:name w:val="index heading"/>
    <w:basedOn w:val="a"/>
    <w:qFormat/>
    <w:rsid w:val="00242138"/>
    <w:pPr>
      <w:suppressLineNumbers/>
    </w:pPr>
  </w:style>
  <w:style w:type="paragraph" w:customStyle="1" w:styleId="ConsPlusNormal">
    <w:name w:val="ConsPlusNormal"/>
    <w:link w:val="ConsPlusNormal1"/>
    <w:uiPriority w:val="99"/>
    <w:qFormat/>
    <w:rsid w:val="00242138"/>
    <w:pPr>
      <w:widowControl w:val="0"/>
      <w:suppressAutoHyphens/>
    </w:pPr>
    <w:rPr>
      <w:rFonts w:ascii="Arial" w:eastAsia="Arial" w:hAnsi="Arial" w:cs="Arial"/>
      <w:color w:val="00000A"/>
      <w:sz w:val="24"/>
      <w:lang w:eastAsia="hi-IN"/>
    </w:rPr>
  </w:style>
  <w:style w:type="paragraph" w:customStyle="1" w:styleId="ConsPlusTitle">
    <w:name w:val="ConsPlusTitle"/>
    <w:link w:val="ConsPlusTitle1"/>
    <w:uiPriority w:val="99"/>
    <w:qFormat/>
    <w:rsid w:val="00242138"/>
    <w:pPr>
      <w:widowControl w:val="0"/>
    </w:pPr>
    <w:rPr>
      <w:rFonts w:ascii="Arial" w:hAnsi="Arial" w:cs="Arial"/>
      <w:b/>
      <w:bCs/>
      <w:color w:val="00000A"/>
      <w:sz w:val="24"/>
    </w:rPr>
  </w:style>
  <w:style w:type="paragraph" w:styleId="a8">
    <w:name w:val="No Spacing"/>
    <w:qFormat/>
    <w:rsid w:val="00242138"/>
    <w:rPr>
      <w:rFonts w:ascii="Calibri" w:eastAsia="Calibri" w:hAnsi="Calibri" w:cs="Calibri"/>
      <w:color w:val="00000A"/>
      <w:sz w:val="22"/>
      <w:szCs w:val="22"/>
      <w:lang w:bidi="ar-SA"/>
    </w:rPr>
  </w:style>
  <w:style w:type="paragraph" w:customStyle="1" w:styleId="ConsPlusNonformat">
    <w:name w:val="ConsPlusNonformat"/>
    <w:link w:val="ConsPlusNonformat1"/>
    <w:uiPriority w:val="99"/>
    <w:qFormat/>
    <w:rsid w:val="00242138"/>
    <w:pPr>
      <w:widowControl w:val="0"/>
    </w:pPr>
    <w:rPr>
      <w:rFonts w:ascii="Courier New" w:hAnsi="Courier New" w:cs="Courier New"/>
      <w:color w:val="00000A"/>
      <w:sz w:val="24"/>
    </w:rPr>
  </w:style>
  <w:style w:type="paragraph" w:customStyle="1" w:styleId="a9">
    <w:name w:val="Адресат"/>
    <w:basedOn w:val="a"/>
    <w:qFormat/>
    <w:rsid w:val="00242138"/>
  </w:style>
  <w:style w:type="paragraph" w:customStyle="1" w:styleId="aa">
    <w:name w:val="Содержимое таблицы"/>
    <w:basedOn w:val="a"/>
    <w:qFormat/>
    <w:rsid w:val="00242138"/>
    <w:pPr>
      <w:suppressLineNumbers/>
    </w:pPr>
  </w:style>
  <w:style w:type="paragraph" w:customStyle="1" w:styleId="msonormalcxspmiddle">
    <w:name w:val="msonormalcxspmiddle"/>
    <w:basedOn w:val="a"/>
    <w:qFormat/>
    <w:rsid w:val="00242138"/>
    <w:pPr>
      <w:spacing w:before="280" w:after="280"/>
    </w:pPr>
    <w:rPr>
      <w:rFonts w:ascii="Times New Roman" w:eastAsia="Times New Roman" w:hAnsi="Times New Roman" w:cs="Times New Roman"/>
    </w:rPr>
  </w:style>
  <w:style w:type="paragraph" w:customStyle="1" w:styleId="ab">
    <w:name w:val="Содержимое врезки"/>
    <w:basedOn w:val="a"/>
    <w:qFormat/>
    <w:rsid w:val="00242138"/>
  </w:style>
  <w:style w:type="numbering" w:customStyle="1" w:styleId="WW8Num2">
    <w:name w:val="WW8Num2"/>
    <w:qFormat/>
    <w:rsid w:val="00242138"/>
  </w:style>
  <w:style w:type="numbering" w:customStyle="1" w:styleId="WW8Num3">
    <w:name w:val="WW8Num3"/>
    <w:qFormat/>
    <w:rsid w:val="00242138"/>
  </w:style>
  <w:style w:type="numbering" w:customStyle="1" w:styleId="WW8Num4">
    <w:name w:val="WW8Num4"/>
    <w:qFormat/>
    <w:rsid w:val="00242138"/>
  </w:style>
  <w:style w:type="paragraph" w:styleId="ac">
    <w:name w:val="Balloon Text"/>
    <w:basedOn w:val="a"/>
    <w:link w:val="ad"/>
    <w:uiPriority w:val="99"/>
    <w:semiHidden/>
    <w:unhideWhenUsed/>
    <w:rsid w:val="00DF7EDA"/>
    <w:rPr>
      <w:rFonts w:ascii="Tahoma" w:hAnsi="Tahoma"/>
      <w:sz w:val="16"/>
      <w:szCs w:val="14"/>
    </w:rPr>
  </w:style>
  <w:style w:type="character" w:customStyle="1" w:styleId="ad">
    <w:name w:val="Текст выноски Знак"/>
    <w:basedOn w:val="a0"/>
    <w:link w:val="ac"/>
    <w:uiPriority w:val="99"/>
    <w:semiHidden/>
    <w:rsid w:val="00DF7EDA"/>
    <w:rPr>
      <w:rFonts w:ascii="Tahoma" w:hAnsi="Tahoma"/>
      <w:color w:val="00000A"/>
      <w:sz w:val="16"/>
      <w:szCs w:val="14"/>
    </w:rPr>
  </w:style>
  <w:style w:type="paragraph" w:styleId="ae">
    <w:name w:val="header"/>
    <w:basedOn w:val="a"/>
    <w:link w:val="af"/>
    <w:uiPriority w:val="99"/>
    <w:semiHidden/>
    <w:unhideWhenUsed/>
    <w:rsid w:val="004860E0"/>
    <w:pPr>
      <w:tabs>
        <w:tab w:val="center" w:pos="4677"/>
        <w:tab w:val="right" w:pos="9355"/>
      </w:tabs>
    </w:pPr>
    <w:rPr>
      <w:szCs w:val="21"/>
    </w:rPr>
  </w:style>
  <w:style w:type="character" w:customStyle="1" w:styleId="af">
    <w:name w:val="Верхний колонтитул Знак"/>
    <w:basedOn w:val="a0"/>
    <w:link w:val="ae"/>
    <w:uiPriority w:val="99"/>
    <w:semiHidden/>
    <w:rsid w:val="004860E0"/>
    <w:rPr>
      <w:color w:val="00000A"/>
      <w:sz w:val="24"/>
      <w:szCs w:val="21"/>
    </w:rPr>
  </w:style>
  <w:style w:type="paragraph" w:styleId="af0">
    <w:name w:val="footer"/>
    <w:basedOn w:val="a"/>
    <w:link w:val="af1"/>
    <w:uiPriority w:val="99"/>
    <w:unhideWhenUsed/>
    <w:rsid w:val="004860E0"/>
    <w:pPr>
      <w:tabs>
        <w:tab w:val="center" w:pos="4677"/>
        <w:tab w:val="right" w:pos="9355"/>
      </w:tabs>
    </w:pPr>
    <w:rPr>
      <w:szCs w:val="21"/>
    </w:rPr>
  </w:style>
  <w:style w:type="character" w:customStyle="1" w:styleId="af1">
    <w:name w:val="Нижний колонтитул Знак"/>
    <w:basedOn w:val="a0"/>
    <w:link w:val="af0"/>
    <w:uiPriority w:val="99"/>
    <w:rsid w:val="004860E0"/>
    <w:rPr>
      <w:color w:val="00000A"/>
      <w:sz w:val="24"/>
      <w:szCs w:val="21"/>
    </w:rPr>
  </w:style>
  <w:style w:type="paragraph" w:customStyle="1" w:styleId="21">
    <w:name w:val="Основной текст 21"/>
    <w:basedOn w:val="a"/>
    <w:rsid w:val="004860E0"/>
    <w:pPr>
      <w:ind w:firstLine="851"/>
      <w:jc w:val="both"/>
    </w:pPr>
    <w:rPr>
      <w:rFonts w:ascii="Times New Roman" w:eastAsia="Times New Roman" w:hAnsi="Times New Roman" w:cs="Times New Roman"/>
      <w:color w:val="auto"/>
      <w:szCs w:val="20"/>
      <w:lang w:eastAsia="ru-RU" w:bidi="ar-SA"/>
    </w:rPr>
  </w:style>
  <w:style w:type="paragraph" w:customStyle="1" w:styleId="Postan">
    <w:name w:val="Postan"/>
    <w:basedOn w:val="a"/>
    <w:rsid w:val="00D41731"/>
    <w:pPr>
      <w:jc w:val="center"/>
    </w:pPr>
    <w:rPr>
      <w:rFonts w:ascii="Times New Roman" w:eastAsia="Times New Roman" w:hAnsi="Times New Roman" w:cs="Times New Roman"/>
      <w:color w:val="auto"/>
      <w:sz w:val="28"/>
      <w:szCs w:val="20"/>
      <w:lang w:eastAsia="ru-RU" w:bidi="ar-SA"/>
    </w:rPr>
  </w:style>
  <w:style w:type="character" w:customStyle="1" w:styleId="20">
    <w:name w:val="Заголовок 2 Знак"/>
    <w:basedOn w:val="a0"/>
    <w:link w:val="2"/>
    <w:uiPriority w:val="9"/>
    <w:rsid w:val="00320F3D"/>
    <w:rPr>
      <w:rFonts w:ascii="Times New Roman" w:eastAsia="Times New Roman" w:hAnsi="Times New Roman" w:cs="Times New Roman"/>
      <w:b/>
      <w:bCs/>
      <w:sz w:val="36"/>
      <w:szCs w:val="36"/>
      <w:lang w:eastAsia="ru-RU" w:bidi="ar-SA"/>
    </w:rPr>
  </w:style>
  <w:style w:type="character" w:styleId="af2">
    <w:name w:val="Hyperlink"/>
    <w:basedOn w:val="a0"/>
    <w:uiPriority w:val="99"/>
    <w:semiHidden/>
    <w:unhideWhenUsed/>
    <w:rsid w:val="00320F3D"/>
    <w:rPr>
      <w:color w:val="0000FF"/>
      <w:u w:val="single"/>
    </w:rPr>
  </w:style>
  <w:style w:type="character" w:customStyle="1" w:styleId="apple-converted-space">
    <w:name w:val="apple-converted-space"/>
    <w:basedOn w:val="a0"/>
    <w:rsid w:val="00320F3D"/>
  </w:style>
  <w:style w:type="paragraph" w:customStyle="1" w:styleId="ConsNormal">
    <w:name w:val="ConsNormal"/>
    <w:rsid w:val="00A604B9"/>
    <w:pPr>
      <w:widowControl w:val="0"/>
      <w:autoSpaceDE w:val="0"/>
      <w:autoSpaceDN w:val="0"/>
      <w:adjustRightInd w:val="0"/>
      <w:ind w:right="19772" w:firstLine="720"/>
    </w:pPr>
    <w:rPr>
      <w:rFonts w:ascii="Arial" w:eastAsia="Times New Roman" w:hAnsi="Arial" w:cs="Arial"/>
      <w:sz w:val="40"/>
      <w:szCs w:val="40"/>
      <w:lang w:eastAsia="ru-RU" w:bidi="ar-SA"/>
    </w:rPr>
  </w:style>
  <w:style w:type="paragraph" w:styleId="af3">
    <w:name w:val="List Paragraph"/>
    <w:basedOn w:val="a"/>
    <w:link w:val="af4"/>
    <w:uiPriority w:val="99"/>
    <w:qFormat/>
    <w:rsid w:val="00A604B9"/>
    <w:pPr>
      <w:suppressAutoHyphens/>
      <w:ind w:left="720"/>
    </w:pPr>
    <w:rPr>
      <w:rFonts w:ascii="Times New Roman" w:eastAsia="Times New Roman" w:hAnsi="Times New Roman" w:cs="Times New Roman"/>
      <w:color w:val="auto"/>
      <w:lang w:eastAsia="ar-SA" w:bidi="ar-SA"/>
    </w:rPr>
  </w:style>
  <w:style w:type="character" w:customStyle="1" w:styleId="af4">
    <w:name w:val="Абзац списка Знак"/>
    <w:link w:val="af3"/>
    <w:uiPriority w:val="99"/>
    <w:locked/>
    <w:rsid w:val="00A604B9"/>
    <w:rPr>
      <w:rFonts w:ascii="Times New Roman" w:eastAsia="Times New Roman" w:hAnsi="Times New Roman" w:cs="Times New Roman"/>
      <w:sz w:val="24"/>
      <w:lang w:eastAsia="ar-SA" w:bidi="ar-SA"/>
    </w:rPr>
  </w:style>
  <w:style w:type="character" w:customStyle="1" w:styleId="ConsPlusTitle1">
    <w:name w:val="ConsPlusTitle1"/>
    <w:link w:val="ConsPlusTitle"/>
    <w:uiPriority w:val="99"/>
    <w:locked/>
    <w:rsid w:val="009B1000"/>
    <w:rPr>
      <w:rFonts w:ascii="Arial" w:hAnsi="Arial" w:cs="Arial"/>
      <w:b/>
      <w:bCs/>
      <w:color w:val="00000A"/>
      <w:sz w:val="24"/>
    </w:rPr>
  </w:style>
  <w:style w:type="character" w:customStyle="1" w:styleId="ConsPlusNormal1">
    <w:name w:val="ConsPlusNormal1"/>
    <w:link w:val="ConsPlusNormal"/>
    <w:uiPriority w:val="99"/>
    <w:locked/>
    <w:rsid w:val="001C2C63"/>
    <w:rPr>
      <w:rFonts w:ascii="Arial" w:eastAsia="Arial" w:hAnsi="Arial" w:cs="Arial"/>
      <w:color w:val="00000A"/>
      <w:sz w:val="24"/>
      <w:lang w:eastAsia="hi-IN"/>
    </w:rPr>
  </w:style>
  <w:style w:type="paragraph" w:customStyle="1" w:styleId="11">
    <w:name w:val="Знак сноски1"/>
    <w:basedOn w:val="a"/>
    <w:link w:val="af5"/>
    <w:uiPriority w:val="99"/>
    <w:rsid w:val="001C2C63"/>
    <w:pPr>
      <w:spacing w:after="200" w:line="276" w:lineRule="auto"/>
    </w:pPr>
    <w:rPr>
      <w:rFonts w:ascii="Calibri" w:eastAsia="Times New Roman" w:hAnsi="Calibri" w:cs="Calibri"/>
      <w:color w:val="auto"/>
      <w:sz w:val="20"/>
      <w:szCs w:val="20"/>
      <w:vertAlign w:val="superscript"/>
      <w:lang w:eastAsia="ru-RU" w:bidi="ar-SA"/>
    </w:rPr>
  </w:style>
  <w:style w:type="character" w:styleId="af5">
    <w:name w:val="footnote reference"/>
    <w:basedOn w:val="a0"/>
    <w:link w:val="11"/>
    <w:uiPriority w:val="99"/>
    <w:rsid w:val="001C2C63"/>
    <w:rPr>
      <w:rFonts w:ascii="Calibri" w:eastAsia="Times New Roman" w:hAnsi="Calibri" w:cs="Calibri"/>
      <w:szCs w:val="20"/>
      <w:vertAlign w:val="superscript"/>
      <w:lang w:eastAsia="ru-RU" w:bidi="ar-SA"/>
    </w:rPr>
  </w:style>
  <w:style w:type="character" w:customStyle="1" w:styleId="ConsPlusNonformat1">
    <w:name w:val="ConsPlusNonformat1"/>
    <w:link w:val="ConsPlusNonformat"/>
    <w:uiPriority w:val="99"/>
    <w:locked/>
    <w:rsid w:val="001C2C63"/>
    <w:rPr>
      <w:rFonts w:ascii="Courier New" w:hAnsi="Courier New" w:cs="Courier New"/>
      <w:color w:val="00000A"/>
      <w:sz w:val="24"/>
    </w:rPr>
  </w:style>
  <w:style w:type="paragraph" w:styleId="af6">
    <w:name w:val="footnote text"/>
    <w:basedOn w:val="a"/>
    <w:link w:val="af7"/>
    <w:uiPriority w:val="99"/>
    <w:semiHidden/>
    <w:rsid w:val="001C2C63"/>
    <w:pPr>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uiPriority w:val="99"/>
    <w:semiHidden/>
    <w:rsid w:val="001C2C63"/>
    <w:rPr>
      <w:rFonts w:ascii="Times New Roman" w:eastAsia="Times New Roman" w:hAnsi="Times New Roman" w:cs="Times New Roman"/>
      <w:szCs w:val="20"/>
      <w:lang w:eastAsia="ar-SA" w:bidi="ar-SA"/>
    </w:rPr>
  </w:style>
  <w:style w:type="paragraph" w:styleId="HTML">
    <w:name w:val="HTML Preformatted"/>
    <w:basedOn w:val="a"/>
    <w:link w:val="HTML0"/>
    <w:uiPriority w:val="99"/>
    <w:rsid w:val="001C2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ru-RU" w:bidi="ar-SA"/>
    </w:rPr>
  </w:style>
  <w:style w:type="character" w:customStyle="1" w:styleId="HTML0">
    <w:name w:val="Стандартный HTML Знак"/>
    <w:basedOn w:val="a0"/>
    <w:link w:val="HTML"/>
    <w:uiPriority w:val="99"/>
    <w:rsid w:val="001C2C63"/>
    <w:rPr>
      <w:rFonts w:ascii="Courier New" w:eastAsia="Times New Roman" w:hAnsi="Courier New" w:cs="Courier New"/>
      <w:szCs w:val="2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760409">
      <w:bodyDiv w:val="1"/>
      <w:marLeft w:val="0"/>
      <w:marRight w:val="0"/>
      <w:marTop w:val="0"/>
      <w:marBottom w:val="0"/>
      <w:divBdr>
        <w:top w:val="none" w:sz="0" w:space="0" w:color="auto"/>
        <w:left w:val="none" w:sz="0" w:space="0" w:color="auto"/>
        <w:bottom w:val="none" w:sz="0" w:space="0" w:color="auto"/>
        <w:right w:val="none" w:sz="0" w:space="0" w:color="auto"/>
      </w:divBdr>
      <w:divsChild>
        <w:div w:id="305282552">
          <w:marLeft w:val="0"/>
          <w:marRight w:val="0"/>
          <w:marTop w:val="0"/>
          <w:marBottom w:val="0"/>
          <w:divBdr>
            <w:top w:val="none" w:sz="0" w:space="0" w:color="auto"/>
            <w:left w:val="none" w:sz="0" w:space="0" w:color="auto"/>
            <w:bottom w:val="none" w:sz="0" w:space="0" w:color="auto"/>
            <w:right w:val="none" w:sz="0" w:space="0" w:color="auto"/>
          </w:divBdr>
        </w:div>
        <w:div w:id="1964454700">
          <w:marLeft w:val="0"/>
          <w:marRight w:val="0"/>
          <w:marTop w:val="0"/>
          <w:marBottom w:val="0"/>
          <w:divBdr>
            <w:top w:val="none" w:sz="0" w:space="0" w:color="auto"/>
            <w:left w:val="none" w:sz="0" w:space="0" w:color="auto"/>
            <w:bottom w:val="none" w:sz="0" w:space="0" w:color="auto"/>
            <w:right w:val="none" w:sz="0" w:space="0" w:color="auto"/>
          </w:divBdr>
        </w:div>
        <w:div w:id="204223344">
          <w:marLeft w:val="0"/>
          <w:marRight w:val="0"/>
          <w:marTop w:val="0"/>
          <w:marBottom w:val="0"/>
          <w:divBdr>
            <w:top w:val="none" w:sz="0" w:space="0" w:color="auto"/>
            <w:left w:val="none" w:sz="0" w:space="0" w:color="auto"/>
            <w:bottom w:val="none" w:sz="0" w:space="0" w:color="auto"/>
            <w:right w:val="none" w:sz="0" w:space="0" w:color="auto"/>
          </w:divBdr>
          <w:divsChild>
            <w:div w:id="8218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670C1C-4882-46CC-AECC-E0E86C6D5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31</Pages>
  <Words>10777</Words>
  <Characters>61432</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dc:creator>
  <cp:lastModifiedBy>Марина</cp:lastModifiedBy>
  <cp:revision>15</cp:revision>
  <cp:lastPrinted>2022-03-31T13:17:00Z</cp:lastPrinted>
  <dcterms:created xsi:type="dcterms:W3CDTF">2022-02-09T12:30:00Z</dcterms:created>
  <dcterms:modified xsi:type="dcterms:W3CDTF">2022-05-12T07:10:00Z</dcterms:modified>
  <dc:language>ru-RU</dc:language>
</cp:coreProperties>
</file>