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50C8E" w:rsidTr="00EE4663">
        <w:trPr>
          <w:trHeight w:val="1246"/>
        </w:trPr>
        <w:tc>
          <w:tcPr>
            <w:tcW w:w="5495" w:type="dxa"/>
          </w:tcPr>
          <w:p w:rsidR="00450C8E" w:rsidRDefault="00450C8E" w:rsidP="006E2975">
            <w:pPr>
              <w:spacing w:after="0" w:line="240" w:lineRule="auto"/>
              <w:ind w:right="317"/>
              <w:rPr>
                <w:sz w:val="28"/>
                <w:szCs w:val="28"/>
              </w:rPr>
            </w:pPr>
            <w:r>
              <w:rPr>
                <w:sz w:val="28"/>
                <w:szCs w:val="28"/>
              </w:rPr>
              <w:t>О принятии Устава муниципального  образования «Сальское городское поселение»</w:t>
            </w:r>
          </w:p>
        </w:tc>
      </w:tr>
    </w:tbl>
    <w:p w:rsidR="00450C8E" w:rsidRPr="00450C8E" w:rsidRDefault="00450C8E" w:rsidP="00450C8E">
      <w:pPr>
        <w:spacing w:after="0" w:line="240" w:lineRule="auto"/>
        <w:rPr>
          <w:b/>
          <w:sz w:val="28"/>
          <w:szCs w:val="28"/>
        </w:rPr>
      </w:pPr>
      <w:r w:rsidRPr="00450C8E">
        <w:rPr>
          <w:b/>
          <w:sz w:val="28"/>
          <w:szCs w:val="28"/>
        </w:rPr>
        <w:t>Принят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006E2975">
        <w:rPr>
          <w:b/>
          <w:sz w:val="28"/>
          <w:szCs w:val="28"/>
        </w:rPr>
        <w:t xml:space="preserve">      </w:t>
      </w:r>
      <w:r>
        <w:rPr>
          <w:b/>
          <w:sz w:val="28"/>
          <w:szCs w:val="28"/>
        </w:rPr>
        <w:t xml:space="preserve">    </w:t>
      </w:r>
      <w:r w:rsidRPr="00450C8E">
        <w:rPr>
          <w:b/>
          <w:sz w:val="28"/>
          <w:szCs w:val="28"/>
        </w:rPr>
        <w:t xml:space="preserve"> «</w:t>
      </w:r>
      <w:r w:rsidR="00225345">
        <w:rPr>
          <w:b/>
          <w:sz w:val="28"/>
          <w:szCs w:val="28"/>
        </w:rPr>
        <w:t>30</w:t>
      </w:r>
      <w:r w:rsidRPr="00450C8E">
        <w:rPr>
          <w:b/>
          <w:sz w:val="28"/>
          <w:szCs w:val="28"/>
        </w:rPr>
        <w:t>»</w:t>
      </w:r>
      <w:r w:rsidR="00ED205E">
        <w:rPr>
          <w:b/>
          <w:sz w:val="28"/>
          <w:szCs w:val="28"/>
        </w:rPr>
        <w:t xml:space="preserve"> </w:t>
      </w:r>
      <w:r w:rsidR="006E2975">
        <w:rPr>
          <w:b/>
          <w:sz w:val="28"/>
          <w:szCs w:val="28"/>
        </w:rPr>
        <w:t>июня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r w:rsidRPr="001D0D44">
        <w:rPr>
          <w:sz w:val="28"/>
          <w:szCs w:val="28"/>
        </w:rPr>
        <w:t>В</w:t>
      </w:r>
      <w:r w:rsidR="00AE5247">
        <w:rPr>
          <w:sz w:val="28"/>
          <w:szCs w:val="28"/>
        </w:rPr>
        <w:t xml:space="preserve"> </w:t>
      </w:r>
      <w:r w:rsidRPr="001D0D44">
        <w:rPr>
          <w:sz w:val="28"/>
          <w:szCs w:val="28"/>
        </w:rPr>
        <w:t xml:space="preserve">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25345" w:rsidRDefault="00225345" w:rsidP="002A185A">
      <w:pPr>
        <w:pStyle w:val="ae"/>
        <w:tabs>
          <w:tab w:val="left" w:pos="9639"/>
        </w:tabs>
        <w:ind w:right="-1" w:firstLine="708"/>
        <w:rPr>
          <w:szCs w:val="28"/>
        </w:rPr>
      </w:pP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Сальского городского поселения                                                            В.Н. Семетухин</w:t>
      </w:r>
    </w:p>
    <w:p w:rsidR="00225345" w:rsidRDefault="00225345" w:rsidP="002A185A">
      <w:pPr>
        <w:autoSpaceDE w:val="0"/>
        <w:autoSpaceDN w:val="0"/>
        <w:spacing w:after="0" w:line="240" w:lineRule="auto"/>
        <w:rPr>
          <w:sz w:val="28"/>
          <w:szCs w:val="28"/>
        </w:rPr>
      </w:pPr>
    </w:p>
    <w:p w:rsidR="00225345" w:rsidRDefault="00225345" w:rsidP="002A185A">
      <w:pPr>
        <w:autoSpaceDE w:val="0"/>
        <w:autoSpaceDN w:val="0"/>
        <w:spacing w:after="0" w:line="240" w:lineRule="auto"/>
        <w:rPr>
          <w:sz w:val="28"/>
          <w:szCs w:val="28"/>
        </w:rPr>
      </w:pPr>
    </w:p>
    <w:p w:rsidR="00225345" w:rsidRDefault="00225345" w:rsidP="002A185A">
      <w:pPr>
        <w:autoSpaceDE w:val="0"/>
        <w:autoSpaceDN w:val="0"/>
        <w:spacing w:after="0" w:line="240" w:lineRule="auto"/>
        <w:rPr>
          <w:sz w:val="28"/>
          <w:szCs w:val="28"/>
        </w:rPr>
      </w:pPr>
    </w:p>
    <w:p w:rsidR="003A1202" w:rsidRDefault="003A1202" w:rsidP="002A185A">
      <w:pPr>
        <w:autoSpaceDE w:val="0"/>
        <w:autoSpaceDN w:val="0"/>
        <w:spacing w:after="0" w:line="240" w:lineRule="auto"/>
        <w:rPr>
          <w:sz w:val="28"/>
          <w:szCs w:val="28"/>
        </w:rPr>
      </w:pPr>
    </w:p>
    <w:p w:rsidR="003A1202" w:rsidRDefault="003A1202" w:rsidP="002A185A">
      <w:pPr>
        <w:autoSpaceDE w:val="0"/>
        <w:autoSpaceDN w:val="0"/>
        <w:spacing w:after="0" w:line="240" w:lineRule="auto"/>
        <w:rPr>
          <w:sz w:val="28"/>
          <w:szCs w:val="28"/>
        </w:rPr>
      </w:pPr>
    </w:p>
    <w:p w:rsidR="003A1202" w:rsidRDefault="003A1202" w:rsidP="002A185A">
      <w:pPr>
        <w:autoSpaceDE w:val="0"/>
        <w:autoSpaceDN w:val="0"/>
        <w:spacing w:after="0" w:line="240" w:lineRule="auto"/>
        <w:rPr>
          <w:sz w:val="28"/>
          <w:szCs w:val="28"/>
        </w:rPr>
      </w:pPr>
    </w:p>
    <w:p w:rsidR="003A1202" w:rsidRDefault="003A1202" w:rsidP="002A185A">
      <w:pPr>
        <w:autoSpaceDE w:val="0"/>
        <w:autoSpaceDN w:val="0"/>
        <w:spacing w:after="0" w:line="240" w:lineRule="auto"/>
        <w:rPr>
          <w:sz w:val="28"/>
          <w:szCs w:val="28"/>
        </w:rPr>
      </w:pPr>
    </w:p>
    <w:p w:rsidR="003A1202" w:rsidRDefault="003A1202" w:rsidP="002A185A">
      <w:pPr>
        <w:autoSpaceDE w:val="0"/>
        <w:autoSpaceDN w:val="0"/>
        <w:spacing w:after="0" w:line="240" w:lineRule="auto"/>
        <w:rPr>
          <w:sz w:val="28"/>
          <w:szCs w:val="28"/>
        </w:rPr>
      </w:pPr>
      <w:bookmarkStart w:id="0" w:name="_GoBack"/>
      <w:bookmarkEnd w:id="0"/>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w:t>
      </w:r>
      <w:r w:rsidR="00225345">
        <w:rPr>
          <w:sz w:val="28"/>
          <w:szCs w:val="28"/>
        </w:rPr>
        <w:t>30</w:t>
      </w:r>
      <w:r>
        <w:rPr>
          <w:sz w:val="28"/>
          <w:szCs w:val="28"/>
        </w:rPr>
        <w:t xml:space="preserve">» </w:t>
      </w:r>
      <w:r w:rsidR="00225345">
        <w:rPr>
          <w:sz w:val="28"/>
          <w:szCs w:val="28"/>
        </w:rPr>
        <w:t>июня</w:t>
      </w:r>
      <w:r>
        <w:rPr>
          <w:sz w:val="28"/>
          <w:szCs w:val="28"/>
        </w:rPr>
        <w:t xml:space="preserve"> 2023</w:t>
      </w:r>
    </w:p>
    <w:p w:rsidR="002A185A" w:rsidRDefault="002A185A" w:rsidP="002A185A">
      <w:pPr>
        <w:autoSpaceDE w:val="0"/>
        <w:autoSpaceDN w:val="0"/>
        <w:spacing w:after="0" w:line="240" w:lineRule="auto"/>
        <w:rPr>
          <w:bCs/>
          <w:sz w:val="28"/>
          <w:szCs w:val="28"/>
        </w:rPr>
      </w:pPr>
      <w:r>
        <w:rPr>
          <w:sz w:val="28"/>
          <w:szCs w:val="28"/>
        </w:rPr>
        <w:t>№</w:t>
      </w:r>
      <w:r w:rsidR="00225345">
        <w:rPr>
          <w:sz w:val="28"/>
          <w:szCs w:val="28"/>
        </w:rPr>
        <w:t xml:space="preserve"> 150</w:t>
      </w:r>
    </w:p>
    <w:p w:rsidR="002A185A" w:rsidRDefault="0022697D" w:rsidP="006E2975">
      <w:pPr>
        <w:tabs>
          <w:tab w:val="left" w:pos="10206"/>
        </w:tabs>
        <w:spacing w:after="0" w:line="240" w:lineRule="auto"/>
        <w:ind w:left="4536"/>
        <w:jc w:val="right"/>
        <w:rPr>
          <w:bCs/>
          <w:sz w:val="28"/>
        </w:rPr>
      </w:pPr>
      <w:r w:rsidRPr="00C47502">
        <w:rPr>
          <w:bCs/>
          <w:sz w:val="28"/>
        </w:rPr>
        <w:lastRenderedPageBreak/>
        <w:t>Принят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6E2975">
      <w:pPr>
        <w:tabs>
          <w:tab w:val="left" w:pos="10206"/>
        </w:tabs>
        <w:spacing w:after="0" w:line="240" w:lineRule="auto"/>
        <w:ind w:left="4536"/>
        <w:jc w:val="right"/>
        <w:rPr>
          <w:bCs/>
          <w:sz w:val="28"/>
        </w:rPr>
      </w:pPr>
      <w:r w:rsidRPr="00C47502">
        <w:rPr>
          <w:bCs/>
          <w:sz w:val="28"/>
        </w:rPr>
        <w:t>от «</w:t>
      </w:r>
      <w:r w:rsidR="00225345">
        <w:rPr>
          <w:bCs/>
          <w:sz w:val="28"/>
        </w:rPr>
        <w:t>30</w:t>
      </w:r>
      <w:r w:rsidRPr="00C47502">
        <w:rPr>
          <w:bCs/>
          <w:sz w:val="28"/>
        </w:rPr>
        <w:t xml:space="preserve">» </w:t>
      </w:r>
      <w:r w:rsidR="00225345">
        <w:rPr>
          <w:bCs/>
          <w:sz w:val="28"/>
        </w:rPr>
        <w:t>июня</w:t>
      </w:r>
      <w:r w:rsidRPr="00C47502">
        <w:rPr>
          <w:bCs/>
          <w:sz w:val="28"/>
        </w:rPr>
        <w:t xml:space="preserve"> </w:t>
      </w:r>
      <w:r w:rsidR="007C5475" w:rsidRPr="00C47502">
        <w:rPr>
          <w:bCs/>
          <w:sz w:val="28"/>
        </w:rPr>
        <w:t>202</w:t>
      </w:r>
      <w:r w:rsidR="002A185A">
        <w:rPr>
          <w:bCs/>
          <w:sz w:val="28"/>
        </w:rPr>
        <w:t>3</w:t>
      </w:r>
      <w:r w:rsidRPr="00C47502">
        <w:rPr>
          <w:bCs/>
          <w:sz w:val="28"/>
        </w:rPr>
        <w:t xml:space="preserve"> г. № </w:t>
      </w:r>
      <w:r w:rsidR="00225345">
        <w:rPr>
          <w:bCs/>
          <w:sz w:val="28"/>
        </w:rPr>
        <w:t>150</w:t>
      </w:r>
    </w:p>
    <w:p w:rsidR="00571B84" w:rsidRDefault="00571B84" w:rsidP="006E2975">
      <w:pPr>
        <w:tabs>
          <w:tab w:val="left" w:pos="10206"/>
        </w:tabs>
        <w:spacing w:after="0" w:line="240" w:lineRule="auto"/>
        <w:ind w:left="4536"/>
        <w:jc w:val="right"/>
        <w:rPr>
          <w:bCs/>
          <w:sz w:val="28"/>
        </w:rPr>
      </w:pPr>
    </w:p>
    <w:p w:rsidR="002A185A" w:rsidRPr="00C47502" w:rsidRDefault="002A185A" w:rsidP="006E2975">
      <w:pPr>
        <w:spacing w:after="0" w:line="240" w:lineRule="auto"/>
        <w:ind w:left="4536"/>
        <w:jc w:val="right"/>
        <w:rPr>
          <w:bCs/>
          <w:sz w:val="28"/>
        </w:rPr>
      </w:pPr>
      <w:r w:rsidRPr="00C47502">
        <w:rPr>
          <w:bCs/>
          <w:sz w:val="28"/>
        </w:rPr>
        <w:t>Председатель Собрания депутатов –</w:t>
      </w:r>
    </w:p>
    <w:p w:rsidR="002A185A" w:rsidRPr="00C47502" w:rsidRDefault="006E2975" w:rsidP="006E2975">
      <w:pPr>
        <w:spacing w:after="0" w:line="240" w:lineRule="auto"/>
        <w:ind w:left="4536"/>
        <w:jc w:val="right"/>
        <w:rPr>
          <w:bCs/>
          <w:sz w:val="28"/>
        </w:rPr>
      </w:pPr>
      <w:r>
        <w:rPr>
          <w:bCs/>
          <w:sz w:val="28"/>
        </w:rPr>
        <w:t>г</w:t>
      </w:r>
      <w:r w:rsidR="002A185A" w:rsidRPr="00C47502">
        <w:rPr>
          <w:bCs/>
          <w:sz w:val="28"/>
        </w:rPr>
        <w:t xml:space="preserve">лава </w:t>
      </w:r>
      <w:r w:rsidR="002A185A">
        <w:rPr>
          <w:bCs/>
          <w:sz w:val="28"/>
        </w:rPr>
        <w:t>Сальского</w:t>
      </w:r>
      <w:r w:rsidR="002A185A" w:rsidRPr="00C47502">
        <w:rPr>
          <w:bCs/>
          <w:sz w:val="28"/>
        </w:rPr>
        <w:t xml:space="preserve"> городского поселения </w:t>
      </w:r>
    </w:p>
    <w:p w:rsidR="002A185A" w:rsidRPr="00C47502" w:rsidRDefault="002A185A" w:rsidP="006E2975">
      <w:pPr>
        <w:spacing w:after="0" w:line="240" w:lineRule="auto"/>
        <w:ind w:left="4536"/>
        <w:jc w:val="right"/>
        <w:rPr>
          <w:bCs/>
          <w:sz w:val="28"/>
        </w:rPr>
      </w:pPr>
    </w:p>
    <w:p w:rsidR="002A185A" w:rsidRPr="00C47502" w:rsidRDefault="00571B84" w:rsidP="006E2975">
      <w:pPr>
        <w:spacing w:after="0" w:line="240" w:lineRule="auto"/>
        <w:ind w:left="4536"/>
        <w:jc w:val="right"/>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623B21" w:rsidRPr="00C47502" w:rsidRDefault="00623B21" w:rsidP="00623B21">
      <w:pPr>
        <w:spacing w:after="0" w:line="240" w:lineRule="atLeast"/>
        <w:ind w:firstLine="709"/>
        <w:rPr>
          <w:sz w:val="28"/>
          <w:szCs w:val="28"/>
        </w:rPr>
      </w:pPr>
      <w:r w:rsidRPr="00C47502">
        <w:rPr>
          <w:sz w:val="28"/>
          <w:szCs w:val="28"/>
        </w:rPr>
        <w:lastRenderedPageBreak/>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w:t>
      </w:r>
      <w:r w:rsidRPr="001D0D44">
        <w:rPr>
          <w:iCs/>
          <w:sz w:val="28"/>
          <w:szCs w:val="28"/>
          <w:lang w:eastAsia="hy-AM"/>
        </w:rPr>
        <w:lastRenderedPageBreak/>
        <w:t xml:space="preserve">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Pr="001D0D44" w:rsidRDefault="00623B21" w:rsidP="00623B21">
      <w:pPr>
        <w:spacing w:after="0" w:line="240" w:lineRule="atLeast"/>
        <w:ind w:firstLine="709"/>
        <w:rPr>
          <w:sz w:val="28"/>
          <w:szCs w:val="28"/>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w:t>
      </w:r>
      <w:r w:rsidRPr="001D0D44">
        <w:rPr>
          <w:sz w:val="28"/>
          <w:szCs w:val="28"/>
        </w:rPr>
        <w:lastRenderedPageBreak/>
        <w:t xml:space="preserve">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Pr="001D0D44"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w:t>
      </w:r>
      <w:r w:rsidRPr="001D0D44">
        <w:rPr>
          <w:sz w:val="28"/>
          <w:szCs w:val="28"/>
        </w:rPr>
        <w:lastRenderedPageBreak/>
        <w:t xml:space="preserve">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w:t>
      </w:r>
      <w:r w:rsidRPr="00C47502">
        <w:rPr>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w:t>
      </w:r>
      <w:r w:rsidRPr="00DE733A">
        <w:rPr>
          <w:sz w:val="28"/>
          <w:szCs w:val="28"/>
        </w:rPr>
        <w:lastRenderedPageBreak/>
        <w:t>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lastRenderedPageBreak/>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623B21" w:rsidRPr="00C47502"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w:t>
      </w:r>
      <w:r w:rsidRPr="00C47502">
        <w:rPr>
          <w:bCs/>
          <w:sz w:val="28"/>
          <w:szCs w:val="28"/>
        </w:rPr>
        <w:lastRenderedPageBreak/>
        <w:t xml:space="preserve">поселения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sidRPr="00DE733A">
        <w:rPr>
          <w:sz w:val="28"/>
          <w:szCs w:val="28"/>
        </w:rPr>
        <w:lastRenderedPageBreak/>
        <w:t xml:space="preserve">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w:t>
      </w:r>
      <w:r w:rsidRPr="00DE733A">
        <w:rPr>
          <w:sz w:val="28"/>
          <w:szCs w:val="28"/>
        </w:rPr>
        <w:lastRenderedPageBreak/>
        <w:t xml:space="preserve">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52 настоящего Устава, в объеме 25 процентов от объема полосы соответствующего 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w:t>
      </w:r>
      <w:r w:rsidRPr="00C47502">
        <w:rPr>
          <w:sz w:val="28"/>
          <w:szCs w:val="28"/>
        </w:rPr>
        <w:lastRenderedPageBreak/>
        <w:t>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 xml:space="preserve">12. К исключительным полномочиям собрания, конференции граждан, </w:t>
      </w:r>
      <w:r w:rsidRPr="00C47502">
        <w:rPr>
          <w:sz w:val="28"/>
          <w:szCs w:val="28"/>
        </w:rPr>
        <w:lastRenderedPageBreak/>
        <w:t>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w:t>
      </w:r>
      <w:r w:rsidRPr="00C47502">
        <w:rPr>
          <w:sz w:val="28"/>
          <w:szCs w:val="28"/>
        </w:rPr>
        <w:lastRenderedPageBreak/>
        <w:t>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w:t>
      </w:r>
      <w:r w:rsidRPr="00C47502">
        <w:rPr>
          <w:sz w:val="28"/>
          <w:szCs w:val="28"/>
          <w:lang w:eastAsia="hy-AM"/>
        </w:rPr>
        <w:lastRenderedPageBreak/>
        <w:t>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sidRPr="00C47502">
        <w:rPr>
          <w:sz w:val="28"/>
          <w:szCs w:val="28"/>
        </w:rPr>
        <w:lastRenderedPageBreak/>
        <w:t>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C47502">
        <w:rPr>
          <w:sz w:val="28"/>
          <w:szCs w:val="28"/>
        </w:rPr>
        <w:lastRenderedPageBreak/>
        <w:t xml:space="preserve">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w:t>
      </w:r>
      <w:r w:rsidRPr="00C47502">
        <w:rPr>
          <w:sz w:val="28"/>
          <w:szCs w:val="28"/>
        </w:rPr>
        <w:lastRenderedPageBreak/>
        <w:t xml:space="preserve">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C47502">
        <w:rPr>
          <w:sz w:val="28"/>
          <w:szCs w:val="28"/>
        </w:rPr>
        <w:lastRenderedPageBreak/>
        <w:t xml:space="preserve">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C47502">
        <w:rPr>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форме средствами бюджета </w:t>
      </w:r>
      <w:r>
        <w:rPr>
          <w:sz w:val="28"/>
          <w:szCs w:val="28"/>
        </w:rPr>
        <w:t>Сальского</w:t>
      </w:r>
      <w:r w:rsidRPr="00C47502">
        <w:rPr>
          <w:sz w:val="28"/>
          <w:szCs w:val="28"/>
        </w:rPr>
        <w:t xml:space="preserve"> городского поселения в процессе его 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C47502">
        <w:rPr>
          <w:sz w:val="28"/>
          <w:szCs w:val="28"/>
        </w:rPr>
        <w:lastRenderedPageBreak/>
        <w:t xml:space="preserve">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w:t>
      </w:r>
      <w:r w:rsidRPr="00C47502">
        <w:rPr>
          <w:sz w:val="28"/>
          <w:szCs w:val="28"/>
        </w:rPr>
        <w:lastRenderedPageBreak/>
        <w:t xml:space="preserve">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w:t>
      </w:r>
      <w:r w:rsidRPr="00C47502">
        <w:rPr>
          <w:sz w:val="28"/>
          <w:szCs w:val="28"/>
        </w:rPr>
        <w:lastRenderedPageBreak/>
        <w:t>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C47502">
        <w:rPr>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w:t>
      </w:r>
      <w:r w:rsidRPr="00C47502">
        <w:rPr>
          <w:sz w:val="28"/>
          <w:szCs w:val="28"/>
        </w:rPr>
        <w:lastRenderedPageBreak/>
        <w:t xml:space="preserve">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поселения в связи с ненадлежащим исполнением полномочий заместителя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lastRenderedPageBreak/>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w:t>
      </w:r>
      <w:r w:rsidRPr="00C47502">
        <w:rPr>
          <w:sz w:val="28"/>
          <w:szCs w:val="28"/>
        </w:rPr>
        <w:lastRenderedPageBreak/>
        <w:t>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председателю Собрания депутатов</w:t>
      </w:r>
      <w:r w:rsidRPr="00C47502">
        <w:rPr>
          <w:sz w:val="28"/>
          <w:szCs w:val="28"/>
        </w:rPr>
        <w:t xml:space="preserve"> </w:t>
      </w:r>
      <w:r w:rsidR="000A124C">
        <w:rPr>
          <w:sz w:val="28"/>
          <w:szCs w:val="28"/>
        </w:rPr>
        <w:t xml:space="preserve">– главе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Pr="00F26618"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6) в случаях и порядке, установленных Губернатором Ростовской области, </w:t>
      </w:r>
      <w:r w:rsidRPr="00C47502">
        <w:rPr>
          <w:sz w:val="28"/>
          <w:szCs w:val="28"/>
        </w:rPr>
        <w:lastRenderedPageBreak/>
        <w:t>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C47502">
        <w:rPr>
          <w:sz w:val="28"/>
          <w:szCs w:val="28"/>
        </w:rPr>
        <w:lastRenderedPageBreak/>
        <w:t>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5" w:name="Par41"/>
      <w:bookmarkEnd w:id="5"/>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w:t>
      </w:r>
      <w:r w:rsidRPr="00C47502">
        <w:rPr>
          <w:sz w:val="28"/>
          <w:szCs w:val="28"/>
        </w:rPr>
        <w:lastRenderedPageBreak/>
        <w:t xml:space="preserve">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lastRenderedPageBreak/>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w:t>
      </w:r>
      <w:r w:rsidRPr="00C47502">
        <w:rPr>
          <w:sz w:val="28"/>
          <w:szCs w:val="28"/>
        </w:rPr>
        <w:lastRenderedPageBreak/>
        <w:t xml:space="preserve">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C47502">
        <w:rPr>
          <w:sz w:val="28"/>
          <w:szCs w:val="28"/>
        </w:rPr>
        <w:t xml:space="preserve"> 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w:t>
      </w:r>
      <w:r w:rsidRPr="00C47502">
        <w:rPr>
          <w:iCs/>
          <w:sz w:val="28"/>
          <w:szCs w:val="28"/>
          <w:lang w:eastAsia="hy-AM"/>
        </w:rPr>
        <w:lastRenderedPageBreak/>
        <w:t xml:space="preserve">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B21" w:rsidRPr="00C47502" w:rsidRDefault="00623B21" w:rsidP="00623B21">
      <w:pPr>
        <w:spacing w:after="0" w:line="240" w:lineRule="atLeast"/>
        <w:ind w:firstLine="709"/>
        <w:rPr>
          <w:sz w:val="28"/>
          <w:szCs w:val="28"/>
        </w:rPr>
      </w:pPr>
      <w:r w:rsidRPr="00C47502">
        <w:rPr>
          <w:sz w:val="28"/>
          <w:szCs w:val="28"/>
        </w:rPr>
        <w:t xml:space="preserve">37) оказывает поддержку гражданам и их объединениям, участвующим в </w:t>
      </w:r>
      <w:r w:rsidRPr="00C47502">
        <w:rPr>
          <w:sz w:val="28"/>
          <w:szCs w:val="28"/>
        </w:rPr>
        <w:lastRenderedPageBreak/>
        <w:t>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 xml:space="preserve">47) устанавливает тарифы на услуги, предоставляемые муниципальными </w:t>
      </w:r>
      <w:r w:rsidRPr="001D0D44">
        <w:rPr>
          <w:sz w:val="28"/>
          <w:szCs w:val="28"/>
        </w:rP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623B21" w:rsidRPr="001D0D44" w:rsidRDefault="00623B21" w:rsidP="00623B21">
      <w:pPr>
        <w:spacing w:after="0" w:line="240" w:lineRule="atLeast"/>
        <w:ind w:firstLine="709"/>
        <w:rPr>
          <w:sz w:val="28"/>
          <w:szCs w:val="28"/>
        </w:rPr>
      </w:pPr>
      <w:r w:rsidRPr="001D0D44">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 xml:space="preserve">51)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52)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 xml:space="preserve">54)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623B21" w:rsidP="00623B21">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 xml:space="preserve">55) </w:t>
      </w:r>
      <w:r w:rsidRPr="001D0D44">
        <w:rPr>
          <w:sz w:val="28"/>
          <w:szCs w:val="28"/>
        </w:rPr>
        <w:t>участвует в соответствии с федеральным законом в выполнении комплексных кадастровых работ</w:t>
      </w:r>
      <w:r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57)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1D0D44">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1D0D44" w:rsidRDefault="00623B21" w:rsidP="00623B21">
      <w:pPr>
        <w:spacing w:after="0" w:line="240" w:lineRule="atLeast"/>
        <w:ind w:firstLine="709"/>
        <w:rPr>
          <w:sz w:val="28"/>
          <w:szCs w:val="28"/>
        </w:rPr>
      </w:pPr>
      <w:r w:rsidRPr="001D0D44">
        <w:rPr>
          <w:sz w:val="28"/>
          <w:szCs w:val="28"/>
        </w:rPr>
        <w:t xml:space="preserve">3. Администрация </w:t>
      </w:r>
      <w:r>
        <w:rPr>
          <w:sz w:val="28"/>
          <w:szCs w:val="28"/>
        </w:rPr>
        <w:t>Сальского</w:t>
      </w:r>
      <w:r w:rsidRPr="001D0D44">
        <w:rPr>
          <w:sz w:val="28"/>
          <w:szCs w:val="28"/>
        </w:rPr>
        <w:t xml:space="preserve"> городского поселения исполняет отдельные государственные полномочия, переданные органам местного самоуправления </w:t>
      </w:r>
      <w:r>
        <w:rPr>
          <w:sz w:val="28"/>
          <w:szCs w:val="28"/>
        </w:rPr>
        <w:t>Сальского</w:t>
      </w:r>
      <w:r w:rsidRPr="001D0D44">
        <w:rPr>
          <w:sz w:val="28"/>
          <w:szCs w:val="28"/>
        </w:rPr>
        <w:t xml:space="preserve"> городского поселения, в соответствии с федеральными и областными законами.</w:t>
      </w:r>
    </w:p>
    <w:p w:rsidR="00623B21" w:rsidRPr="001D0D44"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w:t>
      </w:r>
      <w:r w:rsidRPr="001D0D44">
        <w:rPr>
          <w:sz w:val="28"/>
          <w:szCs w:val="28"/>
        </w:rPr>
        <w:lastRenderedPageBreak/>
        <w:t>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lastRenderedPageBreak/>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lastRenderedPageBreak/>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1D0D44">
        <w:rPr>
          <w:sz w:val="28"/>
          <w:szCs w:val="28"/>
        </w:rPr>
        <w:lastRenderedPageBreak/>
        <w:t>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Pr="001D0D44"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23B21" w:rsidRPr="00DE733A" w:rsidRDefault="00623B21" w:rsidP="00623B21">
      <w:pPr>
        <w:autoSpaceDE w:val="0"/>
        <w:autoSpaceDN w:val="0"/>
        <w:spacing w:after="0" w:line="240" w:lineRule="atLeast"/>
        <w:ind w:firstLine="708"/>
        <w:outlineLvl w:val="1"/>
        <w:rPr>
          <w:sz w:val="28"/>
          <w:szCs w:val="28"/>
        </w:rPr>
      </w:pPr>
      <w:r w:rsidRPr="001D0D44">
        <w:rPr>
          <w:sz w:val="28"/>
          <w:szCs w:val="28"/>
        </w:rPr>
        <w:t xml:space="preserve">18. Решение Собрания депутатов </w:t>
      </w:r>
      <w:r>
        <w:rPr>
          <w:sz w:val="28"/>
          <w:szCs w:val="28"/>
        </w:rPr>
        <w:t>Сальского</w:t>
      </w:r>
      <w:r w:rsidRPr="001D0D44">
        <w:rPr>
          <w:sz w:val="28"/>
          <w:szCs w:val="28"/>
        </w:rPr>
        <w:t xml:space="preserve"> городского поселения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lastRenderedPageBreak/>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lastRenderedPageBreak/>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9" w:name="OLE_LINK10"/>
      <w:bookmarkStart w:id="10" w:name="OLE_LINK11"/>
      <w:bookmarkStart w:id="11" w:name="OLE_LINK12"/>
      <w:bookmarkEnd w:id="9"/>
      <w:bookmarkEnd w:id="10"/>
      <w:bookmarkEnd w:id="11"/>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 xml:space="preserve">9) требовать повторного голосования в случаях установленного нарушения </w:t>
      </w:r>
      <w:r w:rsidRPr="00C47502">
        <w:rPr>
          <w:sz w:val="28"/>
          <w:szCs w:val="28"/>
        </w:rPr>
        <w:lastRenderedPageBreak/>
        <w:t>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ED205E" w:rsidRDefault="002B3E4A" w:rsidP="00623B21">
      <w:pPr>
        <w:autoSpaceDE w:val="0"/>
        <w:autoSpaceDN w:val="0"/>
        <w:spacing w:after="0" w:line="240" w:lineRule="auto"/>
        <w:ind w:firstLine="709"/>
        <w:rPr>
          <w:sz w:val="28"/>
          <w:szCs w:val="28"/>
          <w:shd w:val="clear" w:color="auto" w:fill="FFFFFF"/>
        </w:rPr>
      </w:pPr>
      <w:r>
        <w:rPr>
          <w:sz w:val="28"/>
          <w:szCs w:val="28"/>
          <w:shd w:val="clear" w:color="auto" w:fill="FFFFFF"/>
        </w:rPr>
        <w:t>2</w:t>
      </w:r>
      <w:r w:rsidRPr="002B3E4A">
        <w:rPr>
          <w:sz w:val="28"/>
          <w:szCs w:val="28"/>
          <w:shd w:val="clear" w:color="auto" w:fill="FFFFFF"/>
        </w:rPr>
        <w:t xml:space="preserve">. </w:t>
      </w:r>
      <w:r w:rsidR="00ED205E" w:rsidRPr="002B3E4A">
        <w:rPr>
          <w:sz w:val="28"/>
          <w:szCs w:val="28"/>
          <w:shd w:val="clear" w:color="auto" w:fill="FFFFFF"/>
        </w:rPr>
        <w:t>Встречи депутата</w:t>
      </w:r>
      <w:r w:rsidRPr="002B3E4A">
        <w:rPr>
          <w:sz w:val="28"/>
          <w:szCs w:val="28"/>
          <w:shd w:val="clear" w:color="auto" w:fill="FFFFFF"/>
        </w:rPr>
        <w:t xml:space="preserve"> </w:t>
      </w:r>
      <w:r w:rsidRPr="002B3E4A">
        <w:rPr>
          <w:sz w:val="28"/>
          <w:szCs w:val="28"/>
          <w:lang w:eastAsia="hy-AM"/>
        </w:rPr>
        <w:t>Сальского городского поселения</w:t>
      </w:r>
      <w:r w:rsidR="00ED205E" w:rsidRPr="002B3E4A">
        <w:rPr>
          <w:sz w:val="28"/>
          <w:szCs w:val="28"/>
          <w:shd w:val="clear" w:color="auto" w:fill="FFFFFF"/>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3E4A" w:rsidRDefault="002B3E4A" w:rsidP="002B3E4A">
      <w:pPr>
        <w:autoSpaceDE w:val="0"/>
        <w:autoSpaceDN w:val="0"/>
        <w:spacing w:after="0" w:line="240" w:lineRule="auto"/>
        <w:ind w:firstLine="709"/>
        <w:rPr>
          <w:sz w:val="28"/>
          <w:szCs w:val="28"/>
          <w:lang w:eastAsia="hy-AM"/>
        </w:rPr>
      </w:pPr>
      <w:r>
        <w:rPr>
          <w:sz w:val="28"/>
          <w:szCs w:val="28"/>
          <w:lang w:eastAsia="hy-AM"/>
        </w:rPr>
        <w:t>3</w:t>
      </w:r>
      <w:r w:rsidRPr="00C47502">
        <w:rPr>
          <w:sz w:val="28"/>
          <w:szCs w:val="28"/>
          <w:lang w:eastAsia="hy-AM"/>
        </w:rPr>
        <w:t xml:space="preserve">. </w:t>
      </w:r>
      <w:r>
        <w:rPr>
          <w:sz w:val="28"/>
          <w:szCs w:val="28"/>
          <w:lang w:eastAsia="hy-AM"/>
        </w:rPr>
        <w:t>Администрация</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определя</w:t>
      </w:r>
      <w:r>
        <w:rPr>
          <w:sz w:val="28"/>
          <w:szCs w:val="28"/>
          <w:lang w:eastAsia="hy-AM"/>
        </w:rPr>
        <w:t>е</w:t>
      </w:r>
      <w:r w:rsidRPr="00C47502">
        <w:rPr>
          <w:sz w:val="28"/>
          <w:szCs w:val="28"/>
          <w:lang w:eastAsia="hy-AM"/>
        </w:rPr>
        <w:t xml:space="preserve">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а также определя</w:t>
      </w:r>
      <w:r>
        <w:rPr>
          <w:sz w:val="28"/>
          <w:szCs w:val="28"/>
          <w:lang w:eastAsia="hy-AM"/>
        </w:rPr>
        <w:t>е</w:t>
      </w:r>
      <w:r w:rsidRPr="00C47502">
        <w:rPr>
          <w:sz w:val="28"/>
          <w:szCs w:val="28"/>
          <w:lang w:eastAsia="hy-AM"/>
        </w:rPr>
        <w:t xml:space="preserve">т перечень помещений, предоставляемых </w:t>
      </w:r>
      <w:r>
        <w:rPr>
          <w:sz w:val="28"/>
          <w:szCs w:val="28"/>
          <w:lang w:eastAsia="hy-AM"/>
        </w:rPr>
        <w:t>депутатам</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для проведения встреч с избирателями, и порядок их предоставления.</w:t>
      </w:r>
    </w:p>
    <w:p w:rsidR="00623B21" w:rsidRPr="00C47502" w:rsidRDefault="002B3E4A" w:rsidP="00623B21">
      <w:pPr>
        <w:spacing w:after="0" w:line="240" w:lineRule="atLeast"/>
        <w:ind w:firstLine="709"/>
        <w:rPr>
          <w:sz w:val="28"/>
          <w:szCs w:val="28"/>
        </w:rPr>
      </w:pPr>
      <w:r>
        <w:rPr>
          <w:sz w:val="28"/>
          <w:szCs w:val="28"/>
        </w:rPr>
        <w:t>4</w:t>
      </w:r>
      <w:r w:rsidR="00623B21" w:rsidRPr="00C47502">
        <w:rPr>
          <w:sz w:val="28"/>
          <w:szCs w:val="28"/>
        </w:rPr>
        <w:t xml:space="preserve">. По просьбе депутата Собрания депутатов </w:t>
      </w:r>
      <w:r w:rsidR="00623B21">
        <w:rPr>
          <w:sz w:val="28"/>
          <w:szCs w:val="28"/>
        </w:rPr>
        <w:t>Сальского</w:t>
      </w:r>
      <w:r w:rsidR="00623B21" w:rsidRPr="00C47502">
        <w:rPr>
          <w:sz w:val="28"/>
          <w:szCs w:val="28"/>
        </w:rPr>
        <w:t xml:space="preserve"> городского поселения Администрация </w:t>
      </w:r>
      <w:r w:rsidR="00623B21">
        <w:rPr>
          <w:sz w:val="28"/>
          <w:szCs w:val="28"/>
        </w:rPr>
        <w:t>Сальского</w:t>
      </w:r>
      <w:r w:rsidR="00623B21"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w:t>
      </w:r>
      <w:r w:rsidRPr="00DE733A">
        <w:rPr>
          <w:sz w:val="28"/>
          <w:szCs w:val="28"/>
        </w:rPr>
        <w:lastRenderedPageBreak/>
        <w:t xml:space="preserve">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За неисполнение муниципальных правовых актов граждане, руководители </w:t>
      </w:r>
      <w:r w:rsidRPr="00C47502">
        <w:rPr>
          <w:sz w:val="28"/>
          <w:szCs w:val="28"/>
        </w:rP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w:t>
      </w:r>
      <w:r w:rsidRPr="00C47502">
        <w:rPr>
          <w:sz w:val="28"/>
          <w:szCs w:val="28"/>
        </w:rPr>
        <w:lastRenderedPageBreak/>
        <w:t>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w:t>
      </w:r>
      <w:r w:rsidRPr="00C47502">
        <w:rPr>
          <w:sz w:val="28"/>
          <w:szCs w:val="28"/>
        </w:rPr>
        <w:lastRenderedPageBreak/>
        <w:t>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C47502">
        <w:rPr>
          <w:sz w:val="28"/>
          <w:szCs w:val="28"/>
        </w:rPr>
        <w:lastRenderedPageBreak/>
        <w:t>(или)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w:t>
      </w:r>
      <w:r w:rsidRPr="00C47502">
        <w:rPr>
          <w:sz w:val="28"/>
          <w:szCs w:val="28"/>
        </w:rPr>
        <w:lastRenderedPageBreak/>
        <w:t xml:space="preserve">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w:t>
      </w:r>
      <w:r w:rsidRPr="001D0D44">
        <w:rPr>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Pr>
          <w:sz w:val="28"/>
          <w:szCs w:val="28"/>
          <w:lang w:eastAsia="hy-AM"/>
        </w:rPr>
        <w:t>Сальского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w:t>
      </w:r>
      <w:r w:rsidRPr="00C47502">
        <w:rPr>
          <w:sz w:val="28"/>
          <w:szCs w:val="28"/>
        </w:rPr>
        <w:lastRenderedPageBreak/>
        <w:t xml:space="preserve">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C47502">
        <w:rPr>
          <w:sz w:val="28"/>
          <w:szCs w:val="28"/>
        </w:rPr>
        <w:lastRenderedPageBreak/>
        <w:t>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w:t>
      </w:r>
      <w:r w:rsidRPr="00C47502">
        <w:rPr>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C47502">
        <w:rPr>
          <w:sz w:val="28"/>
          <w:szCs w:val="28"/>
        </w:rPr>
        <w:lastRenderedPageBreak/>
        <w:t>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D1580C">
        <w:rPr>
          <w:sz w:val="28"/>
          <w:szCs w:val="28"/>
        </w:rPr>
        <w:t>Глава Администрации Сальского городского поселения</w:t>
      </w:r>
      <w:r w:rsidRPr="00C47502">
        <w:rPr>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C47502">
        <w:rPr>
          <w:sz w:val="28"/>
          <w:szCs w:val="28"/>
          <w:lang w:eastAsia="hy-AM"/>
        </w:rPr>
        <w:t xml:space="preserve"> </w:t>
      </w:r>
      <w:r w:rsidRPr="00C47502">
        <w:rPr>
          <w:sz w:val="28"/>
          <w:szCs w:val="28"/>
        </w:rPr>
        <w:t xml:space="preserve">13 июля 2015 года № 224-ФЗ «О государственно-частном партнерстве, </w:t>
      </w:r>
      <w:r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w:t>
      </w:r>
      <w:r w:rsidRPr="00C47502">
        <w:rPr>
          <w:sz w:val="28"/>
          <w:szCs w:val="28"/>
        </w:rPr>
        <w:lastRenderedPageBreak/>
        <w:t xml:space="preserve">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w:t>
      </w:r>
      <w:r w:rsidRPr="00C47502">
        <w:rPr>
          <w:sz w:val="28"/>
          <w:szCs w:val="28"/>
        </w:rPr>
        <w:lastRenderedPageBreak/>
        <w:t xml:space="preserve">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w:t>
      </w:r>
      <w:r w:rsidRPr="00C47502">
        <w:rPr>
          <w:sz w:val="28"/>
          <w:szCs w:val="28"/>
        </w:rPr>
        <w:lastRenderedPageBreak/>
        <w:t>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C47502">
        <w:rPr>
          <w:sz w:val="28"/>
          <w:szCs w:val="28"/>
        </w:rPr>
        <w:lastRenderedPageBreak/>
        <w:t xml:space="preserve">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lastRenderedPageBreak/>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lastRenderedPageBreak/>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trike/>
          <w:sz w:val="28"/>
          <w:szCs w:val="28"/>
        </w:rPr>
      </w:pPr>
      <w:r w:rsidRPr="001D0D44">
        <w:rPr>
          <w:rFonts w:eastAsia="Calibri"/>
          <w:sz w:val="28"/>
          <w:szCs w:val="28"/>
          <w:lang w:eastAsia="en-US"/>
        </w:rPr>
        <w:t xml:space="preserve">Настоящий Устав вступает в силу со дня его официального опубликования, </w:t>
      </w:r>
      <w:r w:rsidRPr="001D0D44">
        <w:rPr>
          <w:sz w:val="28"/>
          <w:szCs w:val="28"/>
        </w:rPr>
        <w:t xml:space="preserve">произведенного после </w:t>
      </w:r>
      <w:r w:rsidRPr="00DE733A">
        <w:rPr>
          <w:sz w:val="28"/>
          <w:szCs w:val="28"/>
        </w:rPr>
        <w:t>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623B21" w:rsidRPr="00C47502"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 xml:space="preserve">Со дня вступления в силу настоящего Устава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 от 29.05.2020 </w:t>
      </w:r>
      <w:r w:rsidR="00EE4663">
        <w:rPr>
          <w:rFonts w:eastAsia="Calibri"/>
          <w:sz w:val="28"/>
          <w:szCs w:val="28"/>
          <w:lang w:eastAsia="en-US"/>
        </w:rPr>
        <w:t xml:space="preserve">            </w:t>
      </w:r>
      <w:r w:rsidRPr="00623B21">
        <w:rPr>
          <w:rFonts w:eastAsia="Calibri"/>
          <w:sz w:val="28"/>
          <w:szCs w:val="28"/>
          <w:lang w:eastAsia="en-US"/>
        </w:rPr>
        <w:t>№ 288.</w:t>
      </w:r>
    </w:p>
    <w:sectPr w:rsidR="00623B21" w:rsidRPr="00C47502" w:rsidSect="006E2975">
      <w:headerReference w:type="default" r:id="rId16"/>
      <w:footerReference w:type="default" r:id="rId17"/>
      <w:footerReference w:type="first" r:id="rId18"/>
      <w:pgSz w:w="11906" w:h="16838"/>
      <w:pgMar w:top="28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76" w:rsidRDefault="00EC2476" w:rsidP="00970C39">
      <w:pPr>
        <w:spacing w:after="0" w:line="240" w:lineRule="auto"/>
      </w:pPr>
      <w:r>
        <w:separator/>
      </w:r>
    </w:p>
  </w:endnote>
  <w:endnote w:type="continuationSeparator" w:id="0">
    <w:p w:rsidR="00EC2476" w:rsidRDefault="00EC247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Content>
      <w:p w:rsidR="00225345" w:rsidRDefault="00225345">
        <w:pPr>
          <w:pStyle w:val="a5"/>
          <w:jc w:val="right"/>
        </w:pPr>
        <w:r>
          <w:fldChar w:fldCharType="begin"/>
        </w:r>
        <w:r>
          <w:instrText xml:space="preserve"> PAGE   \* MERGEFORMAT </w:instrText>
        </w:r>
        <w:r>
          <w:fldChar w:fldCharType="separate"/>
        </w:r>
        <w:r w:rsidR="00D77692">
          <w:rPr>
            <w:noProof/>
          </w:rPr>
          <w:t>2</w:t>
        </w:r>
        <w:r>
          <w:rPr>
            <w:noProof/>
          </w:rPr>
          <w:fldChar w:fldCharType="end"/>
        </w:r>
      </w:p>
    </w:sdtContent>
  </w:sdt>
  <w:p w:rsidR="00225345" w:rsidRDefault="00225345"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45" w:rsidRDefault="00225345">
    <w:pPr>
      <w:pStyle w:val="a5"/>
      <w:jc w:val="right"/>
    </w:pPr>
  </w:p>
  <w:p w:rsidR="00225345" w:rsidRDefault="00225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76" w:rsidRDefault="00EC2476" w:rsidP="00970C39">
      <w:pPr>
        <w:spacing w:after="0" w:line="240" w:lineRule="auto"/>
      </w:pPr>
      <w:r>
        <w:separator/>
      </w:r>
    </w:p>
  </w:footnote>
  <w:footnote w:type="continuationSeparator" w:id="0">
    <w:p w:rsidR="00EC2476" w:rsidRDefault="00EC2476"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45" w:rsidRPr="00E83667" w:rsidRDefault="00225345">
    <w:pPr>
      <w:pStyle w:val="a3"/>
      <w:jc w:val="center"/>
      <w:rPr>
        <w:sz w:val="28"/>
        <w:szCs w:val="28"/>
      </w:rPr>
    </w:pPr>
  </w:p>
  <w:p w:rsidR="00225345" w:rsidRDefault="002253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04F5"/>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0D87"/>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345"/>
    <w:rsid w:val="00225D6F"/>
    <w:rsid w:val="0022697D"/>
    <w:rsid w:val="002269E2"/>
    <w:rsid w:val="002271B3"/>
    <w:rsid w:val="002276E0"/>
    <w:rsid w:val="0023392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6CA1"/>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202"/>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27CB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1318"/>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C46"/>
    <w:rsid w:val="006C457A"/>
    <w:rsid w:val="006C7463"/>
    <w:rsid w:val="006C7CB3"/>
    <w:rsid w:val="006D00B3"/>
    <w:rsid w:val="006D0C25"/>
    <w:rsid w:val="006D1135"/>
    <w:rsid w:val="006D338F"/>
    <w:rsid w:val="006D34B9"/>
    <w:rsid w:val="006D3E49"/>
    <w:rsid w:val="006D464E"/>
    <w:rsid w:val="006D63BD"/>
    <w:rsid w:val="006E137F"/>
    <w:rsid w:val="006E2975"/>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084F"/>
    <w:rsid w:val="008C1A7D"/>
    <w:rsid w:val="008C1AD9"/>
    <w:rsid w:val="008C3741"/>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A7237"/>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4029"/>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6269"/>
    <w:rsid w:val="00D57BB3"/>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77692"/>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476"/>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81DB6"/>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25B8"/>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EF827"/>
  <w15:docId w15:val="{EA223BC9-DE02-4B96-8B43-FB13CD73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5503-124B-4E46-BA5C-FCFFA98A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88</Pages>
  <Words>35064</Words>
  <Characters>199868</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14</cp:revision>
  <cp:lastPrinted>2023-07-04T05:26:00Z</cp:lastPrinted>
  <dcterms:created xsi:type="dcterms:W3CDTF">2023-03-29T14:05:00Z</dcterms:created>
  <dcterms:modified xsi:type="dcterms:W3CDTF">2023-07-04T05:37:00Z</dcterms:modified>
</cp:coreProperties>
</file>