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C008B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3C008B">
        <w:rPr>
          <w:sz w:val="28"/>
          <w:szCs w:val="28"/>
        </w:rPr>
        <w:t>15.04.2022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3C008B">
        <w:rPr>
          <w:sz w:val="28"/>
          <w:szCs w:val="28"/>
        </w:rPr>
        <w:t>195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532EA3" w:rsidRDefault="00532EA3" w:rsidP="00850514">
      <w:pPr>
        <w:jc w:val="both"/>
        <w:rPr>
          <w:sz w:val="28"/>
          <w:szCs w:val="28"/>
        </w:rPr>
      </w:pPr>
    </w:p>
    <w:p w:rsidR="00532EA3" w:rsidRDefault="00532EA3" w:rsidP="00850514">
      <w:pPr>
        <w:jc w:val="both"/>
        <w:rPr>
          <w:sz w:val="28"/>
          <w:szCs w:val="28"/>
        </w:rPr>
      </w:pPr>
    </w:p>
    <w:p w:rsidR="00FD094A" w:rsidRDefault="00BA4C7D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C7D">
        <w:rPr>
          <w:sz w:val="28"/>
          <w:szCs w:val="28"/>
        </w:rPr>
        <w:t>И.И. Игнатенко</w:t>
      </w:r>
    </w:p>
    <w:p w:rsidR="00614D17" w:rsidRPr="00614D17" w:rsidRDefault="00614D17" w:rsidP="00614D17">
      <w:pPr>
        <w:rPr>
          <w:sz w:val="28"/>
          <w:szCs w:val="28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А.Г. Оникиец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3C008B">
        <w:rPr>
          <w:sz w:val="28"/>
          <w:szCs w:val="28"/>
        </w:rPr>
        <w:t>15.04.2022</w:t>
      </w:r>
      <w:r w:rsidRPr="008E648D">
        <w:rPr>
          <w:sz w:val="28"/>
          <w:szCs w:val="28"/>
        </w:rPr>
        <w:t xml:space="preserve"> № </w:t>
      </w:r>
      <w:r w:rsidR="003C008B">
        <w:rPr>
          <w:sz w:val="28"/>
          <w:szCs w:val="28"/>
        </w:rPr>
        <w:t>195</w:t>
      </w:r>
      <w:bookmarkStart w:id="0" w:name="_GoBack"/>
      <w:bookmarkEnd w:id="0"/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32EA3">
        <w:rPr>
          <w:sz w:val="28"/>
          <w:szCs w:val="28"/>
        </w:rPr>
        <w:t>Пункт</w:t>
      </w:r>
      <w:r w:rsidR="006C57A6" w:rsidRPr="00532EA3">
        <w:rPr>
          <w:sz w:val="28"/>
          <w:szCs w:val="28"/>
        </w:rPr>
        <w:t>ы</w:t>
      </w:r>
      <w:r w:rsidR="001C7FF5">
        <w:rPr>
          <w:sz w:val="28"/>
          <w:szCs w:val="28"/>
        </w:rPr>
        <w:t xml:space="preserve"> 4.3.4.,</w:t>
      </w:r>
      <w:r w:rsidR="006C57A6" w:rsidRPr="00532EA3">
        <w:rPr>
          <w:sz w:val="28"/>
          <w:szCs w:val="28"/>
        </w:rPr>
        <w:t xml:space="preserve"> 4.6</w:t>
      </w:r>
      <w:r w:rsidR="003455D7" w:rsidRPr="00532EA3">
        <w:rPr>
          <w:sz w:val="28"/>
          <w:szCs w:val="28"/>
        </w:rPr>
        <w:t>.</w:t>
      </w:r>
      <w:r w:rsidR="006C57A6" w:rsidRPr="00532EA3">
        <w:rPr>
          <w:sz w:val="28"/>
          <w:szCs w:val="28"/>
        </w:rPr>
        <w:t>2</w:t>
      </w:r>
      <w:r w:rsidR="00532EA3">
        <w:rPr>
          <w:sz w:val="28"/>
          <w:szCs w:val="28"/>
        </w:rPr>
        <w:t>.</w:t>
      </w:r>
      <w:r w:rsidR="003455D7" w:rsidRPr="00532EA3">
        <w:rPr>
          <w:sz w:val="28"/>
          <w:szCs w:val="28"/>
        </w:rPr>
        <w:t>,</w:t>
      </w:r>
      <w:r w:rsidR="007936EC" w:rsidRPr="00532EA3">
        <w:rPr>
          <w:sz w:val="28"/>
          <w:szCs w:val="28"/>
        </w:rPr>
        <w:t xml:space="preserve"> 4.6.1.,</w:t>
      </w:r>
      <w:r w:rsidRPr="00532EA3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 </w:t>
      </w:r>
      <w:r w:rsidR="00363B42" w:rsidRPr="009C1EBB">
        <w:rPr>
          <w:sz w:val="28"/>
          <w:szCs w:val="28"/>
        </w:rPr>
        <w:t>Приложения № 1 Постановления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».</w:t>
      </w:r>
    </w:p>
    <w:p w:rsidR="001C7FF5" w:rsidRDefault="001C7FF5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1C7FF5" w:rsidRPr="008E648D" w:rsidRDefault="001C7FF5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  <w:r w:rsidRPr="008E648D">
        <w:rPr>
          <w:sz w:val="28"/>
          <w:szCs w:val="28"/>
        </w:rPr>
        <w:t>4.3.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1C7FF5" w:rsidRDefault="001C7FF5" w:rsidP="001C7FF5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yellow"/>
        </w:rPr>
      </w:pPr>
    </w:p>
    <w:p w:rsidR="001C7FF5" w:rsidRDefault="001C7FF5" w:rsidP="001C7FF5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 xml:space="preserve">. Нормативные затраты на техническое </w:t>
      </w:r>
      <w:r>
        <w:rPr>
          <w:sz w:val="28"/>
          <w:szCs w:val="28"/>
        </w:rPr>
        <w:t>обслуживание газопроводов сети газопотребления и газоиспользующего оборудования</w:t>
      </w:r>
      <w:r w:rsidRPr="00524C74">
        <w:rPr>
          <w:sz w:val="28"/>
          <w:szCs w:val="28"/>
        </w:rPr>
        <w:t>:</w:t>
      </w:r>
    </w:p>
    <w:p w:rsidR="001C7FF5" w:rsidRPr="00524C74" w:rsidRDefault="001C7FF5" w:rsidP="001C7FF5">
      <w:pPr>
        <w:ind w:right="-262"/>
        <w:jc w:val="both"/>
        <w:rPr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420"/>
      </w:tblGrid>
      <w:tr w:rsidR="001C7FF5" w:rsidRPr="00524C74" w:rsidTr="008B0AB3">
        <w:tc>
          <w:tcPr>
            <w:tcW w:w="6204" w:type="dxa"/>
          </w:tcPr>
          <w:p w:rsidR="001C7FF5" w:rsidRPr="00524C74" w:rsidRDefault="001C7FF5" w:rsidP="008B0AB3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1C7FF5" w:rsidRPr="00524C74" w:rsidRDefault="001C7FF5" w:rsidP="008B0AB3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1C7FF5" w:rsidRPr="00524C74" w:rsidRDefault="001C7FF5" w:rsidP="008B0AB3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1C7FF5" w:rsidRPr="00524C74" w:rsidTr="008B0AB3">
        <w:tc>
          <w:tcPr>
            <w:tcW w:w="6204" w:type="dxa"/>
          </w:tcPr>
          <w:p w:rsidR="001C7FF5" w:rsidRPr="00524C74" w:rsidRDefault="001C7FF5" w:rsidP="008B0AB3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техническое </w:t>
            </w:r>
            <w:r>
              <w:rPr>
                <w:sz w:val="28"/>
                <w:szCs w:val="28"/>
              </w:rPr>
              <w:t>обслуживание газопроводов сети газопотребления и газоиспользующего оборудования</w:t>
            </w:r>
          </w:p>
        </w:tc>
        <w:tc>
          <w:tcPr>
            <w:tcW w:w="3420" w:type="dxa"/>
          </w:tcPr>
          <w:p w:rsidR="001C7FF5" w:rsidRPr="00524C74" w:rsidRDefault="001C7FF5" w:rsidP="008B0AB3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4549,20</w:t>
            </w:r>
          </w:p>
        </w:tc>
      </w:tr>
    </w:tbl>
    <w:p w:rsidR="001C7FF5" w:rsidRDefault="001C7FF5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C57A6" w:rsidRDefault="006C57A6" w:rsidP="006C57A6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4.6.2</w:t>
      </w:r>
      <w:r>
        <w:rPr>
          <w:color w:val="000000"/>
          <w:sz w:val="28"/>
          <w:szCs w:val="28"/>
        </w:rPr>
        <w:t>.</w:t>
      </w:r>
      <w:r w:rsidRPr="008E648D">
        <w:rPr>
          <w:color w:val="000000"/>
          <w:sz w:val="28"/>
          <w:szCs w:val="28"/>
        </w:rPr>
        <w:t xml:space="preserve"> Прочие затраты, относящиеся к затратам на приобретение прочих</w:t>
      </w:r>
      <w:r w:rsidRPr="008E648D">
        <w:rPr>
          <w:color w:val="000000"/>
          <w:sz w:val="28"/>
          <w:szCs w:val="28"/>
        </w:rPr>
        <w:br/>
        <w:t>работ и услуг, не относящихся к затратам на услуги связи, транспортные услуги,  оплату расходов по договорам об оказании услуг, связанных с проездом и наймом жилого помещения в связи с командированием работников,</w:t>
      </w:r>
      <w:r w:rsidRPr="008E648D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Pr="008E648D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Pr="008E648D">
        <w:rPr>
          <w:color w:val="000000"/>
          <w:sz w:val="28"/>
          <w:szCs w:val="28"/>
        </w:rPr>
        <w:br/>
        <w:t>имущества.</w:t>
      </w:r>
    </w:p>
    <w:p w:rsidR="006C57A6" w:rsidRPr="008E648D" w:rsidRDefault="006C57A6" w:rsidP="006C57A6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6C57A6" w:rsidRPr="008E648D" w:rsidRDefault="006C57A6" w:rsidP="006C57A6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8E648D">
        <w:rPr>
          <w:color w:val="000000"/>
          <w:sz w:val="28"/>
          <w:szCs w:val="28"/>
        </w:rPr>
        <w:br/>
        <w:t>торжественных мероприятий</w:t>
      </w:r>
    </w:p>
    <w:p w:rsidR="006C57A6" w:rsidRPr="008E648D" w:rsidRDefault="006C57A6" w:rsidP="006C57A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9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4816"/>
        <w:gridCol w:w="1559"/>
        <w:gridCol w:w="1682"/>
        <w:gridCol w:w="1188"/>
      </w:tblGrid>
      <w:tr w:rsidR="006C57A6" w:rsidRPr="000529E0" w:rsidTr="000529E0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№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Единица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0529E0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0529E0">
              <w:rPr>
                <w:b/>
                <w:color w:val="000000"/>
                <w:sz w:val="28"/>
                <w:szCs w:val="28"/>
              </w:rPr>
              <w:t>Цена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(не более</w:t>
            </w:r>
            <w:r w:rsidRPr="000529E0">
              <w:rPr>
                <w:b/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0529E0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8E648D" w:rsidRDefault="000529E0" w:rsidP="00783F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A42713" w:rsidRDefault="000529E0" w:rsidP="00783F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Приобретение подарочных букетов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B057E6" w:rsidRDefault="000529E0" w:rsidP="00783F12">
            <w:pPr>
              <w:rPr>
                <w:color w:val="000000"/>
                <w:sz w:val="28"/>
                <w:szCs w:val="28"/>
              </w:rPr>
            </w:pPr>
            <w:r w:rsidRPr="00B057E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532EA3" w:rsidRDefault="00532EA3" w:rsidP="00783F1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532EA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532EA3" w:rsidRDefault="00532EA3" w:rsidP="00783F12">
            <w:pPr>
              <w:jc w:val="center"/>
              <w:rPr>
                <w:color w:val="000000"/>
                <w:sz w:val="28"/>
                <w:szCs w:val="28"/>
              </w:rPr>
            </w:pPr>
            <w:r w:rsidRPr="00532EA3">
              <w:rPr>
                <w:color w:val="000000"/>
                <w:sz w:val="28"/>
                <w:szCs w:val="28"/>
              </w:rPr>
              <w:t>750,00</w:t>
            </w:r>
            <w:r w:rsidR="000529E0" w:rsidRPr="00532EA3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6C57A6" w:rsidRPr="008E648D" w:rsidTr="000529E0">
        <w:trPr>
          <w:trHeight w:val="770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6" w:rsidRPr="005C56B2" w:rsidRDefault="000529E0" w:rsidP="005C56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2713">
              <w:rPr>
                <w:b/>
                <w:color w:val="000000"/>
                <w:sz w:val="28"/>
                <w:szCs w:val="28"/>
              </w:rPr>
              <w:lastRenderedPageBreak/>
              <w:t>Наградная атрибутика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2</w:t>
            </w:r>
            <w:r>
              <w:rPr>
                <w:color w:val="000000"/>
                <w:sz w:val="28"/>
                <w:szCs w:val="28"/>
              </w:rPr>
              <w:t>5,5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наградной высотой 29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38</w:t>
            </w:r>
            <w:r w:rsidRPr="008E648D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8E648D">
              <w:rPr>
                <w:color w:val="000000"/>
                <w:sz w:val="28"/>
                <w:szCs w:val="28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Кубок наградной высотой 38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1600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Кубок наградной высотой</w:t>
            </w:r>
            <w:r>
              <w:rPr>
                <w:color w:val="000000"/>
                <w:sz w:val="28"/>
                <w:szCs w:val="28"/>
              </w:rPr>
              <w:t>35,5</w:t>
            </w:r>
            <w:r w:rsidRPr="006C57A6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6C57A6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rPr>
                <w:color w:val="000000"/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>
              <w:rPr>
                <w:color w:val="000000"/>
                <w:sz w:val="28"/>
                <w:szCs w:val="28"/>
              </w:rPr>
              <w:t>31,5</w:t>
            </w:r>
            <w:r w:rsidRPr="006C57A6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 w:rsidRPr="006C57A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6C57A6" w:rsidRDefault="006C57A6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70мм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C12873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="00C12873">
              <w:rPr>
                <w:sz w:val="28"/>
                <w:szCs w:val="28"/>
              </w:rPr>
              <w:t>= 8</w:t>
            </w:r>
            <w:r w:rsidRPr="008E648D">
              <w:rPr>
                <w:sz w:val="28"/>
                <w:szCs w:val="28"/>
              </w:rPr>
              <w:t>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6" w:rsidRPr="008E648D" w:rsidRDefault="00C12873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C12873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73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3" w:rsidRPr="008E648D" w:rsidRDefault="00C12873" w:rsidP="006C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«Звезда»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73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73" w:rsidRDefault="00C12873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73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0529E0" w:rsidRPr="008E648D" w:rsidTr="00532EA3">
        <w:trPr>
          <w:trHeight w:val="851"/>
        </w:trPr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9E0" w:rsidRPr="005C56B2" w:rsidRDefault="000529E0" w:rsidP="006C57A6">
            <w:pPr>
              <w:pStyle w:val="11"/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5C56B2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Приобретение подарков</w:t>
            </w:r>
          </w:p>
          <w:p w:rsidR="000529E0" w:rsidRPr="008E648D" w:rsidRDefault="000529E0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5C56B2">
              <w:rPr>
                <w:b/>
                <w:sz w:val="28"/>
                <w:szCs w:val="28"/>
              </w:rPr>
              <w:t>спортивный инвентарь для награждения участников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6C57A6" w:rsidRPr="008E648D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6C57A6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C12873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6C57A6" w:rsidRPr="00B010B8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B010B8" w:rsidRDefault="005C56B2" w:rsidP="006C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 «Фитнес»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B010B8" w:rsidRDefault="006C57A6" w:rsidP="006C57A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5C56B2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5C56B2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6C57A6" w:rsidRPr="00B010B8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B010B8" w:rsidRDefault="005C56B2" w:rsidP="006C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B010B8" w:rsidRDefault="006C57A6" w:rsidP="006C57A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5C56B2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5C56B2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C57A6" w:rsidRPr="00B010B8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B010B8" w:rsidRDefault="005C56B2" w:rsidP="006C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Дартс двухсторонний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B010B8" w:rsidRDefault="006C57A6" w:rsidP="006C57A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5C56B2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5C56B2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950,00</w:t>
            </w:r>
          </w:p>
        </w:tc>
      </w:tr>
      <w:tr w:rsidR="006C57A6" w:rsidRPr="00B010B8" w:rsidTr="0005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B010B8" w:rsidRDefault="005C56B2" w:rsidP="006C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Рюкзак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6" w:rsidRPr="00B010B8" w:rsidRDefault="006C57A6" w:rsidP="006C57A6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5C56B2" w:rsidP="006C5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5C56B2" w:rsidP="006C57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1850,00</w:t>
            </w:r>
          </w:p>
        </w:tc>
      </w:tr>
      <w:tr w:rsidR="000529E0" w:rsidRPr="00B010B8" w:rsidTr="003857CA">
        <w:tc>
          <w:tcPr>
            <w:tcW w:w="9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E0" w:rsidRPr="00B010B8" w:rsidRDefault="000529E0" w:rsidP="005C56B2">
            <w:pPr>
              <w:jc w:val="center"/>
              <w:rPr>
                <w:color w:val="000000"/>
                <w:sz w:val="28"/>
                <w:szCs w:val="28"/>
              </w:rPr>
            </w:pPr>
            <w:r w:rsidRPr="005C56B2">
              <w:rPr>
                <w:b/>
                <w:color w:val="000000"/>
                <w:sz w:val="28"/>
                <w:szCs w:val="28"/>
                <w:lang w:eastAsia="ar-SA"/>
              </w:rPr>
              <w:t xml:space="preserve">Товар (велосипеды) </w:t>
            </w:r>
            <w:r w:rsidRPr="005C56B2">
              <w:rPr>
                <w:b/>
                <w:sz w:val="28"/>
                <w:szCs w:val="28"/>
              </w:rPr>
              <w:t>для награждения участников</w:t>
            </w:r>
          </w:p>
        </w:tc>
      </w:tr>
      <w:tr w:rsidR="006C57A6" w:rsidRPr="00B010B8" w:rsidTr="00532EA3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14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7291.67</w:t>
            </w:r>
          </w:p>
        </w:tc>
      </w:tr>
      <w:tr w:rsidR="006C57A6" w:rsidRPr="00B010B8" w:rsidTr="00532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2</w:t>
            </w:r>
          </w:p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14 д.</w:t>
            </w:r>
          </w:p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7229</w:t>
            </w:r>
          </w:p>
        </w:tc>
      </w:tr>
      <w:tr w:rsidR="006C57A6" w:rsidRPr="00B010B8" w:rsidTr="00532EA3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3</w:t>
            </w:r>
          </w:p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532EA3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8448.33</w:t>
            </w:r>
          </w:p>
        </w:tc>
      </w:tr>
      <w:tr w:rsidR="006C57A6" w:rsidRPr="00B010B8" w:rsidTr="00532EA3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8719.33</w:t>
            </w:r>
          </w:p>
        </w:tc>
      </w:tr>
      <w:tr w:rsidR="006C57A6" w:rsidRPr="00B010B8" w:rsidTr="00532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7960.67</w:t>
            </w:r>
          </w:p>
        </w:tc>
      </w:tr>
      <w:tr w:rsidR="006C57A6" w:rsidRPr="00B010B8" w:rsidTr="00532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7041.33</w:t>
            </w:r>
          </w:p>
        </w:tc>
      </w:tr>
      <w:tr w:rsidR="006C57A6" w:rsidRPr="00B010B8" w:rsidTr="00532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6941.67</w:t>
            </w:r>
          </w:p>
        </w:tc>
      </w:tr>
      <w:tr w:rsidR="006C57A6" w:rsidRPr="00B010B8" w:rsidTr="00532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7870</w:t>
            </w:r>
          </w:p>
        </w:tc>
      </w:tr>
      <w:tr w:rsidR="006C57A6" w:rsidRPr="008E648D" w:rsidTr="00532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6C57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B010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14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jc w:val="center"/>
              <w:rPr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B010B8" w:rsidRDefault="006C57A6" w:rsidP="00532EA3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6" w:rsidRPr="008E648D" w:rsidRDefault="006C57A6" w:rsidP="00532EA3">
            <w:pPr>
              <w:jc w:val="center"/>
              <w:rPr>
                <w:color w:val="000000"/>
                <w:sz w:val="28"/>
                <w:szCs w:val="28"/>
              </w:rPr>
            </w:pPr>
            <w:r w:rsidRPr="00B010B8">
              <w:rPr>
                <w:color w:val="000000"/>
                <w:sz w:val="28"/>
                <w:szCs w:val="28"/>
              </w:rPr>
              <w:t>7234</w:t>
            </w:r>
          </w:p>
        </w:tc>
      </w:tr>
    </w:tbl>
    <w:p w:rsidR="007936EC" w:rsidRPr="008E648D" w:rsidRDefault="007936EC" w:rsidP="007936EC">
      <w:pPr>
        <w:pStyle w:val="af3"/>
        <w:spacing w:after="0"/>
        <w:ind w:firstLine="567"/>
        <w:rPr>
          <w:sz w:val="28"/>
          <w:szCs w:val="28"/>
        </w:rPr>
      </w:pPr>
      <w:r w:rsidRPr="008E648D">
        <w:rPr>
          <w:sz w:val="28"/>
          <w:szCs w:val="28"/>
        </w:rPr>
        <w:t>4.6.1.Норматив количества и цены на приобретение основных средств, не отнесенных к затратам на приобретение основных средств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рамках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затрат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на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информационно-коммуникационные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z w:val="28"/>
          <w:szCs w:val="28"/>
        </w:rPr>
        <w:t>технологии*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7"/>
        <w:gridCol w:w="1276"/>
        <w:gridCol w:w="2409"/>
      </w:tblGrid>
      <w:tr w:rsidR="007936EC" w:rsidRPr="000529E0" w:rsidTr="007936EC">
        <w:trPr>
          <w:trHeight w:val="993"/>
        </w:trPr>
        <w:tc>
          <w:tcPr>
            <w:tcW w:w="6487" w:type="dxa"/>
            <w:vAlign w:val="center"/>
          </w:tcPr>
          <w:p w:rsidR="007936EC" w:rsidRPr="000529E0" w:rsidRDefault="007936EC" w:rsidP="007936EC">
            <w:pPr>
              <w:jc w:val="center"/>
              <w:rPr>
                <w:b/>
                <w:sz w:val="28"/>
                <w:szCs w:val="28"/>
              </w:rPr>
            </w:pPr>
          </w:p>
          <w:p w:rsidR="007936EC" w:rsidRPr="000529E0" w:rsidRDefault="007936EC" w:rsidP="007936EC">
            <w:pPr>
              <w:jc w:val="center"/>
              <w:rPr>
                <w:b/>
                <w:sz w:val="28"/>
                <w:szCs w:val="28"/>
              </w:rPr>
            </w:pPr>
            <w:r w:rsidRPr="000529E0">
              <w:rPr>
                <w:b/>
                <w:sz w:val="28"/>
                <w:szCs w:val="28"/>
              </w:rPr>
              <w:t>Наименование показателя</w:t>
            </w:r>
          </w:p>
          <w:p w:rsidR="007936EC" w:rsidRPr="000529E0" w:rsidRDefault="007936EC" w:rsidP="007936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36EC" w:rsidRPr="000529E0" w:rsidRDefault="007936EC" w:rsidP="007936EC">
            <w:pPr>
              <w:jc w:val="center"/>
              <w:rPr>
                <w:b/>
                <w:sz w:val="28"/>
                <w:szCs w:val="28"/>
              </w:rPr>
            </w:pPr>
            <w:r w:rsidRPr="000529E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7936EC" w:rsidRPr="000529E0" w:rsidRDefault="007936EC" w:rsidP="007936EC">
            <w:pPr>
              <w:jc w:val="center"/>
              <w:rPr>
                <w:b/>
                <w:sz w:val="28"/>
                <w:szCs w:val="28"/>
              </w:rPr>
            </w:pPr>
            <w:r w:rsidRPr="000529E0">
              <w:rPr>
                <w:b/>
                <w:sz w:val="28"/>
                <w:szCs w:val="28"/>
              </w:rPr>
              <w:t>Значение</w:t>
            </w:r>
          </w:p>
          <w:p w:rsidR="007936EC" w:rsidRPr="000529E0" w:rsidRDefault="007936EC" w:rsidP="007936EC">
            <w:pPr>
              <w:jc w:val="center"/>
              <w:rPr>
                <w:b/>
                <w:sz w:val="28"/>
                <w:szCs w:val="28"/>
              </w:rPr>
            </w:pPr>
            <w:r w:rsidRPr="000529E0">
              <w:rPr>
                <w:b/>
                <w:sz w:val="28"/>
                <w:szCs w:val="28"/>
              </w:rPr>
              <w:t>показателя</w:t>
            </w:r>
          </w:p>
        </w:tc>
      </w:tr>
      <w:tr w:rsidR="007936EC" w:rsidRPr="008E648D" w:rsidTr="007936EC">
        <w:tc>
          <w:tcPr>
            <w:tcW w:w="6487" w:type="dxa"/>
          </w:tcPr>
          <w:p w:rsidR="007936EC" w:rsidRPr="008E648D" w:rsidRDefault="007936EC" w:rsidP="007936EC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Российской Федерации 90*135 см</w:t>
            </w:r>
          </w:p>
        </w:tc>
        <w:tc>
          <w:tcPr>
            <w:tcW w:w="1276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533,33</w:t>
            </w:r>
          </w:p>
        </w:tc>
      </w:tr>
      <w:tr w:rsidR="007936EC" w:rsidRPr="008E648D" w:rsidTr="007936EC">
        <w:tc>
          <w:tcPr>
            <w:tcW w:w="6487" w:type="dxa"/>
            <w:vAlign w:val="center"/>
          </w:tcPr>
          <w:p w:rsidR="007936EC" w:rsidRPr="008E648D" w:rsidRDefault="007936EC" w:rsidP="00793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Ростовской области 90*135 см</w:t>
            </w:r>
          </w:p>
        </w:tc>
        <w:tc>
          <w:tcPr>
            <w:tcW w:w="1276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7936EC" w:rsidRPr="008E648D" w:rsidTr="007936EC">
        <w:tc>
          <w:tcPr>
            <w:tcW w:w="6487" w:type="dxa"/>
            <w:vAlign w:val="center"/>
          </w:tcPr>
          <w:p w:rsidR="007936EC" w:rsidRPr="008E648D" w:rsidRDefault="007936EC" w:rsidP="00793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Сальского района 90*135 см</w:t>
            </w:r>
          </w:p>
        </w:tc>
        <w:tc>
          <w:tcPr>
            <w:tcW w:w="1276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7936EC" w:rsidRPr="0057500E" w:rsidTr="007936EC">
        <w:tc>
          <w:tcPr>
            <w:tcW w:w="6487" w:type="dxa"/>
            <w:vAlign w:val="center"/>
          </w:tcPr>
          <w:p w:rsidR="007936EC" w:rsidRPr="0057500E" w:rsidRDefault="007936EC" w:rsidP="007936EC">
            <w:pPr>
              <w:jc w:val="both"/>
              <w:rPr>
                <w:color w:val="000000"/>
                <w:sz w:val="28"/>
                <w:szCs w:val="28"/>
              </w:rPr>
            </w:pPr>
            <w:r w:rsidRPr="0057500E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1276" w:type="dxa"/>
            <w:vAlign w:val="bottom"/>
          </w:tcPr>
          <w:p w:rsidR="007936EC" w:rsidRPr="0057500E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936EC" w:rsidRPr="0057500E" w:rsidRDefault="007936EC" w:rsidP="00793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10380,00</w:t>
            </w:r>
          </w:p>
        </w:tc>
      </w:tr>
      <w:tr w:rsidR="007936EC" w:rsidRPr="0057500E" w:rsidTr="007936EC">
        <w:tc>
          <w:tcPr>
            <w:tcW w:w="6487" w:type="dxa"/>
          </w:tcPr>
          <w:p w:rsidR="007936EC" w:rsidRPr="0057500E" w:rsidRDefault="007936EC" w:rsidP="007936EC">
            <w:pPr>
              <w:jc w:val="both"/>
              <w:rPr>
                <w:sz w:val="28"/>
                <w:szCs w:val="28"/>
              </w:rPr>
            </w:pPr>
            <w:r w:rsidRPr="0057500E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1276" w:type="dxa"/>
            <w:vAlign w:val="bottom"/>
          </w:tcPr>
          <w:p w:rsidR="007936EC" w:rsidRPr="0057500E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936EC" w:rsidRPr="0057500E" w:rsidRDefault="007936EC" w:rsidP="00793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3006,67</w:t>
            </w:r>
          </w:p>
        </w:tc>
      </w:tr>
      <w:tr w:rsidR="007936EC" w:rsidRPr="0057500E" w:rsidTr="007936EC">
        <w:tc>
          <w:tcPr>
            <w:tcW w:w="6487" w:type="dxa"/>
          </w:tcPr>
          <w:p w:rsidR="007936EC" w:rsidRPr="0057500E" w:rsidRDefault="007936EC" w:rsidP="007936EC">
            <w:pPr>
              <w:jc w:val="both"/>
              <w:rPr>
                <w:sz w:val="28"/>
                <w:szCs w:val="28"/>
              </w:rPr>
            </w:pPr>
            <w:r w:rsidRPr="0057500E">
              <w:rPr>
                <w:sz w:val="28"/>
                <w:szCs w:val="28"/>
              </w:rPr>
              <w:lastRenderedPageBreak/>
              <w:t>Растяжка 0,9м. х 6м., с люверсами</w:t>
            </w:r>
          </w:p>
        </w:tc>
        <w:tc>
          <w:tcPr>
            <w:tcW w:w="1276" w:type="dxa"/>
            <w:vAlign w:val="bottom"/>
          </w:tcPr>
          <w:p w:rsidR="007936EC" w:rsidRPr="0057500E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936EC" w:rsidRPr="0057500E" w:rsidRDefault="007936EC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57500E">
              <w:rPr>
                <w:color w:val="000000"/>
                <w:sz w:val="28"/>
                <w:szCs w:val="28"/>
              </w:rPr>
              <w:t>3521.67</w:t>
            </w:r>
          </w:p>
        </w:tc>
      </w:tr>
      <w:tr w:rsidR="007936EC" w:rsidRPr="00614D17" w:rsidTr="007936EC">
        <w:tc>
          <w:tcPr>
            <w:tcW w:w="6487" w:type="dxa"/>
          </w:tcPr>
          <w:p w:rsidR="007936EC" w:rsidRPr="00614D17" w:rsidRDefault="007936EC" w:rsidP="007936EC">
            <w:pPr>
              <w:jc w:val="both"/>
              <w:rPr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Баннер 1 м. х 27 м., с люверсами</w:t>
            </w:r>
          </w:p>
        </w:tc>
        <w:tc>
          <w:tcPr>
            <w:tcW w:w="1276" w:type="dxa"/>
            <w:vAlign w:val="bottom"/>
          </w:tcPr>
          <w:p w:rsidR="007936EC" w:rsidRPr="00614D17" w:rsidRDefault="007936EC" w:rsidP="007936EC">
            <w:pPr>
              <w:jc w:val="center"/>
              <w:rPr>
                <w:sz w:val="28"/>
                <w:szCs w:val="28"/>
              </w:rPr>
            </w:pPr>
            <w:r w:rsidRPr="00614D1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936EC" w:rsidRPr="00614D17" w:rsidRDefault="007936EC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19750,00</w:t>
            </w:r>
          </w:p>
        </w:tc>
      </w:tr>
      <w:tr w:rsidR="00B7010C" w:rsidRPr="00614D17" w:rsidTr="007936EC">
        <w:tc>
          <w:tcPr>
            <w:tcW w:w="6487" w:type="dxa"/>
          </w:tcPr>
          <w:p w:rsidR="00B7010C" w:rsidRPr="00614D17" w:rsidRDefault="00B7010C" w:rsidP="007936EC">
            <w:pPr>
              <w:jc w:val="both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Баннер 1</w:t>
            </w:r>
            <w:r>
              <w:rPr>
                <w:color w:val="000000"/>
                <w:sz w:val="28"/>
                <w:szCs w:val="28"/>
              </w:rPr>
              <w:t>,10 м. х 0,9</w:t>
            </w:r>
            <w:r w:rsidRPr="00614D17">
              <w:rPr>
                <w:color w:val="000000"/>
                <w:sz w:val="28"/>
                <w:szCs w:val="28"/>
              </w:rPr>
              <w:t xml:space="preserve"> м.,</w:t>
            </w:r>
            <w:r>
              <w:rPr>
                <w:color w:val="000000"/>
                <w:sz w:val="28"/>
                <w:szCs w:val="28"/>
              </w:rPr>
              <w:t xml:space="preserve"> двухсторонний</w:t>
            </w:r>
            <w:r w:rsidRPr="00614D17">
              <w:rPr>
                <w:color w:val="000000"/>
                <w:sz w:val="28"/>
                <w:szCs w:val="28"/>
              </w:rPr>
              <w:t xml:space="preserve"> с люверсами</w:t>
            </w:r>
          </w:p>
        </w:tc>
        <w:tc>
          <w:tcPr>
            <w:tcW w:w="1276" w:type="dxa"/>
            <w:vAlign w:val="bottom"/>
          </w:tcPr>
          <w:p w:rsidR="00B7010C" w:rsidRPr="00614D17" w:rsidRDefault="00906B48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  <w:vAlign w:val="center"/>
          </w:tcPr>
          <w:p w:rsidR="00B7010C" w:rsidRPr="00614D17" w:rsidRDefault="00B7010C" w:rsidP="00793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</w:tr>
      <w:tr w:rsidR="007936EC" w:rsidRPr="00614D17" w:rsidTr="007936EC">
        <w:tc>
          <w:tcPr>
            <w:tcW w:w="6487" w:type="dxa"/>
            <w:vAlign w:val="center"/>
          </w:tcPr>
          <w:p w:rsidR="007936EC" w:rsidRPr="00614D17" w:rsidRDefault="007936EC" w:rsidP="007936EC">
            <w:pPr>
              <w:jc w:val="both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1276" w:type="dxa"/>
            <w:vAlign w:val="center"/>
          </w:tcPr>
          <w:p w:rsidR="007936EC" w:rsidRPr="00614D17" w:rsidRDefault="007936EC" w:rsidP="007936EC">
            <w:pPr>
              <w:jc w:val="center"/>
              <w:rPr>
                <w:sz w:val="28"/>
                <w:szCs w:val="28"/>
              </w:rPr>
            </w:pPr>
            <w:r w:rsidRPr="00614D17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7936EC" w:rsidRPr="00614D17" w:rsidRDefault="00614D17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7936EC" w:rsidRPr="00614D17" w:rsidTr="007936EC">
        <w:tc>
          <w:tcPr>
            <w:tcW w:w="6487" w:type="dxa"/>
          </w:tcPr>
          <w:p w:rsidR="007936EC" w:rsidRPr="00614D17" w:rsidRDefault="007936EC" w:rsidP="007936EC">
            <w:pPr>
              <w:jc w:val="both"/>
              <w:rPr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1276" w:type="dxa"/>
            <w:vAlign w:val="center"/>
          </w:tcPr>
          <w:p w:rsidR="007936EC" w:rsidRPr="00614D17" w:rsidRDefault="00614D17" w:rsidP="007936EC">
            <w:pPr>
              <w:jc w:val="center"/>
              <w:rPr>
                <w:sz w:val="28"/>
                <w:szCs w:val="28"/>
              </w:rPr>
            </w:pPr>
            <w:r w:rsidRPr="00614D17">
              <w:rPr>
                <w:sz w:val="28"/>
                <w:szCs w:val="28"/>
              </w:rPr>
              <w:t>175</w:t>
            </w:r>
          </w:p>
        </w:tc>
        <w:tc>
          <w:tcPr>
            <w:tcW w:w="2409" w:type="dxa"/>
            <w:vAlign w:val="center"/>
          </w:tcPr>
          <w:p w:rsidR="007936EC" w:rsidRPr="00614D17" w:rsidRDefault="00614D17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936EC" w:rsidRPr="008E648D" w:rsidTr="007936EC">
        <w:tc>
          <w:tcPr>
            <w:tcW w:w="6487" w:type="dxa"/>
          </w:tcPr>
          <w:p w:rsidR="007936EC" w:rsidRPr="00614D17" w:rsidRDefault="007936EC" w:rsidP="007936EC">
            <w:pPr>
              <w:jc w:val="both"/>
              <w:rPr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1276" w:type="dxa"/>
            <w:vAlign w:val="center"/>
          </w:tcPr>
          <w:p w:rsidR="007936EC" w:rsidRPr="00614D17" w:rsidRDefault="00614D17" w:rsidP="007936EC">
            <w:pPr>
              <w:jc w:val="center"/>
              <w:rPr>
                <w:sz w:val="28"/>
                <w:szCs w:val="28"/>
              </w:rPr>
            </w:pPr>
            <w:r w:rsidRPr="00614D17"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  <w:vAlign w:val="center"/>
          </w:tcPr>
          <w:p w:rsidR="007936EC" w:rsidRPr="00614D17" w:rsidRDefault="00614D17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80,00</w:t>
            </w:r>
          </w:p>
        </w:tc>
      </w:tr>
    </w:tbl>
    <w:p w:rsidR="007936EC" w:rsidRPr="008E648D" w:rsidRDefault="007936EC" w:rsidP="007936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E53E30" w:rsidRDefault="00E53E30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Default="00647E82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850514" w:rsidRPr="008E648D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BA4C7D">
          <w:footerReference w:type="default" r:id="rId9"/>
          <w:pgSz w:w="11907" w:h="16840" w:code="9"/>
          <w:pgMar w:top="284" w:right="851" w:bottom="284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532EA3">
        <w:rPr>
          <w:sz w:val="28"/>
          <w:szCs w:val="28"/>
        </w:rPr>
        <w:t xml:space="preserve">              </w:t>
      </w:r>
      <w:r w:rsidR="00532EA3">
        <w:rPr>
          <w:sz w:val="28"/>
          <w:szCs w:val="28"/>
        </w:rPr>
        <w:tab/>
        <w:t>А.В. Хмельниченко</w:t>
      </w:r>
    </w:p>
    <w:p w:rsidR="00647E82" w:rsidRPr="008E648D" w:rsidRDefault="00647E82" w:rsidP="00532EA3">
      <w:pPr>
        <w:rPr>
          <w:sz w:val="28"/>
          <w:szCs w:val="28"/>
        </w:rPr>
      </w:pPr>
    </w:p>
    <w:sectPr w:rsidR="00647E82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0C" w:rsidRDefault="00B7010C" w:rsidP="00916F22">
      <w:r>
        <w:separator/>
      </w:r>
    </w:p>
  </w:endnote>
  <w:endnote w:type="continuationSeparator" w:id="0">
    <w:p w:rsidR="00B7010C" w:rsidRDefault="00B7010C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043073"/>
      <w:docPartObj>
        <w:docPartGallery w:val="Page Numbers (Bottom of Page)"/>
        <w:docPartUnique/>
      </w:docPartObj>
    </w:sdtPr>
    <w:sdtEndPr/>
    <w:sdtContent>
      <w:p w:rsidR="00B7010C" w:rsidRDefault="003C008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B7010C" w:rsidRDefault="003C008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010C" w:rsidRDefault="00B701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0C" w:rsidRDefault="00B7010C" w:rsidP="00916F22">
      <w:r>
        <w:separator/>
      </w:r>
    </w:p>
  </w:footnote>
  <w:footnote w:type="continuationSeparator" w:id="0">
    <w:p w:rsidR="00B7010C" w:rsidRDefault="00B7010C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29E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C7FF5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008B"/>
    <w:rsid w:val="003C1C93"/>
    <w:rsid w:val="003D0EEE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2EA3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C56B2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57A6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4DF1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6B48"/>
    <w:rsid w:val="009074B7"/>
    <w:rsid w:val="00910858"/>
    <w:rsid w:val="00910C5E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5D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010C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873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445E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B0333"/>
  <w15:docId w15:val="{5755DA41-0184-489B-B003-67C4E89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DD5B-2D6E-4426-9FDF-F6D28527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230</cp:revision>
  <cp:lastPrinted>2022-04-21T11:30:00Z</cp:lastPrinted>
  <dcterms:created xsi:type="dcterms:W3CDTF">2018-11-12T11:36:00Z</dcterms:created>
  <dcterms:modified xsi:type="dcterms:W3CDTF">2022-05-17T09:00:00Z</dcterms:modified>
</cp:coreProperties>
</file>