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4422AB">
      <w:pPr>
        <w:rPr>
          <w:b/>
          <w:sz w:val="28"/>
          <w:szCs w:val="28"/>
        </w:rPr>
      </w:pPr>
      <w:r>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07230E"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457064">
        <w:rPr>
          <w:sz w:val="28"/>
          <w:szCs w:val="28"/>
        </w:rPr>
        <w:t xml:space="preserve">28.12.2021           </w:t>
      </w:r>
      <w:r w:rsidR="00DA7AF1">
        <w:rPr>
          <w:sz w:val="28"/>
          <w:szCs w:val="28"/>
        </w:rPr>
        <w:t xml:space="preserve">                                                                                  </w:t>
      </w:r>
      <w:r w:rsidR="00432E97">
        <w:rPr>
          <w:sz w:val="28"/>
          <w:szCs w:val="28"/>
        </w:rPr>
        <w:t>№</w:t>
      </w:r>
      <w:r w:rsidR="00E94AA0">
        <w:rPr>
          <w:sz w:val="28"/>
          <w:szCs w:val="28"/>
        </w:rPr>
        <w:t xml:space="preserve"> </w:t>
      </w:r>
      <w:r w:rsidR="00457064">
        <w:rPr>
          <w:sz w:val="28"/>
          <w:szCs w:val="28"/>
        </w:rPr>
        <w:t>289</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4B441B" w:rsidRDefault="004B441B" w:rsidP="00B03D40">
      <w:pPr>
        <w:tabs>
          <w:tab w:val="left" w:pos="3174"/>
        </w:tabs>
        <w:ind w:right="5245"/>
        <w:jc w:val="both"/>
        <w:rPr>
          <w:sz w:val="28"/>
          <w:szCs w:val="28"/>
        </w:rPr>
      </w:pPr>
      <w:r w:rsidRPr="00A4687A">
        <w:rPr>
          <w:sz w:val="28"/>
          <w:szCs w:val="28"/>
        </w:rPr>
        <w:t xml:space="preserve">О  создании   </w:t>
      </w:r>
      <w:r w:rsidR="00B03D40" w:rsidRPr="003659E2">
        <w:rPr>
          <w:sz w:val="28"/>
          <w:szCs w:val="28"/>
        </w:rPr>
        <w:t>приёмочн</w:t>
      </w:r>
      <w:r w:rsidR="00B03D40">
        <w:rPr>
          <w:sz w:val="28"/>
          <w:szCs w:val="28"/>
        </w:rPr>
        <w:t>ых</w:t>
      </w:r>
      <w:r w:rsidR="00B03D40" w:rsidRPr="003659E2">
        <w:rPr>
          <w:sz w:val="28"/>
          <w:szCs w:val="28"/>
        </w:rPr>
        <w:t xml:space="preserve"> комисси</w:t>
      </w:r>
      <w:r w:rsidR="00B03D40">
        <w:rPr>
          <w:sz w:val="28"/>
          <w:szCs w:val="28"/>
        </w:rPr>
        <w:t>й</w:t>
      </w:r>
      <w:r w:rsidR="00321429">
        <w:rPr>
          <w:sz w:val="28"/>
          <w:szCs w:val="28"/>
        </w:rPr>
        <w:t xml:space="preserve"> и утверждени</w:t>
      </w:r>
      <w:r w:rsidR="006F7E25">
        <w:rPr>
          <w:sz w:val="28"/>
          <w:szCs w:val="28"/>
        </w:rPr>
        <w:t>я</w:t>
      </w:r>
      <w:r w:rsidR="00321429">
        <w:rPr>
          <w:sz w:val="28"/>
          <w:szCs w:val="28"/>
        </w:rPr>
        <w:t xml:space="preserve"> Положения</w:t>
      </w:r>
      <w:r w:rsidR="00B03D40">
        <w:rPr>
          <w:sz w:val="28"/>
          <w:szCs w:val="28"/>
        </w:rPr>
        <w:t xml:space="preserve"> </w:t>
      </w:r>
      <w:r w:rsidR="00B03D40" w:rsidRPr="003659E2">
        <w:rPr>
          <w:sz w:val="28"/>
          <w:szCs w:val="28"/>
        </w:rPr>
        <w:t>по осуществлению приёмки  поставленных товаров</w:t>
      </w:r>
      <w:r w:rsidR="00B03D40">
        <w:rPr>
          <w:sz w:val="28"/>
          <w:szCs w:val="28"/>
        </w:rPr>
        <w:t>,</w:t>
      </w:r>
      <w:r w:rsidR="00B03D40" w:rsidRPr="003659E2">
        <w:rPr>
          <w:sz w:val="28"/>
          <w:szCs w:val="28"/>
        </w:rPr>
        <w:t xml:space="preserve"> выполненных работ, оказанных услуг </w:t>
      </w:r>
      <w:r w:rsidR="006F7E25">
        <w:rPr>
          <w:sz w:val="28"/>
          <w:szCs w:val="28"/>
        </w:rPr>
        <w:t>(</w:t>
      </w:r>
      <w:r w:rsidR="00B03D40" w:rsidRPr="003659E2">
        <w:rPr>
          <w:sz w:val="28"/>
          <w:szCs w:val="28"/>
        </w:rPr>
        <w:t>результатов отдельного этапа исполнения контракта</w:t>
      </w:r>
      <w:r w:rsidR="006F7E25">
        <w:rPr>
          <w:sz w:val="28"/>
          <w:szCs w:val="28"/>
        </w:rPr>
        <w:t xml:space="preserve">) </w:t>
      </w:r>
      <w:r w:rsidR="00B168CB" w:rsidRPr="00B168CB">
        <w:rPr>
          <w:sz w:val="28"/>
          <w:szCs w:val="28"/>
        </w:rPr>
        <w:t xml:space="preserve"> </w:t>
      </w:r>
      <w:r w:rsidR="00B168CB" w:rsidRPr="00A626C6">
        <w:rPr>
          <w:sz w:val="28"/>
          <w:szCs w:val="28"/>
        </w:rPr>
        <w:t>для обеспечения муниципальных нужд</w:t>
      </w:r>
      <w:r w:rsidRPr="00A4687A">
        <w:rPr>
          <w:sz w:val="28"/>
          <w:szCs w:val="28"/>
        </w:rPr>
        <w:t xml:space="preserve"> </w:t>
      </w:r>
      <w:r>
        <w:rPr>
          <w:sz w:val="28"/>
          <w:szCs w:val="28"/>
        </w:rPr>
        <w:t xml:space="preserve"> Сальск</w:t>
      </w:r>
      <w:r w:rsidR="00B168CB">
        <w:rPr>
          <w:sz w:val="28"/>
          <w:szCs w:val="28"/>
        </w:rPr>
        <w:t>ого</w:t>
      </w:r>
      <w:r>
        <w:rPr>
          <w:sz w:val="28"/>
          <w:szCs w:val="28"/>
        </w:rPr>
        <w:t xml:space="preserve"> городск</w:t>
      </w:r>
      <w:r w:rsidR="00B168CB">
        <w:rPr>
          <w:sz w:val="28"/>
          <w:szCs w:val="28"/>
        </w:rPr>
        <w:t>ого</w:t>
      </w:r>
      <w:r>
        <w:rPr>
          <w:sz w:val="28"/>
          <w:szCs w:val="28"/>
        </w:rPr>
        <w:t xml:space="preserve"> поселени</w:t>
      </w:r>
      <w:r w:rsidR="00B168CB">
        <w:rPr>
          <w:sz w:val="28"/>
          <w:szCs w:val="28"/>
        </w:rPr>
        <w:t>я</w:t>
      </w:r>
      <w:r w:rsidR="00B44941">
        <w:rPr>
          <w:sz w:val="28"/>
          <w:szCs w:val="28"/>
        </w:rPr>
        <w:t>.</w:t>
      </w:r>
    </w:p>
    <w:p w:rsidR="00E94AA0" w:rsidRPr="00E94AA0" w:rsidRDefault="00E94AA0" w:rsidP="004B441B">
      <w:pPr>
        <w:tabs>
          <w:tab w:val="left" w:pos="3174"/>
        </w:tabs>
        <w:ind w:right="5245"/>
        <w:jc w:val="both"/>
        <w:rPr>
          <w:sz w:val="28"/>
          <w:szCs w:val="28"/>
        </w:rPr>
      </w:pPr>
      <w:r w:rsidRPr="00E94AA0">
        <w:rPr>
          <w:sz w:val="28"/>
          <w:szCs w:val="28"/>
        </w:rPr>
        <w:t> </w:t>
      </w:r>
    </w:p>
    <w:p w:rsidR="004B20EA" w:rsidRPr="009B0142" w:rsidRDefault="004B20EA" w:rsidP="00F213DA">
      <w:pPr>
        <w:pStyle w:val="a6"/>
        <w:ind w:firstLine="709"/>
        <w:jc w:val="both"/>
      </w:pPr>
      <w:r>
        <w:t xml:space="preserve">В </w:t>
      </w:r>
      <w:r w:rsidR="00237200">
        <w:t xml:space="preserve">соответствии со </w:t>
      </w:r>
      <w:r w:rsidRPr="004B20EA">
        <w:t>стать</w:t>
      </w:r>
      <w:r w:rsidR="00237200">
        <w:t xml:space="preserve">ей </w:t>
      </w:r>
      <w:r w:rsidRPr="004B20EA">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 для целей обеспечения приёмки поставленных товаров</w:t>
      </w:r>
      <w:r w:rsidR="00C5612A">
        <w:t>,</w:t>
      </w:r>
      <w:r w:rsidRPr="004B20EA">
        <w:t xml:space="preserve"> выполненных работ, оказанных услуг </w:t>
      </w:r>
      <w:r w:rsidR="00C5612A">
        <w:t>(</w:t>
      </w:r>
      <w:r w:rsidRPr="004B20EA">
        <w:t>результатов отдельного этапа исполнения контракта</w:t>
      </w:r>
      <w:r w:rsidR="00C5612A">
        <w:t xml:space="preserve">) </w:t>
      </w:r>
      <w:r w:rsidRPr="004B20EA">
        <w:t xml:space="preserve"> при осуществлении закупок товаров (работ, услуг) и исполнения контрактов</w:t>
      </w:r>
      <w:r w:rsidR="00237200">
        <w:t xml:space="preserve">, включая проведение экспертизы </w:t>
      </w:r>
      <w:r w:rsidRPr="004B20EA">
        <w:t xml:space="preserve"> для обеспечения</w:t>
      </w:r>
      <w:r w:rsidR="00B03D40">
        <w:t xml:space="preserve"> муниципальных </w:t>
      </w:r>
      <w:r w:rsidRPr="004B20EA">
        <w:t xml:space="preserve"> нужд</w:t>
      </w:r>
      <w:r w:rsidRPr="009B0142">
        <w:t xml:space="preserve"> </w:t>
      </w:r>
      <w:r w:rsidR="00F213DA">
        <w:t>Сальского городского поселения:</w:t>
      </w:r>
    </w:p>
    <w:p w:rsidR="00515AE4" w:rsidRPr="00461DAE" w:rsidRDefault="00515AE4" w:rsidP="00F213DA">
      <w:pPr>
        <w:pStyle w:val="a8"/>
        <w:ind w:firstLine="0"/>
        <w:rPr>
          <w:sz w:val="24"/>
          <w:szCs w:val="24"/>
        </w:rPr>
      </w:pPr>
    </w:p>
    <w:p w:rsidR="004B20EA" w:rsidRDefault="004B20EA" w:rsidP="00F213DA">
      <w:pPr>
        <w:numPr>
          <w:ilvl w:val="0"/>
          <w:numId w:val="9"/>
        </w:numPr>
        <w:tabs>
          <w:tab w:val="left" w:pos="993"/>
        </w:tabs>
        <w:suppressAutoHyphens w:val="0"/>
        <w:ind w:left="0" w:firstLine="709"/>
        <w:jc w:val="both"/>
        <w:rPr>
          <w:sz w:val="28"/>
          <w:szCs w:val="28"/>
        </w:rPr>
      </w:pPr>
      <w:r w:rsidRPr="004B20EA">
        <w:rPr>
          <w:sz w:val="28"/>
          <w:szCs w:val="28"/>
        </w:rPr>
        <w:t xml:space="preserve">Создать </w:t>
      </w:r>
      <w:r w:rsidRPr="003659E2">
        <w:rPr>
          <w:sz w:val="28"/>
          <w:szCs w:val="28"/>
        </w:rPr>
        <w:t>постоянно действующ</w:t>
      </w:r>
      <w:r w:rsidR="00041F38">
        <w:rPr>
          <w:sz w:val="28"/>
          <w:szCs w:val="28"/>
        </w:rPr>
        <w:t>ие</w:t>
      </w:r>
      <w:r w:rsidRPr="003659E2">
        <w:rPr>
          <w:sz w:val="28"/>
          <w:szCs w:val="28"/>
        </w:rPr>
        <w:t xml:space="preserve"> приёмочн</w:t>
      </w:r>
      <w:r w:rsidR="00041F38">
        <w:rPr>
          <w:sz w:val="28"/>
          <w:szCs w:val="28"/>
        </w:rPr>
        <w:t>ые</w:t>
      </w:r>
      <w:r w:rsidRPr="003659E2">
        <w:rPr>
          <w:sz w:val="28"/>
          <w:szCs w:val="28"/>
        </w:rPr>
        <w:t xml:space="preserve"> комисси</w:t>
      </w:r>
      <w:r w:rsidR="00041F38">
        <w:rPr>
          <w:sz w:val="28"/>
          <w:szCs w:val="28"/>
        </w:rPr>
        <w:t>и</w:t>
      </w:r>
      <w:r w:rsidR="00AE40F2">
        <w:rPr>
          <w:sz w:val="28"/>
          <w:szCs w:val="28"/>
        </w:rPr>
        <w:t xml:space="preserve"> </w:t>
      </w:r>
      <w:r w:rsidRPr="003659E2">
        <w:rPr>
          <w:sz w:val="28"/>
          <w:szCs w:val="28"/>
        </w:rPr>
        <w:t xml:space="preserve">по осуществлению приёмки </w:t>
      </w:r>
      <w:r w:rsidR="003659E2" w:rsidRPr="003659E2">
        <w:rPr>
          <w:sz w:val="28"/>
          <w:szCs w:val="28"/>
        </w:rPr>
        <w:t xml:space="preserve"> поставленных товаров</w:t>
      </w:r>
      <w:r w:rsidR="00B03D40">
        <w:rPr>
          <w:sz w:val="28"/>
          <w:szCs w:val="28"/>
        </w:rPr>
        <w:t>,</w:t>
      </w:r>
      <w:r w:rsidR="003659E2" w:rsidRPr="003659E2">
        <w:rPr>
          <w:sz w:val="28"/>
          <w:szCs w:val="28"/>
        </w:rPr>
        <w:t xml:space="preserve"> выпо</w:t>
      </w:r>
      <w:r w:rsidR="006F7E25">
        <w:rPr>
          <w:sz w:val="28"/>
          <w:szCs w:val="28"/>
        </w:rPr>
        <w:t>лненных работ, оказанных услуг (</w:t>
      </w:r>
      <w:r w:rsidR="003659E2" w:rsidRPr="003659E2">
        <w:rPr>
          <w:sz w:val="28"/>
          <w:szCs w:val="28"/>
        </w:rPr>
        <w:t>результатов отдельного этапа исполнения контракта</w:t>
      </w:r>
      <w:r w:rsidR="006F7E25">
        <w:rPr>
          <w:sz w:val="28"/>
          <w:szCs w:val="28"/>
        </w:rPr>
        <w:t>) согласно приложению № 1 к настоящему распоряжению.</w:t>
      </w:r>
    </w:p>
    <w:p w:rsidR="00F213DA" w:rsidRPr="00461DAE" w:rsidRDefault="00F213DA" w:rsidP="00F213DA">
      <w:pPr>
        <w:tabs>
          <w:tab w:val="left" w:pos="993"/>
        </w:tabs>
        <w:suppressAutoHyphens w:val="0"/>
        <w:ind w:left="709"/>
        <w:jc w:val="both"/>
        <w:rPr>
          <w:sz w:val="24"/>
          <w:szCs w:val="24"/>
        </w:rPr>
      </w:pPr>
    </w:p>
    <w:p w:rsidR="00F213DA" w:rsidRDefault="004B20EA" w:rsidP="00F213DA">
      <w:pPr>
        <w:pStyle w:val="af5"/>
        <w:numPr>
          <w:ilvl w:val="0"/>
          <w:numId w:val="9"/>
        </w:numPr>
        <w:tabs>
          <w:tab w:val="left" w:pos="993"/>
        </w:tabs>
        <w:suppressAutoHyphens w:val="0"/>
        <w:ind w:left="0" w:firstLine="709"/>
        <w:jc w:val="both"/>
        <w:rPr>
          <w:sz w:val="28"/>
          <w:szCs w:val="28"/>
        </w:rPr>
      </w:pPr>
      <w:r w:rsidRPr="00041F38">
        <w:rPr>
          <w:sz w:val="28"/>
          <w:szCs w:val="28"/>
        </w:rPr>
        <w:t xml:space="preserve">Утвердить </w:t>
      </w:r>
      <w:r w:rsidR="00041F38" w:rsidRPr="00A4687A">
        <w:rPr>
          <w:sz w:val="28"/>
          <w:szCs w:val="28"/>
        </w:rPr>
        <w:t xml:space="preserve">Положение </w:t>
      </w:r>
      <w:r w:rsidR="00041F38" w:rsidRPr="00A4687A">
        <w:rPr>
          <w:bCs/>
          <w:sz w:val="28"/>
          <w:szCs w:val="28"/>
        </w:rPr>
        <w:t xml:space="preserve">по </w:t>
      </w:r>
      <w:r w:rsidR="00990D00">
        <w:rPr>
          <w:bCs/>
          <w:sz w:val="28"/>
          <w:szCs w:val="28"/>
        </w:rPr>
        <w:t xml:space="preserve">осуществлению </w:t>
      </w:r>
      <w:r w:rsidR="00041F38" w:rsidRPr="00A4687A">
        <w:rPr>
          <w:bCs/>
          <w:sz w:val="28"/>
          <w:szCs w:val="28"/>
        </w:rPr>
        <w:t>приемк</w:t>
      </w:r>
      <w:r w:rsidR="00990D00">
        <w:rPr>
          <w:bCs/>
          <w:sz w:val="28"/>
          <w:szCs w:val="28"/>
        </w:rPr>
        <w:t>и</w:t>
      </w:r>
      <w:r w:rsidR="00041F38" w:rsidRPr="00A4687A">
        <w:rPr>
          <w:sz w:val="28"/>
          <w:szCs w:val="28"/>
        </w:rPr>
        <w:t xml:space="preserve"> поставленных   товаров,   выполненных работ, оказанных услуг</w:t>
      </w:r>
      <w:r w:rsidR="006F7E25">
        <w:rPr>
          <w:sz w:val="28"/>
          <w:szCs w:val="28"/>
        </w:rPr>
        <w:t xml:space="preserve"> (</w:t>
      </w:r>
      <w:r w:rsidR="006F7E25" w:rsidRPr="003659E2">
        <w:rPr>
          <w:sz w:val="28"/>
          <w:szCs w:val="28"/>
        </w:rPr>
        <w:t>результатов отдельного этапа исполнения контракта</w:t>
      </w:r>
      <w:r w:rsidR="006F7E25">
        <w:rPr>
          <w:sz w:val="28"/>
          <w:szCs w:val="28"/>
        </w:rPr>
        <w:t>)</w:t>
      </w:r>
      <w:r w:rsidR="00041F38" w:rsidRPr="00A4687A">
        <w:rPr>
          <w:sz w:val="28"/>
          <w:szCs w:val="28"/>
        </w:rPr>
        <w:t>, закупаемых</w:t>
      </w:r>
      <w:r w:rsidR="00041F38">
        <w:rPr>
          <w:sz w:val="28"/>
          <w:szCs w:val="28"/>
        </w:rPr>
        <w:t xml:space="preserve"> </w:t>
      </w:r>
      <w:r w:rsidR="00B03D40">
        <w:rPr>
          <w:sz w:val="28"/>
          <w:szCs w:val="28"/>
        </w:rPr>
        <w:t xml:space="preserve">для муниципальных нужд </w:t>
      </w:r>
      <w:r w:rsidR="00041F38">
        <w:rPr>
          <w:sz w:val="28"/>
          <w:szCs w:val="28"/>
        </w:rPr>
        <w:t>Сальск</w:t>
      </w:r>
      <w:r w:rsidR="00B03D40">
        <w:rPr>
          <w:sz w:val="28"/>
          <w:szCs w:val="28"/>
        </w:rPr>
        <w:t>ого</w:t>
      </w:r>
      <w:r w:rsidR="00041F38">
        <w:rPr>
          <w:sz w:val="28"/>
          <w:szCs w:val="28"/>
        </w:rPr>
        <w:t xml:space="preserve"> городск</w:t>
      </w:r>
      <w:r w:rsidR="00B03D40">
        <w:rPr>
          <w:sz w:val="28"/>
          <w:szCs w:val="28"/>
        </w:rPr>
        <w:t>ого</w:t>
      </w:r>
      <w:r w:rsidR="00041F38">
        <w:rPr>
          <w:sz w:val="28"/>
          <w:szCs w:val="28"/>
        </w:rPr>
        <w:t xml:space="preserve"> поселени</w:t>
      </w:r>
      <w:r w:rsidR="00B03D40">
        <w:rPr>
          <w:sz w:val="28"/>
          <w:szCs w:val="28"/>
        </w:rPr>
        <w:t>я</w:t>
      </w:r>
      <w:r w:rsidR="00371EAC">
        <w:rPr>
          <w:sz w:val="28"/>
          <w:szCs w:val="28"/>
        </w:rPr>
        <w:t xml:space="preserve"> приемочными комиссиями</w:t>
      </w:r>
      <w:r w:rsidR="00041F38">
        <w:rPr>
          <w:sz w:val="28"/>
          <w:szCs w:val="28"/>
        </w:rPr>
        <w:t xml:space="preserve"> </w:t>
      </w:r>
      <w:r w:rsidR="00041F38" w:rsidRPr="00A4687A">
        <w:rPr>
          <w:sz w:val="28"/>
          <w:szCs w:val="28"/>
        </w:rPr>
        <w:t>согласно приложению № 2 к настоящему распоряжению</w:t>
      </w:r>
      <w:r w:rsidR="00041F38">
        <w:rPr>
          <w:sz w:val="28"/>
          <w:szCs w:val="28"/>
        </w:rPr>
        <w:t>.</w:t>
      </w:r>
    </w:p>
    <w:p w:rsidR="00F213DA" w:rsidRPr="00461DAE" w:rsidRDefault="00F213DA" w:rsidP="00F213DA">
      <w:pPr>
        <w:pStyle w:val="af5"/>
        <w:tabs>
          <w:tab w:val="left" w:pos="993"/>
        </w:tabs>
        <w:suppressAutoHyphens w:val="0"/>
        <w:ind w:left="709"/>
        <w:jc w:val="both"/>
        <w:rPr>
          <w:sz w:val="24"/>
          <w:szCs w:val="24"/>
        </w:rPr>
      </w:pPr>
    </w:p>
    <w:p w:rsidR="00F213DA" w:rsidRDefault="003659E2" w:rsidP="00F213DA">
      <w:pPr>
        <w:pStyle w:val="af5"/>
        <w:numPr>
          <w:ilvl w:val="0"/>
          <w:numId w:val="9"/>
        </w:numPr>
        <w:tabs>
          <w:tab w:val="left" w:pos="993"/>
        </w:tabs>
        <w:suppressAutoHyphens w:val="0"/>
        <w:ind w:left="0" w:firstLine="709"/>
        <w:jc w:val="both"/>
        <w:rPr>
          <w:sz w:val="28"/>
          <w:szCs w:val="28"/>
        </w:rPr>
      </w:pPr>
      <w:r w:rsidRPr="00041F38">
        <w:rPr>
          <w:sz w:val="28"/>
          <w:szCs w:val="28"/>
        </w:rPr>
        <w:t>Назначить на постоянной основе ответственными за проведение экспертизы предоставленных поставщиком (подрядчиком, исполнителем) результатов, предусмотренных контрактами согласно приложени</w:t>
      </w:r>
      <w:r w:rsidR="002C69E5" w:rsidRPr="00041F38">
        <w:rPr>
          <w:sz w:val="28"/>
          <w:szCs w:val="28"/>
        </w:rPr>
        <w:t>ю</w:t>
      </w:r>
      <w:r w:rsidRPr="00041F38">
        <w:rPr>
          <w:sz w:val="28"/>
          <w:szCs w:val="28"/>
        </w:rPr>
        <w:t xml:space="preserve"> № 3.</w:t>
      </w:r>
    </w:p>
    <w:p w:rsidR="00F213DA" w:rsidRPr="00461DAE" w:rsidRDefault="00F213DA" w:rsidP="00F213DA">
      <w:pPr>
        <w:pStyle w:val="af5"/>
        <w:tabs>
          <w:tab w:val="left" w:pos="993"/>
        </w:tabs>
        <w:suppressAutoHyphens w:val="0"/>
        <w:ind w:left="709"/>
        <w:jc w:val="both"/>
        <w:rPr>
          <w:sz w:val="24"/>
          <w:szCs w:val="24"/>
        </w:rPr>
      </w:pPr>
    </w:p>
    <w:p w:rsidR="00B36D2D" w:rsidRPr="00C65E6B" w:rsidRDefault="004B20EA" w:rsidP="00064B8E">
      <w:pPr>
        <w:numPr>
          <w:ilvl w:val="0"/>
          <w:numId w:val="9"/>
        </w:numPr>
        <w:tabs>
          <w:tab w:val="left" w:pos="993"/>
        </w:tabs>
        <w:suppressAutoHyphens w:val="0"/>
        <w:ind w:left="0" w:firstLine="709"/>
        <w:jc w:val="both"/>
        <w:rPr>
          <w:sz w:val="28"/>
          <w:szCs w:val="28"/>
        </w:rPr>
      </w:pPr>
      <w:r w:rsidRPr="00C65E6B">
        <w:rPr>
          <w:sz w:val="28"/>
          <w:szCs w:val="28"/>
        </w:rPr>
        <w:t>Утвердить форму ак</w:t>
      </w:r>
      <w:r w:rsidR="00034C08" w:rsidRPr="00C65E6B">
        <w:rPr>
          <w:sz w:val="28"/>
          <w:szCs w:val="28"/>
        </w:rPr>
        <w:t>т</w:t>
      </w:r>
      <w:r w:rsidR="002C69E5" w:rsidRPr="00C65E6B">
        <w:rPr>
          <w:sz w:val="28"/>
          <w:szCs w:val="28"/>
        </w:rPr>
        <w:t>а</w:t>
      </w:r>
      <w:r w:rsidR="00034C08" w:rsidRPr="00C65E6B">
        <w:rPr>
          <w:sz w:val="28"/>
          <w:szCs w:val="28"/>
        </w:rPr>
        <w:t xml:space="preserve"> приемки товаров, работ, услуг согласно приложению № </w:t>
      </w:r>
      <w:r w:rsidR="003659E2" w:rsidRPr="00C65E6B">
        <w:rPr>
          <w:sz w:val="28"/>
          <w:szCs w:val="28"/>
        </w:rPr>
        <w:t>4</w:t>
      </w:r>
      <w:r w:rsidR="00034C08" w:rsidRPr="00C65E6B">
        <w:rPr>
          <w:sz w:val="28"/>
          <w:szCs w:val="28"/>
        </w:rPr>
        <w:t>.</w:t>
      </w:r>
    </w:p>
    <w:p w:rsidR="00F213DA" w:rsidRPr="00C65E6B" w:rsidRDefault="00F213DA" w:rsidP="00F213DA">
      <w:pPr>
        <w:tabs>
          <w:tab w:val="left" w:pos="993"/>
        </w:tabs>
        <w:suppressAutoHyphens w:val="0"/>
        <w:ind w:left="709"/>
        <w:jc w:val="both"/>
        <w:rPr>
          <w:sz w:val="24"/>
          <w:szCs w:val="24"/>
        </w:rPr>
      </w:pPr>
    </w:p>
    <w:p w:rsidR="00461DAE" w:rsidRPr="00C65E6B" w:rsidRDefault="007D02B9" w:rsidP="00461DAE">
      <w:pPr>
        <w:numPr>
          <w:ilvl w:val="0"/>
          <w:numId w:val="9"/>
        </w:numPr>
        <w:tabs>
          <w:tab w:val="left" w:pos="993"/>
        </w:tabs>
        <w:suppressAutoHyphens w:val="0"/>
        <w:ind w:left="0" w:firstLine="709"/>
        <w:jc w:val="both"/>
        <w:rPr>
          <w:sz w:val="28"/>
          <w:szCs w:val="28"/>
        </w:rPr>
      </w:pPr>
      <w:r w:rsidRPr="00C65E6B">
        <w:rPr>
          <w:sz w:val="28"/>
          <w:szCs w:val="28"/>
        </w:rPr>
        <w:t xml:space="preserve">Утвердить форму заключения проведения экспертизы результатов, </w:t>
      </w:r>
      <w:r w:rsidRPr="00C65E6B">
        <w:rPr>
          <w:sz w:val="28"/>
          <w:szCs w:val="28"/>
        </w:rPr>
        <w:lastRenderedPageBreak/>
        <w:t xml:space="preserve">предусмотренных контрактом  </w:t>
      </w:r>
      <w:r w:rsidR="00034C08" w:rsidRPr="00C65E6B">
        <w:rPr>
          <w:sz w:val="28"/>
          <w:szCs w:val="28"/>
        </w:rPr>
        <w:t>согласно приложению №</w:t>
      </w:r>
      <w:r w:rsidR="003659E2" w:rsidRPr="00C65E6B">
        <w:rPr>
          <w:sz w:val="28"/>
          <w:szCs w:val="28"/>
        </w:rPr>
        <w:t>5</w:t>
      </w:r>
      <w:r w:rsidR="00034C08" w:rsidRPr="00C65E6B">
        <w:rPr>
          <w:sz w:val="28"/>
          <w:szCs w:val="28"/>
        </w:rPr>
        <w:t>.</w:t>
      </w:r>
    </w:p>
    <w:p w:rsidR="00461DAE" w:rsidRPr="00461DAE" w:rsidRDefault="00461DAE" w:rsidP="00461DAE">
      <w:pPr>
        <w:tabs>
          <w:tab w:val="left" w:pos="993"/>
        </w:tabs>
        <w:suppressAutoHyphens w:val="0"/>
        <w:ind w:left="709"/>
        <w:jc w:val="both"/>
        <w:rPr>
          <w:sz w:val="24"/>
          <w:szCs w:val="24"/>
        </w:rPr>
      </w:pPr>
    </w:p>
    <w:p w:rsidR="0077143F" w:rsidRPr="009B7288" w:rsidRDefault="00DA7AF1" w:rsidP="0077143F">
      <w:pPr>
        <w:pStyle w:val="af5"/>
        <w:widowControl w:val="0"/>
        <w:numPr>
          <w:ilvl w:val="0"/>
          <w:numId w:val="9"/>
        </w:numPr>
        <w:ind w:left="0" w:firstLine="709"/>
        <w:jc w:val="both"/>
        <w:rPr>
          <w:sz w:val="28"/>
          <w:szCs w:val="28"/>
        </w:rPr>
      </w:pPr>
      <w:r>
        <w:rPr>
          <w:sz w:val="28"/>
        </w:rPr>
        <w:t>Признать утратившим силу распоряжени</w:t>
      </w:r>
      <w:r w:rsidR="005A2276">
        <w:rPr>
          <w:sz w:val="28"/>
        </w:rPr>
        <w:t>я</w:t>
      </w:r>
      <w:r>
        <w:rPr>
          <w:sz w:val="28"/>
        </w:rPr>
        <w:t xml:space="preserve"> </w:t>
      </w:r>
      <w:r w:rsidR="00D368C3">
        <w:rPr>
          <w:sz w:val="28"/>
        </w:rPr>
        <w:t>Администрации Сальского городского поселения</w:t>
      </w:r>
      <w:r>
        <w:rPr>
          <w:sz w:val="28"/>
        </w:rPr>
        <w:t xml:space="preserve"> согласно приложению №</w:t>
      </w:r>
      <w:r w:rsidR="00D368C3">
        <w:rPr>
          <w:sz w:val="28"/>
        </w:rPr>
        <w:t>6</w:t>
      </w:r>
    </w:p>
    <w:p w:rsidR="009B7288" w:rsidRPr="009B7288" w:rsidRDefault="009B7288" w:rsidP="009B7288">
      <w:pPr>
        <w:pStyle w:val="af5"/>
        <w:rPr>
          <w:sz w:val="28"/>
          <w:szCs w:val="28"/>
        </w:rPr>
      </w:pPr>
    </w:p>
    <w:p w:rsidR="00AD2BCF" w:rsidRPr="009B7288" w:rsidRDefault="009B7288" w:rsidP="009B7288">
      <w:pPr>
        <w:pStyle w:val="af5"/>
        <w:widowControl w:val="0"/>
        <w:numPr>
          <w:ilvl w:val="0"/>
          <w:numId w:val="9"/>
        </w:numPr>
        <w:ind w:left="0" w:firstLine="709"/>
        <w:jc w:val="both"/>
        <w:rPr>
          <w:sz w:val="28"/>
          <w:szCs w:val="24"/>
        </w:rPr>
      </w:pPr>
      <w:r w:rsidRPr="009B7288">
        <w:rPr>
          <w:sz w:val="28"/>
          <w:szCs w:val="24"/>
        </w:rPr>
        <w:t>Настоящее распоряжение вступает в силу с 01 января 2022 года</w:t>
      </w:r>
    </w:p>
    <w:p w:rsidR="009B7288" w:rsidRPr="009B7288" w:rsidRDefault="009B7288" w:rsidP="009B7288">
      <w:pPr>
        <w:pStyle w:val="af5"/>
        <w:widowControl w:val="0"/>
        <w:ind w:left="786"/>
        <w:jc w:val="both"/>
        <w:rPr>
          <w:sz w:val="28"/>
          <w:szCs w:val="24"/>
        </w:rPr>
      </w:pPr>
    </w:p>
    <w:p w:rsidR="00515AE4" w:rsidRDefault="009B7288"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8</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8C101E">
        <w:rPr>
          <w:rFonts w:ascii="Times New Roman" w:hAnsi="Times New Roman" w:cs="Times New Roman"/>
          <w:spacing w:val="-4"/>
          <w:sz w:val="28"/>
          <w:szCs w:val="28"/>
        </w:rPr>
        <w:t xml:space="preserve"> 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информационном бюллетене </w:t>
      </w:r>
      <w:r>
        <w:rPr>
          <w:rFonts w:ascii="Times New Roman" w:hAnsi="Times New Roman" w:cs="Times New Roman"/>
          <w:spacing w:val="-4"/>
          <w:sz w:val="28"/>
          <w:szCs w:val="28"/>
        </w:rPr>
        <w:t>Администрации Сальского городского поселения.</w:t>
      </w:r>
    </w:p>
    <w:p w:rsidR="00AD2BCF" w:rsidRPr="00461DAE" w:rsidRDefault="00AD2BCF" w:rsidP="00677CE8">
      <w:pPr>
        <w:pStyle w:val="ConsPlusNormal"/>
        <w:widowControl/>
        <w:ind w:firstLine="0"/>
        <w:jc w:val="both"/>
        <w:rPr>
          <w:rFonts w:ascii="Times New Roman" w:hAnsi="Times New Roman" w:cs="Times New Roman"/>
          <w:spacing w:val="-4"/>
          <w:sz w:val="24"/>
          <w:szCs w:val="24"/>
        </w:rPr>
      </w:pPr>
    </w:p>
    <w:p w:rsidR="00515AE4" w:rsidRPr="007F2A1E" w:rsidRDefault="009B7288" w:rsidP="00D85E96">
      <w:pPr>
        <w:pStyle w:val="ConsPlusNormal"/>
        <w:widowControl/>
        <w:spacing w:after="120"/>
        <w:ind w:firstLine="708"/>
        <w:jc w:val="both"/>
        <w:rPr>
          <w:rFonts w:ascii="Times New Roman" w:hAnsi="Times New Roman" w:cs="Times New Roman"/>
          <w:sz w:val="28"/>
          <w:szCs w:val="28"/>
        </w:rPr>
      </w:pPr>
      <w:r>
        <w:rPr>
          <w:rFonts w:ascii="Times New Roman" w:hAnsi="Times New Roman" w:cs="Times New Roman"/>
          <w:sz w:val="28"/>
          <w:szCs w:val="28"/>
        </w:rPr>
        <w:t>9</w:t>
      </w:r>
      <w:r w:rsidR="00515AE4">
        <w:rPr>
          <w:rFonts w:ascii="Times New Roman" w:hAnsi="Times New Roman" w:cs="Times New Roman"/>
          <w:sz w:val="28"/>
          <w:szCs w:val="28"/>
        </w:rPr>
        <w:t xml:space="preserve">.  </w:t>
      </w:r>
      <w:r w:rsidR="00515AE4" w:rsidRPr="001B3B86">
        <w:rPr>
          <w:rFonts w:ascii="Times New Roman" w:hAnsi="Times New Roman" w:cs="Times New Roman"/>
          <w:sz w:val="28"/>
          <w:szCs w:val="28"/>
        </w:rPr>
        <w:t xml:space="preserve">Контроль за исполнением настоящего </w:t>
      </w:r>
      <w:r w:rsidR="00515AE4">
        <w:rPr>
          <w:rFonts w:ascii="Times New Roman" w:hAnsi="Times New Roman" w:cs="Times New Roman"/>
          <w:sz w:val="28"/>
          <w:szCs w:val="28"/>
        </w:rPr>
        <w:t>распоряжения</w:t>
      </w:r>
      <w:r w:rsidR="00515AE4" w:rsidRPr="001B3B86">
        <w:rPr>
          <w:rFonts w:ascii="Times New Roman" w:hAnsi="Times New Roman" w:cs="Times New Roman"/>
          <w:sz w:val="28"/>
          <w:szCs w:val="28"/>
        </w:rPr>
        <w:t xml:space="preserve"> возложить на заместителя Главы Администрации по </w:t>
      </w:r>
      <w:r w:rsidR="00515AE4">
        <w:rPr>
          <w:rFonts w:ascii="Times New Roman" w:hAnsi="Times New Roman" w:cs="Times New Roman"/>
          <w:sz w:val="28"/>
          <w:szCs w:val="28"/>
        </w:rPr>
        <w:t>финансово-</w:t>
      </w:r>
      <w:r w:rsidR="00515AE4" w:rsidRPr="001B3B86">
        <w:rPr>
          <w:rFonts w:ascii="Times New Roman" w:hAnsi="Times New Roman" w:cs="Times New Roman"/>
          <w:sz w:val="28"/>
          <w:szCs w:val="28"/>
        </w:rPr>
        <w:t>экономи</w:t>
      </w:r>
      <w:r w:rsidR="00515AE4">
        <w:rPr>
          <w:rFonts w:ascii="Times New Roman" w:hAnsi="Times New Roman" w:cs="Times New Roman"/>
          <w:sz w:val="28"/>
          <w:szCs w:val="28"/>
        </w:rPr>
        <w:t>ческим вопросам</w:t>
      </w:r>
      <w:r w:rsidR="00515AE4" w:rsidRPr="001B3B86">
        <w:rPr>
          <w:rFonts w:ascii="Times New Roman" w:hAnsi="Times New Roman" w:cs="Times New Roman"/>
          <w:sz w:val="28"/>
          <w:szCs w:val="28"/>
        </w:rPr>
        <w:t xml:space="preserve"> </w:t>
      </w:r>
      <w:r w:rsidR="00D368C3">
        <w:rPr>
          <w:rFonts w:ascii="Times New Roman" w:hAnsi="Times New Roman" w:cs="Times New Roman"/>
          <w:sz w:val="28"/>
          <w:szCs w:val="28"/>
        </w:rPr>
        <w:t>Е.В.Ерохину и заместителя главы Администрации по жилищно-коммунальному хозяйству, благоустройству, промышленности строительству и архитектуры Д.А. Гавриленко</w:t>
      </w:r>
    </w:p>
    <w:p w:rsidR="00515AE4" w:rsidRPr="00F571E5" w:rsidRDefault="00515AE4" w:rsidP="00515AE4">
      <w:pPr>
        <w:pStyle w:val="ConsPlusNormal"/>
        <w:widowControl/>
        <w:ind w:firstLine="0"/>
        <w:jc w:val="both"/>
        <w:rPr>
          <w:rFonts w:ascii="Times New Roman" w:hAnsi="Times New Roman" w:cs="Times New Roman"/>
          <w:sz w:val="28"/>
          <w:szCs w:val="28"/>
        </w:rPr>
      </w:pPr>
    </w:p>
    <w:p w:rsidR="004B20EA"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Глава</w:t>
      </w:r>
      <w:r>
        <w:rPr>
          <w:rFonts w:ascii="Times New Roman" w:hAnsi="Times New Roman" w:cs="Times New Roman"/>
          <w:sz w:val="28"/>
          <w:szCs w:val="28"/>
        </w:rPr>
        <w:t xml:space="preserve"> </w:t>
      </w:r>
      <w:r w:rsidR="004B20EA">
        <w:rPr>
          <w:rFonts w:ascii="Times New Roman" w:hAnsi="Times New Roman" w:cs="Times New Roman"/>
          <w:sz w:val="28"/>
          <w:szCs w:val="28"/>
        </w:rPr>
        <w:t>Администрации</w:t>
      </w:r>
    </w:p>
    <w:p w:rsidR="00515AE4" w:rsidRPr="00F571E5"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поселения                                                 </w:t>
      </w:r>
      <w:r w:rsidR="00DA7AF1">
        <w:rPr>
          <w:rFonts w:ascii="Times New Roman" w:hAnsi="Times New Roman" w:cs="Times New Roman"/>
          <w:sz w:val="28"/>
          <w:szCs w:val="28"/>
        </w:rPr>
        <w:t>И.И. Игнатенко</w:t>
      </w:r>
    </w:p>
    <w:p w:rsidR="00515AE4" w:rsidRDefault="00515AE4" w:rsidP="00515AE4">
      <w:pPr>
        <w:jc w:val="both"/>
        <w:rPr>
          <w:sz w:val="28"/>
          <w:szCs w:val="28"/>
        </w:rPr>
      </w:pPr>
    </w:p>
    <w:p w:rsidR="00D85E96" w:rsidRDefault="00D85E96">
      <w:pPr>
        <w:pStyle w:val="a8"/>
        <w:ind w:firstLine="0"/>
        <w:rPr>
          <w:color w:val="000000"/>
          <w:sz w:val="24"/>
          <w:szCs w:val="24"/>
        </w:rPr>
      </w:pPr>
    </w:p>
    <w:p w:rsidR="003F1E26" w:rsidRDefault="003F1E26">
      <w:pPr>
        <w:pStyle w:val="a8"/>
        <w:ind w:firstLine="0"/>
        <w:rPr>
          <w:color w:val="000000"/>
          <w:sz w:val="24"/>
          <w:szCs w:val="24"/>
        </w:rPr>
      </w:pPr>
    </w:p>
    <w:p w:rsidR="003F1E26" w:rsidRDefault="003F1E26">
      <w:pPr>
        <w:pStyle w:val="a8"/>
        <w:ind w:firstLine="0"/>
        <w:rPr>
          <w:color w:val="000000"/>
          <w:sz w:val="24"/>
          <w:szCs w:val="24"/>
        </w:rPr>
      </w:pPr>
    </w:p>
    <w:p w:rsidR="003F1E26" w:rsidRDefault="003F1E26">
      <w:pPr>
        <w:pStyle w:val="a8"/>
        <w:ind w:firstLine="0"/>
        <w:rPr>
          <w:color w:val="000000"/>
          <w:sz w:val="24"/>
          <w:szCs w:val="24"/>
        </w:rPr>
      </w:pPr>
    </w:p>
    <w:p w:rsidR="00D85E96" w:rsidRDefault="00D85E96">
      <w:pPr>
        <w:pStyle w:val="a8"/>
        <w:ind w:firstLine="0"/>
        <w:rPr>
          <w:color w:val="000000"/>
          <w:sz w:val="24"/>
          <w:szCs w:val="24"/>
        </w:rPr>
      </w:pPr>
    </w:p>
    <w:p w:rsidR="00D85E96" w:rsidRDefault="00D85E96">
      <w:pPr>
        <w:pStyle w:val="a8"/>
        <w:ind w:firstLine="0"/>
        <w:rPr>
          <w:color w:val="000000"/>
          <w:sz w:val="24"/>
          <w:szCs w:val="24"/>
        </w:rPr>
      </w:pPr>
    </w:p>
    <w:p w:rsidR="00D85E96" w:rsidRDefault="00D85E96">
      <w:pPr>
        <w:pStyle w:val="a8"/>
        <w:ind w:firstLine="0"/>
        <w:rPr>
          <w:color w:val="000000"/>
          <w:sz w:val="24"/>
          <w:szCs w:val="24"/>
        </w:rPr>
      </w:pPr>
    </w:p>
    <w:p w:rsidR="00D85E96" w:rsidRDefault="00D85E96">
      <w:pPr>
        <w:pStyle w:val="a8"/>
        <w:ind w:firstLine="0"/>
        <w:rPr>
          <w:color w:val="000000"/>
          <w:sz w:val="24"/>
          <w:szCs w:val="24"/>
        </w:rPr>
      </w:pPr>
    </w:p>
    <w:p w:rsidR="00D85E96" w:rsidRDefault="00D85E96">
      <w:pPr>
        <w:pStyle w:val="a8"/>
        <w:ind w:firstLine="0"/>
        <w:rPr>
          <w:color w:val="000000"/>
          <w:sz w:val="24"/>
          <w:szCs w:val="24"/>
        </w:rPr>
      </w:pPr>
    </w:p>
    <w:p w:rsidR="00D85E96" w:rsidRDefault="00D85E96">
      <w:pPr>
        <w:pStyle w:val="a8"/>
        <w:ind w:firstLine="0"/>
        <w:rPr>
          <w:color w:val="000000"/>
          <w:sz w:val="24"/>
          <w:szCs w:val="24"/>
        </w:rPr>
      </w:pPr>
    </w:p>
    <w:p w:rsidR="00D85E96" w:rsidRDefault="00D85E96">
      <w:pPr>
        <w:pStyle w:val="a8"/>
        <w:ind w:firstLine="0"/>
        <w:rPr>
          <w:color w:val="000000"/>
          <w:sz w:val="24"/>
          <w:szCs w:val="24"/>
        </w:rPr>
      </w:pPr>
    </w:p>
    <w:p w:rsidR="00D85E96" w:rsidRDefault="00D85E96">
      <w:pPr>
        <w:pStyle w:val="a8"/>
        <w:ind w:firstLine="0"/>
        <w:rPr>
          <w:color w:val="000000"/>
          <w:sz w:val="24"/>
          <w:szCs w:val="24"/>
        </w:rPr>
      </w:pPr>
    </w:p>
    <w:p w:rsidR="00D85E96" w:rsidRDefault="00D85E96">
      <w:pPr>
        <w:pStyle w:val="a8"/>
        <w:ind w:firstLine="0"/>
        <w:rPr>
          <w:color w:val="000000"/>
          <w:sz w:val="24"/>
          <w:szCs w:val="24"/>
        </w:rPr>
      </w:pPr>
    </w:p>
    <w:p w:rsidR="00D85E96" w:rsidRDefault="00D85E96">
      <w:pPr>
        <w:pStyle w:val="a8"/>
        <w:ind w:firstLine="0"/>
        <w:rPr>
          <w:color w:val="000000"/>
          <w:sz w:val="24"/>
          <w:szCs w:val="24"/>
        </w:rPr>
      </w:pPr>
    </w:p>
    <w:p w:rsidR="00D85E96" w:rsidRDefault="00D85E96">
      <w:pPr>
        <w:pStyle w:val="a8"/>
        <w:ind w:firstLine="0"/>
        <w:rPr>
          <w:color w:val="000000"/>
          <w:sz w:val="24"/>
          <w:szCs w:val="24"/>
        </w:rPr>
      </w:pPr>
    </w:p>
    <w:p w:rsidR="00D85E96" w:rsidRDefault="00D85E96">
      <w:pPr>
        <w:pStyle w:val="a8"/>
        <w:ind w:firstLine="0"/>
        <w:rPr>
          <w:color w:val="000000"/>
          <w:sz w:val="24"/>
          <w:szCs w:val="24"/>
        </w:rPr>
      </w:pPr>
    </w:p>
    <w:p w:rsidR="00D85E96" w:rsidRDefault="00D85E96">
      <w:pPr>
        <w:pStyle w:val="a8"/>
        <w:ind w:firstLine="0"/>
        <w:rPr>
          <w:color w:val="000000"/>
          <w:sz w:val="24"/>
          <w:szCs w:val="24"/>
        </w:rPr>
      </w:pPr>
    </w:p>
    <w:p w:rsidR="00D85E96" w:rsidRDefault="00D85E96">
      <w:pPr>
        <w:pStyle w:val="a8"/>
        <w:ind w:firstLine="0"/>
        <w:rPr>
          <w:color w:val="000000"/>
          <w:sz w:val="24"/>
          <w:szCs w:val="24"/>
        </w:rPr>
      </w:pPr>
    </w:p>
    <w:p w:rsidR="00D85E96" w:rsidRDefault="00D85E96">
      <w:pPr>
        <w:pStyle w:val="a8"/>
        <w:ind w:firstLine="0"/>
        <w:rPr>
          <w:color w:val="000000"/>
          <w:sz w:val="24"/>
          <w:szCs w:val="24"/>
        </w:rPr>
      </w:pPr>
    </w:p>
    <w:p w:rsidR="00D368C3" w:rsidRDefault="00D368C3">
      <w:pPr>
        <w:pStyle w:val="a8"/>
        <w:ind w:firstLine="0"/>
        <w:rPr>
          <w:color w:val="000000"/>
          <w:sz w:val="24"/>
          <w:szCs w:val="24"/>
        </w:rPr>
      </w:pPr>
    </w:p>
    <w:p w:rsidR="00D368C3" w:rsidRDefault="00D368C3">
      <w:pPr>
        <w:pStyle w:val="a8"/>
        <w:ind w:firstLine="0"/>
        <w:rPr>
          <w:color w:val="000000"/>
          <w:sz w:val="24"/>
          <w:szCs w:val="24"/>
        </w:rPr>
      </w:pPr>
    </w:p>
    <w:p w:rsidR="00D368C3" w:rsidRDefault="00D368C3">
      <w:pPr>
        <w:pStyle w:val="a8"/>
        <w:ind w:firstLine="0"/>
        <w:rPr>
          <w:color w:val="000000"/>
          <w:sz w:val="24"/>
          <w:szCs w:val="24"/>
        </w:rPr>
      </w:pPr>
    </w:p>
    <w:p w:rsidR="00D368C3" w:rsidRDefault="00D368C3">
      <w:pPr>
        <w:pStyle w:val="a8"/>
        <w:ind w:firstLine="0"/>
        <w:rPr>
          <w:color w:val="000000"/>
          <w:sz w:val="24"/>
          <w:szCs w:val="24"/>
        </w:rPr>
      </w:pPr>
    </w:p>
    <w:p w:rsidR="00D85E96" w:rsidRDefault="00D85E96">
      <w:pPr>
        <w:pStyle w:val="a8"/>
        <w:ind w:firstLine="0"/>
        <w:rPr>
          <w:color w:val="000000"/>
          <w:sz w:val="24"/>
          <w:szCs w:val="24"/>
        </w:rPr>
      </w:pPr>
    </w:p>
    <w:p w:rsidR="00D85E96" w:rsidRDefault="00D85E96">
      <w:pPr>
        <w:pStyle w:val="a8"/>
        <w:ind w:firstLine="0"/>
        <w:rPr>
          <w:color w:val="000000"/>
          <w:sz w:val="24"/>
          <w:szCs w:val="24"/>
        </w:rPr>
      </w:pPr>
    </w:p>
    <w:p w:rsidR="00432E97" w:rsidRPr="00C65E6B" w:rsidRDefault="00432E97">
      <w:pPr>
        <w:pStyle w:val="a8"/>
        <w:ind w:firstLine="0"/>
        <w:rPr>
          <w:color w:val="000000"/>
          <w:sz w:val="20"/>
          <w:szCs w:val="24"/>
        </w:rPr>
      </w:pPr>
      <w:r w:rsidRPr="00C65E6B">
        <w:rPr>
          <w:color w:val="000000"/>
          <w:sz w:val="20"/>
          <w:szCs w:val="24"/>
        </w:rPr>
        <w:t>Распоряжение вносит</w:t>
      </w:r>
    </w:p>
    <w:p w:rsidR="00D368C3" w:rsidRPr="00C65E6B" w:rsidRDefault="00515AE4">
      <w:pPr>
        <w:rPr>
          <w:szCs w:val="24"/>
        </w:rPr>
      </w:pPr>
      <w:r w:rsidRPr="00C65E6B">
        <w:rPr>
          <w:szCs w:val="24"/>
        </w:rPr>
        <w:t>экономический сектор</w:t>
      </w:r>
      <w:r w:rsidR="00D368C3" w:rsidRPr="00C65E6B">
        <w:rPr>
          <w:szCs w:val="24"/>
        </w:rPr>
        <w:t xml:space="preserve"> </w:t>
      </w:r>
    </w:p>
    <w:p w:rsidR="00515AE4" w:rsidRPr="00C65E6B" w:rsidRDefault="00D368C3">
      <w:pPr>
        <w:rPr>
          <w:szCs w:val="24"/>
        </w:rPr>
      </w:pPr>
      <w:r w:rsidRPr="00C65E6B">
        <w:rPr>
          <w:szCs w:val="24"/>
        </w:rPr>
        <w:t>финансово-экономического отдела</w:t>
      </w:r>
    </w:p>
    <w:p w:rsidR="00432E97" w:rsidRPr="00D368C3" w:rsidRDefault="005F379C">
      <w:pPr>
        <w:rPr>
          <w:sz w:val="16"/>
        </w:rPr>
      </w:pPr>
      <w:r w:rsidRPr="00C65E6B">
        <w:rPr>
          <w:szCs w:val="24"/>
        </w:rPr>
        <w:t xml:space="preserve"> </w:t>
      </w:r>
      <w:r w:rsidR="00D368C3" w:rsidRPr="00C65E6B">
        <w:rPr>
          <w:szCs w:val="24"/>
        </w:rPr>
        <w:t xml:space="preserve">Оникиец </w:t>
      </w:r>
      <w:r w:rsidR="00371BBD" w:rsidRPr="00C65E6B">
        <w:rPr>
          <w:szCs w:val="24"/>
        </w:rPr>
        <w:t>А</w:t>
      </w:r>
      <w:r w:rsidR="00D368C3" w:rsidRPr="00C65E6B">
        <w:rPr>
          <w:szCs w:val="24"/>
        </w:rPr>
        <w:t>настасия Геннадьевна</w:t>
      </w:r>
    </w:p>
    <w:p w:rsidR="00D85E96" w:rsidRDefault="00D85E96"/>
    <w:p w:rsidR="00D368C3" w:rsidRDefault="00D368C3"/>
    <w:p w:rsidR="00D368C3" w:rsidRDefault="00D368C3"/>
    <w:p w:rsidR="00D368C3" w:rsidRDefault="00D368C3"/>
    <w:p w:rsidR="00D368C3" w:rsidRDefault="00D368C3"/>
    <w:p w:rsidR="00D85E96" w:rsidRDefault="00D85E96"/>
    <w:p w:rsidR="00515AE4" w:rsidRDefault="00515AE4" w:rsidP="00DA7AF1">
      <w:pPr>
        <w:widowControl w:val="0"/>
        <w:ind w:left="6379"/>
        <w:jc w:val="center"/>
        <w:rPr>
          <w:sz w:val="28"/>
          <w:szCs w:val="28"/>
        </w:rPr>
      </w:pPr>
      <w:r>
        <w:rPr>
          <w:sz w:val="28"/>
          <w:szCs w:val="28"/>
        </w:rPr>
        <w:t>Приложение № 1</w:t>
      </w:r>
    </w:p>
    <w:p w:rsidR="00515AE4" w:rsidRDefault="00515AE4" w:rsidP="00DA7AF1">
      <w:pPr>
        <w:widowControl w:val="0"/>
        <w:ind w:left="6379"/>
        <w:jc w:val="center"/>
        <w:rPr>
          <w:sz w:val="28"/>
          <w:szCs w:val="28"/>
        </w:rPr>
      </w:pPr>
      <w:r>
        <w:rPr>
          <w:sz w:val="28"/>
          <w:szCs w:val="28"/>
        </w:rPr>
        <w:t>к распоряжению</w:t>
      </w:r>
    </w:p>
    <w:p w:rsidR="00515AE4" w:rsidRDefault="00515AE4" w:rsidP="00DA7AF1">
      <w:pPr>
        <w:widowControl w:val="0"/>
        <w:ind w:left="6379"/>
        <w:jc w:val="center"/>
        <w:rPr>
          <w:sz w:val="28"/>
          <w:szCs w:val="28"/>
        </w:rPr>
      </w:pPr>
      <w:r>
        <w:rPr>
          <w:sz w:val="28"/>
          <w:szCs w:val="28"/>
        </w:rPr>
        <w:t>Администрации Сальского</w:t>
      </w:r>
    </w:p>
    <w:p w:rsidR="00515AE4" w:rsidRDefault="00515AE4" w:rsidP="00DA7AF1">
      <w:pPr>
        <w:widowControl w:val="0"/>
        <w:tabs>
          <w:tab w:val="left" w:pos="5812"/>
        </w:tabs>
        <w:ind w:left="6379"/>
        <w:jc w:val="center"/>
        <w:rPr>
          <w:sz w:val="28"/>
          <w:szCs w:val="28"/>
        </w:rPr>
      </w:pPr>
      <w:r>
        <w:rPr>
          <w:sz w:val="28"/>
          <w:szCs w:val="28"/>
        </w:rPr>
        <w:t>городского поселения</w:t>
      </w:r>
    </w:p>
    <w:p w:rsidR="00515AE4" w:rsidRDefault="00515AE4" w:rsidP="00DA7AF1">
      <w:pPr>
        <w:widowControl w:val="0"/>
        <w:ind w:left="6379"/>
        <w:jc w:val="center"/>
        <w:rPr>
          <w:sz w:val="28"/>
          <w:szCs w:val="28"/>
        </w:rPr>
      </w:pPr>
      <w:r w:rsidRPr="00515AE4">
        <w:rPr>
          <w:sz w:val="28"/>
          <w:szCs w:val="28"/>
        </w:rPr>
        <w:t>от</w:t>
      </w:r>
      <w:r w:rsidR="004B20EA">
        <w:rPr>
          <w:sz w:val="28"/>
          <w:szCs w:val="28"/>
        </w:rPr>
        <w:t xml:space="preserve"> </w:t>
      </w:r>
      <w:r w:rsidR="00457064">
        <w:rPr>
          <w:sz w:val="28"/>
          <w:szCs w:val="28"/>
        </w:rPr>
        <w:t>28.12.2021</w:t>
      </w:r>
      <w:r w:rsidRPr="00515AE4">
        <w:rPr>
          <w:sz w:val="28"/>
          <w:szCs w:val="28"/>
        </w:rPr>
        <w:t xml:space="preserve"> №</w:t>
      </w:r>
      <w:r w:rsidR="00F856F4">
        <w:rPr>
          <w:sz w:val="28"/>
          <w:szCs w:val="28"/>
        </w:rPr>
        <w:t xml:space="preserve"> </w:t>
      </w:r>
      <w:r w:rsidR="00457064">
        <w:rPr>
          <w:sz w:val="28"/>
          <w:szCs w:val="28"/>
        </w:rPr>
        <w:t>289</w:t>
      </w:r>
    </w:p>
    <w:p w:rsidR="004B20EA" w:rsidRDefault="004B20EA" w:rsidP="00515AE4">
      <w:pPr>
        <w:widowControl w:val="0"/>
        <w:ind w:firstLine="540"/>
        <w:jc w:val="right"/>
        <w:rPr>
          <w:sz w:val="28"/>
          <w:szCs w:val="28"/>
        </w:rPr>
      </w:pPr>
    </w:p>
    <w:p w:rsidR="00B03D40" w:rsidRDefault="00B03D40" w:rsidP="00B03D40">
      <w:pPr>
        <w:widowControl w:val="0"/>
        <w:ind w:firstLine="540"/>
        <w:jc w:val="right"/>
        <w:rPr>
          <w:sz w:val="28"/>
          <w:szCs w:val="28"/>
        </w:rPr>
      </w:pPr>
    </w:p>
    <w:p w:rsidR="00005BA5" w:rsidRDefault="00005BA5" w:rsidP="00005BA5">
      <w:pPr>
        <w:widowControl w:val="0"/>
        <w:jc w:val="center"/>
        <w:rPr>
          <w:sz w:val="28"/>
          <w:szCs w:val="28"/>
        </w:rPr>
      </w:pPr>
      <w:r>
        <w:rPr>
          <w:sz w:val="28"/>
          <w:szCs w:val="28"/>
        </w:rPr>
        <w:t>Состав приемочной комиссии  № 1</w:t>
      </w:r>
    </w:p>
    <w:p w:rsidR="00005BA5" w:rsidRDefault="00005BA5" w:rsidP="00005BA5">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005BA5" w:rsidRDefault="00005BA5" w:rsidP="00005BA5">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005BA5" w:rsidRDefault="00005BA5" w:rsidP="00005BA5">
      <w:pPr>
        <w:widowControl w:val="0"/>
        <w:jc w:val="center"/>
        <w:rPr>
          <w:sz w:val="28"/>
          <w:szCs w:val="28"/>
        </w:rPr>
      </w:pPr>
      <w:r>
        <w:rPr>
          <w:sz w:val="28"/>
          <w:szCs w:val="28"/>
        </w:rPr>
        <w:t xml:space="preserve">«Муниципальная политика», а так же </w:t>
      </w:r>
    </w:p>
    <w:p w:rsidR="00005BA5" w:rsidRDefault="00005BA5" w:rsidP="00005BA5">
      <w:pPr>
        <w:widowControl w:val="0"/>
        <w:jc w:val="center"/>
        <w:rPr>
          <w:sz w:val="28"/>
          <w:szCs w:val="28"/>
        </w:rPr>
      </w:pPr>
      <w:r>
        <w:rPr>
          <w:sz w:val="28"/>
          <w:szCs w:val="28"/>
        </w:rPr>
        <w:t>для нужд Администрации Сальского городского поселения</w:t>
      </w:r>
    </w:p>
    <w:p w:rsidR="00005BA5" w:rsidRDefault="00005BA5" w:rsidP="00005BA5">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5244"/>
      </w:tblGrid>
      <w:tr w:rsidR="00005BA5" w:rsidRPr="00741B0D" w:rsidTr="00005BA5">
        <w:tc>
          <w:tcPr>
            <w:tcW w:w="709" w:type="dxa"/>
          </w:tcPr>
          <w:p w:rsidR="00005BA5" w:rsidRPr="002718B3" w:rsidRDefault="00005BA5" w:rsidP="00005BA5">
            <w:pPr>
              <w:widowControl w:val="0"/>
              <w:jc w:val="center"/>
              <w:rPr>
                <w:sz w:val="28"/>
                <w:szCs w:val="28"/>
              </w:rPr>
            </w:pPr>
            <w:r w:rsidRPr="002718B3">
              <w:rPr>
                <w:sz w:val="28"/>
                <w:szCs w:val="28"/>
              </w:rPr>
              <w:t>№</w:t>
            </w:r>
          </w:p>
          <w:p w:rsidR="00005BA5" w:rsidRPr="002718B3" w:rsidRDefault="00005BA5" w:rsidP="00005BA5">
            <w:pPr>
              <w:widowControl w:val="0"/>
              <w:jc w:val="center"/>
              <w:rPr>
                <w:sz w:val="28"/>
                <w:szCs w:val="28"/>
              </w:rPr>
            </w:pPr>
            <w:r w:rsidRPr="002718B3">
              <w:rPr>
                <w:sz w:val="28"/>
                <w:szCs w:val="28"/>
              </w:rPr>
              <w:t>п/п</w:t>
            </w:r>
          </w:p>
        </w:tc>
        <w:tc>
          <w:tcPr>
            <w:tcW w:w="3686" w:type="dxa"/>
          </w:tcPr>
          <w:p w:rsidR="00005BA5" w:rsidRPr="002718B3" w:rsidRDefault="00005BA5" w:rsidP="00005BA5">
            <w:pPr>
              <w:widowControl w:val="0"/>
              <w:jc w:val="center"/>
              <w:rPr>
                <w:sz w:val="28"/>
                <w:szCs w:val="28"/>
              </w:rPr>
            </w:pPr>
            <w:r w:rsidRPr="002718B3">
              <w:rPr>
                <w:sz w:val="28"/>
                <w:szCs w:val="28"/>
              </w:rPr>
              <w:t>ФИО</w:t>
            </w:r>
          </w:p>
        </w:tc>
        <w:tc>
          <w:tcPr>
            <w:tcW w:w="5244" w:type="dxa"/>
          </w:tcPr>
          <w:p w:rsidR="00005BA5" w:rsidRPr="002718B3" w:rsidRDefault="00005BA5" w:rsidP="00005BA5">
            <w:pPr>
              <w:widowControl w:val="0"/>
              <w:jc w:val="center"/>
              <w:rPr>
                <w:sz w:val="28"/>
                <w:szCs w:val="28"/>
              </w:rPr>
            </w:pPr>
            <w:r>
              <w:rPr>
                <w:sz w:val="28"/>
                <w:szCs w:val="28"/>
              </w:rPr>
              <w:t>Должность</w:t>
            </w:r>
          </w:p>
        </w:tc>
      </w:tr>
      <w:tr w:rsidR="00005BA5" w:rsidRPr="00741B0D" w:rsidTr="00005BA5">
        <w:tc>
          <w:tcPr>
            <w:tcW w:w="709" w:type="dxa"/>
            <w:vAlign w:val="center"/>
          </w:tcPr>
          <w:p w:rsidR="00005BA5" w:rsidRPr="002718B3" w:rsidRDefault="00005BA5" w:rsidP="00005BA5">
            <w:pPr>
              <w:widowControl w:val="0"/>
              <w:jc w:val="center"/>
              <w:rPr>
                <w:sz w:val="28"/>
                <w:szCs w:val="28"/>
              </w:rPr>
            </w:pPr>
            <w:r>
              <w:rPr>
                <w:sz w:val="28"/>
                <w:szCs w:val="28"/>
              </w:rPr>
              <w:t>1.</w:t>
            </w:r>
          </w:p>
        </w:tc>
        <w:tc>
          <w:tcPr>
            <w:tcW w:w="3686" w:type="dxa"/>
            <w:vAlign w:val="center"/>
          </w:tcPr>
          <w:p w:rsidR="00005BA5" w:rsidRDefault="00005BA5" w:rsidP="00005BA5">
            <w:pPr>
              <w:widowControl w:val="0"/>
              <w:rPr>
                <w:sz w:val="28"/>
                <w:szCs w:val="28"/>
              </w:rPr>
            </w:pPr>
            <w:r>
              <w:rPr>
                <w:sz w:val="28"/>
                <w:szCs w:val="28"/>
              </w:rPr>
              <w:t>Ерохина</w:t>
            </w:r>
          </w:p>
          <w:p w:rsidR="00005BA5" w:rsidRPr="002718B3" w:rsidRDefault="00005BA5" w:rsidP="00005BA5">
            <w:pPr>
              <w:widowControl w:val="0"/>
              <w:rPr>
                <w:sz w:val="28"/>
                <w:szCs w:val="28"/>
              </w:rPr>
            </w:pPr>
            <w:r>
              <w:rPr>
                <w:sz w:val="28"/>
                <w:szCs w:val="28"/>
              </w:rPr>
              <w:t>Елена Владимировна</w:t>
            </w:r>
          </w:p>
        </w:tc>
        <w:tc>
          <w:tcPr>
            <w:tcW w:w="5244" w:type="dxa"/>
          </w:tcPr>
          <w:p w:rsidR="00005BA5" w:rsidRPr="002718B3" w:rsidRDefault="00005BA5" w:rsidP="00005BA5">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005BA5" w:rsidRPr="00741B0D" w:rsidTr="00005BA5">
        <w:tc>
          <w:tcPr>
            <w:tcW w:w="709" w:type="dxa"/>
            <w:vAlign w:val="center"/>
          </w:tcPr>
          <w:p w:rsidR="00005BA5" w:rsidRDefault="00005BA5" w:rsidP="00005BA5">
            <w:pPr>
              <w:widowControl w:val="0"/>
              <w:jc w:val="center"/>
              <w:rPr>
                <w:sz w:val="28"/>
                <w:szCs w:val="28"/>
              </w:rPr>
            </w:pPr>
          </w:p>
        </w:tc>
        <w:tc>
          <w:tcPr>
            <w:tcW w:w="3686" w:type="dxa"/>
            <w:vAlign w:val="center"/>
          </w:tcPr>
          <w:p w:rsidR="00005BA5" w:rsidRDefault="00005BA5" w:rsidP="00005BA5">
            <w:pPr>
              <w:widowControl w:val="0"/>
              <w:rPr>
                <w:sz w:val="28"/>
                <w:szCs w:val="28"/>
              </w:rPr>
            </w:pPr>
            <w:r>
              <w:rPr>
                <w:sz w:val="28"/>
                <w:szCs w:val="28"/>
              </w:rPr>
              <w:t>Члены комиссии:</w:t>
            </w:r>
          </w:p>
        </w:tc>
        <w:tc>
          <w:tcPr>
            <w:tcW w:w="5244" w:type="dxa"/>
          </w:tcPr>
          <w:p w:rsidR="00005BA5" w:rsidRDefault="00005BA5" w:rsidP="00005BA5">
            <w:pPr>
              <w:widowControl w:val="0"/>
              <w:jc w:val="both"/>
              <w:rPr>
                <w:sz w:val="28"/>
                <w:szCs w:val="28"/>
              </w:rPr>
            </w:pPr>
          </w:p>
        </w:tc>
      </w:tr>
      <w:tr w:rsidR="00005BA5" w:rsidRPr="00741B0D" w:rsidTr="00005BA5">
        <w:tc>
          <w:tcPr>
            <w:tcW w:w="709" w:type="dxa"/>
            <w:vAlign w:val="center"/>
          </w:tcPr>
          <w:p w:rsidR="00005BA5" w:rsidRPr="002718B3" w:rsidRDefault="00005BA5" w:rsidP="00005BA5">
            <w:pPr>
              <w:widowControl w:val="0"/>
              <w:jc w:val="center"/>
              <w:rPr>
                <w:sz w:val="28"/>
                <w:szCs w:val="28"/>
              </w:rPr>
            </w:pPr>
            <w:r w:rsidRPr="002718B3">
              <w:rPr>
                <w:sz w:val="28"/>
                <w:szCs w:val="28"/>
              </w:rPr>
              <w:t>1.</w:t>
            </w:r>
          </w:p>
        </w:tc>
        <w:tc>
          <w:tcPr>
            <w:tcW w:w="3686" w:type="dxa"/>
            <w:vAlign w:val="center"/>
          </w:tcPr>
          <w:p w:rsidR="00005BA5" w:rsidRPr="002718B3" w:rsidRDefault="00005BA5" w:rsidP="00005BA5">
            <w:pPr>
              <w:widowControl w:val="0"/>
              <w:rPr>
                <w:sz w:val="28"/>
                <w:szCs w:val="28"/>
              </w:rPr>
            </w:pPr>
            <w:r w:rsidRPr="002718B3">
              <w:rPr>
                <w:sz w:val="28"/>
                <w:szCs w:val="28"/>
              </w:rPr>
              <w:t>Стенина</w:t>
            </w:r>
          </w:p>
          <w:p w:rsidR="00005BA5" w:rsidRPr="002718B3" w:rsidRDefault="00005BA5" w:rsidP="00005BA5">
            <w:pPr>
              <w:widowControl w:val="0"/>
              <w:rPr>
                <w:sz w:val="28"/>
                <w:szCs w:val="28"/>
              </w:rPr>
            </w:pPr>
            <w:r w:rsidRPr="002718B3">
              <w:rPr>
                <w:sz w:val="28"/>
                <w:szCs w:val="28"/>
              </w:rPr>
              <w:t>Оксана Александровна</w:t>
            </w:r>
          </w:p>
        </w:tc>
        <w:tc>
          <w:tcPr>
            <w:tcW w:w="5244" w:type="dxa"/>
          </w:tcPr>
          <w:p w:rsidR="00005BA5" w:rsidRPr="002718B3" w:rsidRDefault="00005BA5" w:rsidP="00005BA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005BA5" w:rsidRPr="00741B0D" w:rsidTr="00005BA5">
        <w:tc>
          <w:tcPr>
            <w:tcW w:w="709" w:type="dxa"/>
            <w:vAlign w:val="center"/>
          </w:tcPr>
          <w:p w:rsidR="00005BA5" w:rsidRPr="00263038" w:rsidRDefault="00005BA5" w:rsidP="00005BA5">
            <w:pPr>
              <w:widowControl w:val="0"/>
              <w:jc w:val="center"/>
              <w:rPr>
                <w:sz w:val="28"/>
                <w:szCs w:val="28"/>
              </w:rPr>
            </w:pPr>
            <w:r w:rsidRPr="00263038">
              <w:rPr>
                <w:sz w:val="28"/>
                <w:szCs w:val="28"/>
              </w:rPr>
              <w:t>2.</w:t>
            </w:r>
          </w:p>
        </w:tc>
        <w:tc>
          <w:tcPr>
            <w:tcW w:w="3686" w:type="dxa"/>
            <w:vAlign w:val="center"/>
          </w:tcPr>
          <w:p w:rsidR="00005BA5" w:rsidRPr="00263038" w:rsidRDefault="00005BA5" w:rsidP="00005BA5">
            <w:pPr>
              <w:widowControl w:val="0"/>
              <w:rPr>
                <w:sz w:val="28"/>
                <w:szCs w:val="28"/>
              </w:rPr>
            </w:pPr>
            <w:r>
              <w:rPr>
                <w:sz w:val="28"/>
                <w:szCs w:val="28"/>
              </w:rPr>
              <w:t>Пашикян Айк Давидович</w:t>
            </w:r>
          </w:p>
        </w:tc>
        <w:tc>
          <w:tcPr>
            <w:tcW w:w="5244" w:type="dxa"/>
          </w:tcPr>
          <w:p w:rsidR="00005BA5" w:rsidRPr="00E354C3" w:rsidRDefault="00005BA5" w:rsidP="00005BA5">
            <w:pPr>
              <w:widowControl w:val="0"/>
              <w:jc w:val="both"/>
              <w:rPr>
                <w:sz w:val="28"/>
                <w:szCs w:val="28"/>
              </w:rPr>
            </w:pPr>
            <w:r w:rsidRPr="00E354C3">
              <w:rPr>
                <w:sz w:val="28"/>
                <w:szCs w:val="28"/>
              </w:rPr>
              <w:t>начальник службы  эксплуатации зданий</w:t>
            </w:r>
          </w:p>
        </w:tc>
      </w:tr>
      <w:tr w:rsidR="00005BA5" w:rsidRPr="00741B0D" w:rsidTr="00005BA5">
        <w:tc>
          <w:tcPr>
            <w:tcW w:w="709" w:type="dxa"/>
            <w:vAlign w:val="center"/>
          </w:tcPr>
          <w:p w:rsidR="00005BA5" w:rsidRPr="002718B3" w:rsidRDefault="00005BA5" w:rsidP="00005BA5">
            <w:pPr>
              <w:widowControl w:val="0"/>
              <w:jc w:val="center"/>
              <w:rPr>
                <w:sz w:val="28"/>
                <w:szCs w:val="28"/>
              </w:rPr>
            </w:pPr>
            <w:r>
              <w:rPr>
                <w:sz w:val="28"/>
                <w:szCs w:val="28"/>
              </w:rPr>
              <w:t>3.</w:t>
            </w:r>
          </w:p>
        </w:tc>
        <w:tc>
          <w:tcPr>
            <w:tcW w:w="3686" w:type="dxa"/>
            <w:vAlign w:val="center"/>
          </w:tcPr>
          <w:p w:rsidR="00005BA5" w:rsidRPr="002718B3" w:rsidRDefault="00005BA5" w:rsidP="00005BA5">
            <w:pPr>
              <w:widowControl w:val="0"/>
              <w:rPr>
                <w:sz w:val="28"/>
                <w:szCs w:val="28"/>
              </w:rPr>
            </w:pPr>
            <w:r w:rsidRPr="002718B3">
              <w:rPr>
                <w:sz w:val="28"/>
                <w:szCs w:val="28"/>
              </w:rPr>
              <w:t>Троилин</w:t>
            </w:r>
          </w:p>
          <w:p w:rsidR="00005BA5" w:rsidRDefault="00005BA5" w:rsidP="00005BA5">
            <w:pPr>
              <w:widowControl w:val="0"/>
              <w:rPr>
                <w:sz w:val="28"/>
                <w:szCs w:val="28"/>
              </w:rPr>
            </w:pPr>
            <w:r w:rsidRPr="002718B3">
              <w:rPr>
                <w:sz w:val="28"/>
                <w:szCs w:val="28"/>
              </w:rPr>
              <w:t>Валерий Викторович</w:t>
            </w:r>
          </w:p>
        </w:tc>
        <w:tc>
          <w:tcPr>
            <w:tcW w:w="5244" w:type="dxa"/>
          </w:tcPr>
          <w:p w:rsidR="00005BA5" w:rsidRPr="009026C9" w:rsidRDefault="00005BA5" w:rsidP="00005BA5">
            <w:pPr>
              <w:keepNext/>
              <w:keepLines/>
              <w:widowControl w:val="0"/>
              <w:suppressLineNumbers/>
              <w:jc w:val="both"/>
              <w:rPr>
                <w:sz w:val="28"/>
                <w:szCs w:val="28"/>
              </w:rPr>
            </w:pPr>
            <w:r>
              <w:rPr>
                <w:sz w:val="28"/>
                <w:szCs w:val="28"/>
              </w:rPr>
              <w:t>главный и</w:t>
            </w:r>
            <w:r w:rsidRPr="009026C9">
              <w:rPr>
                <w:sz w:val="28"/>
                <w:szCs w:val="28"/>
              </w:rPr>
              <w:t>нженер по    электронно-информационным  технологиям</w:t>
            </w:r>
          </w:p>
        </w:tc>
      </w:tr>
      <w:tr w:rsidR="00005BA5" w:rsidRPr="00741B0D" w:rsidTr="00005BA5">
        <w:tc>
          <w:tcPr>
            <w:tcW w:w="709" w:type="dxa"/>
            <w:vAlign w:val="center"/>
          </w:tcPr>
          <w:p w:rsidR="00005BA5" w:rsidRPr="002718B3" w:rsidRDefault="00005BA5" w:rsidP="00005BA5">
            <w:pPr>
              <w:widowControl w:val="0"/>
              <w:jc w:val="center"/>
              <w:rPr>
                <w:sz w:val="28"/>
                <w:szCs w:val="28"/>
              </w:rPr>
            </w:pPr>
            <w:r>
              <w:rPr>
                <w:sz w:val="28"/>
                <w:szCs w:val="28"/>
              </w:rPr>
              <w:t>4.</w:t>
            </w:r>
          </w:p>
        </w:tc>
        <w:tc>
          <w:tcPr>
            <w:tcW w:w="3686" w:type="dxa"/>
            <w:vAlign w:val="center"/>
          </w:tcPr>
          <w:p w:rsidR="00005BA5" w:rsidRDefault="00005BA5" w:rsidP="00005BA5">
            <w:pPr>
              <w:widowControl w:val="0"/>
              <w:rPr>
                <w:sz w:val="28"/>
                <w:szCs w:val="28"/>
              </w:rPr>
            </w:pPr>
            <w:r>
              <w:rPr>
                <w:sz w:val="28"/>
                <w:szCs w:val="28"/>
              </w:rPr>
              <w:t>Хмельниченко</w:t>
            </w:r>
          </w:p>
          <w:p w:rsidR="00005BA5" w:rsidRDefault="00005BA5" w:rsidP="00005BA5">
            <w:pPr>
              <w:widowControl w:val="0"/>
              <w:rPr>
                <w:sz w:val="28"/>
                <w:szCs w:val="28"/>
              </w:rPr>
            </w:pPr>
            <w:r>
              <w:rPr>
                <w:sz w:val="28"/>
                <w:szCs w:val="28"/>
              </w:rPr>
              <w:t>Анна Васильевна</w:t>
            </w:r>
          </w:p>
        </w:tc>
        <w:tc>
          <w:tcPr>
            <w:tcW w:w="5244" w:type="dxa"/>
          </w:tcPr>
          <w:p w:rsidR="00005BA5" w:rsidRPr="009026C9" w:rsidRDefault="00005BA5" w:rsidP="00005BA5">
            <w:pPr>
              <w:jc w:val="both"/>
              <w:rPr>
                <w:sz w:val="28"/>
                <w:szCs w:val="28"/>
              </w:rPr>
            </w:pPr>
            <w:r w:rsidRPr="009026C9">
              <w:rPr>
                <w:sz w:val="28"/>
                <w:szCs w:val="28"/>
              </w:rPr>
              <w:t>начальник отдела по общим и организационным вопросам</w:t>
            </w:r>
          </w:p>
        </w:tc>
      </w:tr>
      <w:tr w:rsidR="00005BA5" w:rsidRPr="00741B0D" w:rsidTr="00005BA5">
        <w:trPr>
          <w:trHeight w:val="782"/>
        </w:trPr>
        <w:tc>
          <w:tcPr>
            <w:tcW w:w="709" w:type="dxa"/>
            <w:vAlign w:val="center"/>
          </w:tcPr>
          <w:p w:rsidR="00005BA5" w:rsidRPr="00A11425" w:rsidRDefault="00005BA5" w:rsidP="00005BA5">
            <w:pPr>
              <w:widowControl w:val="0"/>
              <w:jc w:val="center"/>
              <w:rPr>
                <w:sz w:val="28"/>
                <w:szCs w:val="28"/>
              </w:rPr>
            </w:pPr>
            <w:r>
              <w:rPr>
                <w:sz w:val="28"/>
                <w:szCs w:val="28"/>
              </w:rPr>
              <w:t>5.</w:t>
            </w:r>
          </w:p>
        </w:tc>
        <w:tc>
          <w:tcPr>
            <w:tcW w:w="3686" w:type="dxa"/>
            <w:vAlign w:val="center"/>
          </w:tcPr>
          <w:p w:rsidR="00005BA5" w:rsidRPr="00CC546F" w:rsidRDefault="00005BA5" w:rsidP="00005BA5">
            <w:pPr>
              <w:widowControl w:val="0"/>
              <w:rPr>
                <w:sz w:val="28"/>
                <w:szCs w:val="28"/>
              </w:rPr>
            </w:pPr>
            <w:r>
              <w:rPr>
                <w:sz w:val="28"/>
                <w:szCs w:val="28"/>
              </w:rPr>
              <w:t>Парфенова Оксана Геннадиевна</w:t>
            </w:r>
          </w:p>
        </w:tc>
        <w:tc>
          <w:tcPr>
            <w:tcW w:w="5244" w:type="dxa"/>
          </w:tcPr>
          <w:p w:rsidR="00005BA5" w:rsidRPr="00CC546F" w:rsidRDefault="00005BA5" w:rsidP="00882BA5">
            <w:pPr>
              <w:widowControl w:val="0"/>
              <w:jc w:val="both"/>
              <w:rPr>
                <w:sz w:val="28"/>
                <w:szCs w:val="28"/>
              </w:rPr>
            </w:pPr>
            <w:r w:rsidRPr="00CC546F">
              <w:rPr>
                <w:sz w:val="28"/>
                <w:szCs w:val="28"/>
              </w:rPr>
              <w:t xml:space="preserve">начальник </w:t>
            </w:r>
            <w:r w:rsidR="00882BA5">
              <w:rPr>
                <w:sz w:val="28"/>
                <w:szCs w:val="28"/>
              </w:rPr>
              <w:t>правового сектора</w:t>
            </w:r>
          </w:p>
        </w:tc>
      </w:tr>
      <w:tr w:rsidR="00005BA5" w:rsidRPr="00741B0D" w:rsidTr="00005BA5">
        <w:trPr>
          <w:trHeight w:val="782"/>
        </w:trPr>
        <w:tc>
          <w:tcPr>
            <w:tcW w:w="709" w:type="dxa"/>
            <w:vAlign w:val="center"/>
          </w:tcPr>
          <w:p w:rsidR="00005BA5" w:rsidRDefault="00005BA5" w:rsidP="00005BA5">
            <w:pPr>
              <w:widowControl w:val="0"/>
              <w:jc w:val="center"/>
              <w:rPr>
                <w:sz w:val="28"/>
                <w:szCs w:val="28"/>
              </w:rPr>
            </w:pPr>
            <w:r>
              <w:rPr>
                <w:sz w:val="28"/>
                <w:szCs w:val="28"/>
              </w:rPr>
              <w:t>6.</w:t>
            </w:r>
          </w:p>
        </w:tc>
        <w:tc>
          <w:tcPr>
            <w:tcW w:w="3686" w:type="dxa"/>
            <w:vAlign w:val="center"/>
          </w:tcPr>
          <w:p w:rsidR="00005BA5" w:rsidRDefault="00005BA5" w:rsidP="00005BA5">
            <w:pPr>
              <w:widowControl w:val="0"/>
              <w:rPr>
                <w:sz w:val="28"/>
                <w:szCs w:val="28"/>
              </w:rPr>
            </w:pPr>
            <w:r>
              <w:rPr>
                <w:sz w:val="28"/>
                <w:szCs w:val="28"/>
              </w:rPr>
              <w:t>Безвесельная</w:t>
            </w:r>
          </w:p>
          <w:p w:rsidR="00005BA5" w:rsidRPr="00CC546F" w:rsidRDefault="00005BA5" w:rsidP="00005BA5">
            <w:pPr>
              <w:widowControl w:val="0"/>
              <w:rPr>
                <w:sz w:val="28"/>
                <w:szCs w:val="28"/>
              </w:rPr>
            </w:pPr>
            <w:r>
              <w:rPr>
                <w:sz w:val="28"/>
                <w:szCs w:val="28"/>
              </w:rPr>
              <w:t>Марина Геннадиевна</w:t>
            </w:r>
          </w:p>
        </w:tc>
        <w:tc>
          <w:tcPr>
            <w:tcW w:w="5244" w:type="dxa"/>
          </w:tcPr>
          <w:p w:rsidR="00005BA5" w:rsidRPr="00CC546F" w:rsidRDefault="00005BA5" w:rsidP="00005BA5">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005BA5" w:rsidRPr="00741B0D" w:rsidTr="00005BA5">
        <w:tc>
          <w:tcPr>
            <w:tcW w:w="709" w:type="dxa"/>
            <w:vAlign w:val="center"/>
          </w:tcPr>
          <w:p w:rsidR="00005BA5" w:rsidRDefault="00005BA5" w:rsidP="00005BA5">
            <w:pPr>
              <w:widowControl w:val="0"/>
              <w:jc w:val="center"/>
              <w:rPr>
                <w:sz w:val="28"/>
                <w:szCs w:val="28"/>
              </w:rPr>
            </w:pPr>
            <w:r>
              <w:rPr>
                <w:sz w:val="28"/>
                <w:szCs w:val="28"/>
              </w:rPr>
              <w:t>7.</w:t>
            </w:r>
          </w:p>
        </w:tc>
        <w:tc>
          <w:tcPr>
            <w:tcW w:w="3686" w:type="dxa"/>
            <w:vAlign w:val="center"/>
          </w:tcPr>
          <w:p w:rsidR="00005BA5" w:rsidRDefault="00005BA5" w:rsidP="00005BA5">
            <w:pPr>
              <w:widowControl w:val="0"/>
              <w:rPr>
                <w:sz w:val="28"/>
                <w:szCs w:val="28"/>
              </w:rPr>
            </w:pPr>
            <w:r>
              <w:rPr>
                <w:sz w:val="28"/>
                <w:szCs w:val="28"/>
              </w:rPr>
              <w:t>Еремина</w:t>
            </w:r>
          </w:p>
          <w:p w:rsidR="00005BA5" w:rsidRPr="00CC546F" w:rsidRDefault="00005BA5" w:rsidP="00005BA5">
            <w:pPr>
              <w:widowControl w:val="0"/>
              <w:rPr>
                <w:sz w:val="28"/>
                <w:szCs w:val="28"/>
              </w:rPr>
            </w:pPr>
            <w:r>
              <w:rPr>
                <w:sz w:val="28"/>
                <w:szCs w:val="28"/>
              </w:rPr>
              <w:t>Галина Викторовна</w:t>
            </w:r>
          </w:p>
        </w:tc>
        <w:tc>
          <w:tcPr>
            <w:tcW w:w="5244" w:type="dxa"/>
          </w:tcPr>
          <w:p w:rsidR="00005BA5" w:rsidRPr="00CC546F" w:rsidRDefault="00005BA5" w:rsidP="00005BA5">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882BA5" w:rsidRPr="00741B0D" w:rsidTr="00882BA5">
        <w:trPr>
          <w:trHeight w:val="782"/>
        </w:trPr>
        <w:tc>
          <w:tcPr>
            <w:tcW w:w="709" w:type="dxa"/>
            <w:vAlign w:val="center"/>
          </w:tcPr>
          <w:p w:rsidR="00882BA5" w:rsidRPr="00A11425" w:rsidRDefault="00882BA5" w:rsidP="00882BA5">
            <w:pPr>
              <w:widowControl w:val="0"/>
              <w:jc w:val="center"/>
              <w:rPr>
                <w:sz w:val="28"/>
                <w:szCs w:val="28"/>
              </w:rPr>
            </w:pPr>
            <w:r>
              <w:rPr>
                <w:sz w:val="28"/>
                <w:szCs w:val="28"/>
              </w:rPr>
              <w:t>8.</w:t>
            </w:r>
          </w:p>
        </w:tc>
        <w:tc>
          <w:tcPr>
            <w:tcW w:w="3686" w:type="dxa"/>
            <w:vAlign w:val="center"/>
          </w:tcPr>
          <w:p w:rsidR="00882BA5" w:rsidRPr="00CC546F" w:rsidRDefault="00882BA5" w:rsidP="00882BA5">
            <w:pPr>
              <w:widowControl w:val="0"/>
              <w:rPr>
                <w:sz w:val="28"/>
                <w:szCs w:val="28"/>
              </w:rPr>
            </w:pPr>
            <w:r>
              <w:rPr>
                <w:sz w:val="28"/>
                <w:szCs w:val="28"/>
              </w:rPr>
              <w:t>Оникиец Анастасия Геннадьевна</w:t>
            </w:r>
          </w:p>
        </w:tc>
        <w:tc>
          <w:tcPr>
            <w:tcW w:w="5244" w:type="dxa"/>
          </w:tcPr>
          <w:p w:rsidR="00882BA5" w:rsidRPr="00CC546F" w:rsidRDefault="00882BA5" w:rsidP="00882BA5">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005BA5" w:rsidRPr="00741B0D" w:rsidTr="00005BA5">
        <w:tc>
          <w:tcPr>
            <w:tcW w:w="709" w:type="dxa"/>
            <w:vAlign w:val="center"/>
          </w:tcPr>
          <w:p w:rsidR="00005BA5" w:rsidRDefault="00882BA5" w:rsidP="00005BA5">
            <w:pPr>
              <w:widowControl w:val="0"/>
              <w:jc w:val="center"/>
              <w:rPr>
                <w:sz w:val="28"/>
                <w:szCs w:val="28"/>
              </w:rPr>
            </w:pPr>
            <w:r>
              <w:rPr>
                <w:sz w:val="28"/>
                <w:szCs w:val="28"/>
              </w:rPr>
              <w:t>9</w:t>
            </w:r>
            <w:r w:rsidR="00005BA5">
              <w:rPr>
                <w:sz w:val="28"/>
                <w:szCs w:val="28"/>
              </w:rPr>
              <w:t>.</w:t>
            </w:r>
          </w:p>
        </w:tc>
        <w:tc>
          <w:tcPr>
            <w:tcW w:w="3686" w:type="dxa"/>
            <w:vAlign w:val="center"/>
          </w:tcPr>
          <w:p w:rsidR="00005BA5" w:rsidRDefault="00005BA5" w:rsidP="00005BA5">
            <w:pPr>
              <w:widowControl w:val="0"/>
              <w:rPr>
                <w:sz w:val="28"/>
                <w:szCs w:val="28"/>
              </w:rPr>
            </w:pPr>
            <w:r>
              <w:rPr>
                <w:sz w:val="28"/>
                <w:szCs w:val="28"/>
              </w:rPr>
              <w:t>Окуняка</w:t>
            </w:r>
          </w:p>
          <w:p w:rsidR="00005BA5" w:rsidRPr="00CC546F" w:rsidRDefault="00005BA5" w:rsidP="00005BA5">
            <w:pPr>
              <w:widowControl w:val="0"/>
              <w:rPr>
                <w:sz w:val="28"/>
                <w:szCs w:val="28"/>
              </w:rPr>
            </w:pPr>
            <w:r>
              <w:rPr>
                <w:sz w:val="28"/>
                <w:szCs w:val="28"/>
              </w:rPr>
              <w:t>Надежда Ивановна</w:t>
            </w:r>
          </w:p>
        </w:tc>
        <w:tc>
          <w:tcPr>
            <w:tcW w:w="5244" w:type="dxa"/>
          </w:tcPr>
          <w:p w:rsidR="00005BA5" w:rsidRPr="00CC546F" w:rsidRDefault="00005BA5" w:rsidP="00005BA5">
            <w:pPr>
              <w:widowControl w:val="0"/>
              <w:jc w:val="both"/>
              <w:rPr>
                <w:sz w:val="28"/>
                <w:szCs w:val="28"/>
              </w:rPr>
            </w:pPr>
            <w:r>
              <w:rPr>
                <w:sz w:val="28"/>
                <w:szCs w:val="28"/>
              </w:rPr>
              <w:t>старший инспектор</w:t>
            </w:r>
          </w:p>
        </w:tc>
      </w:tr>
    </w:tbl>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jc w:val="center"/>
        <w:rPr>
          <w:sz w:val="28"/>
          <w:szCs w:val="28"/>
        </w:rPr>
      </w:pPr>
      <w:r>
        <w:rPr>
          <w:sz w:val="28"/>
          <w:szCs w:val="28"/>
        </w:rPr>
        <w:t>Состав приемочной комиссии  № 2</w:t>
      </w:r>
    </w:p>
    <w:p w:rsidR="00005BA5" w:rsidRDefault="00005BA5" w:rsidP="00005BA5">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программам:</w:t>
      </w:r>
    </w:p>
    <w:p w:rsidR="00005BA5" w:rsidRDefault="00005BA5" w:rsidP="00005BA5">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Pr>
          <w:sz w:val="28"/>
          <w:szCs w:val="28"/>
        </w:rPr>
        <w:t>,</w:t>
      </w:r>
    </w:p>
    <w:p w:rsidR="00005BA5" w:rsidRDefault="00005BA5" w:rsidP="00005BA5">
      <w:pPr>
        <w:widowControl w:val="0"/>
        <w:jc w:val="center"/>
        <w:rPr>
          <w:sz w:val="28"/>
          <w:szCs w:val="28"/>
        </w:rPr>
      </w:pPr>
      <w:r>
        <w:rPr>
          <w:sz w:val="28"/>
          <w:szCs w:val="28"/>
        </w:rPr>
        <w:t>«О</w:t>
      </w:r>
      <w:r w:rsidRPr="004637EB">
        <w:rPr>
          <w:sz w:val="28"/>
          <w:szCs w:val="28"/>
        </w:rPr>
        <w:t>беспечение общественного</w:t>
      </w:r>
      <w:r>
        <w:rPr>
          <w:sz w:val="28"/>
          <w:szCs w:val="28"/>
        </w:rPr>
        <w:t xml:space="preserve"> п</w:t>
      </w:r>
      <w:r w:rsidRPr="004637EB">
        <w:rPr>
          <w:sz w:val="28"/>
          <w:szCs w:val="28"/>
        </w:rPr>
        <w:t>орядка и противодействие преступности</w:t>
      </w:r>
      <w:r>
        <w:rPr>
          <w:sz w:val="28"/>
          <w:szCs w:val="28"/>
        </w:rPr>
        <w:t>»</w:t>
      </w:r>
    </w:p>
    <w:p w:rsidR="00005BA5" w:rsidRDefault="00005BA5" w:rsidP="00005BA5">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5528"/>
      </w:tblGrid>
      <w:tr w:rsidR="00005BA5" w:rsidRPr="00741B0D" w:rsidTr="00005BA5">
        <w:tc>
          <w:tcPr>
            <w:tcW w:w="709" w:type="dxa"/>
          </w:tcPr>
          <w:p w:rsidR="00005BA5" w:rsidRDefault="00005BA5" w:rsidP="00005BA5">
            <w:pPr>
              <w:widowControl w:val="0"/>
              <w:jc w:val="center"/>
              <w:rPr>
                <w:sz w:val="28"/>
                <w:szCs w:val="28"/>
              </w:rPr>
            </w:pPr>
          </w:p>
          <w:p w:rsidR="00005BA5" w:rsidRPr="002718B3" w:rsidRDefault="00005BA5" w:rsidP="00005BA5">
            <w:pPr>
              <w:widowControl w:val="0"/>
              <w:jc w:val="center"/>
              <w:rPr>
                <w:sz w:val="28"/>
                <w:szCs w:val="28"/>
              </w:rPr>
            </w:pPr>
            <w:r w:rsidRPr="002718B3">
              <w:rPr>
                <w:sz w:val="28"/>
                <w:szCs w:val="28"/>
              </w:rPr>
              <w:t>№</w:t>
            </w:r>
          </w:p>
          <w:p w:rsidR="00005BA5" w:rsidRPr="002718B3" w:rsidRDefault="00005BA5" w:rsidP="00005BA5">
            <w:pPr>
              <w:widowControl w:val="0"/>
              <w:jc w:val="center"/>
              <w:rPr>
                <w:sz w:val="28"/>
                <w:szCs w:val="28"/>
              </w:rPr>
            </w:pPr>
            <w:r w:rsidRPr="002718B3">
              <w:rPr>
                <w:sz w:val="28"/>
                <w:szCs w:val="28"/>
              </w:rPr>
              <w:t>п/п</w:t>
            </w:r>
          </w:p>
        </w:tc>
        <w:tc>
          <w:tcPr>
            <w:tcW w:w="3402" w:type="dxa"/>
          </w:tcPr>
          <w:p w:rsidR="00005BA5" w:rsidRPr="002718B3" w:rsidRDefault="00005BA5" w:rsidP="00005BA5">
            <w:pPr>
              <w:widowControl w:val="0"/>
              <w:jc w:val="center"/>
              <w:rPr>
                <w:sz w:val="28"/>
                <w:szCs w:val="28"/>
              </w:rPr>
            </w:pPr>
            <w:r w:rsidRPr="002718B3">
              <w:rPr>
                <w:sz w:val="28"/>
                <w:szCs w:val="28"/>
              </w:rPr>
              <w:t>ФИО</w:t>
            </w:r>
          </w:p>
        </w:tc>
        <w:tc>
          <w:tcPr>
            <w:tcW w:w="5528" w:type="dxa"/>
          </w:tcPr>
          <w:p w:rsidR="00005BA5" w:rsidRPr="002718B3" w:rsidRDefault="00005BA5" w:rsidP="00005BA5">
            <w:pPr>
              <w:widowControl w:val="0"/>
              <w:jc w:val="center"/>
              <w:rPr>
                <w:sz w:val="28"/>
                <w:szCs w:val="28"/>
              </w:rPr>
            </w:pPr>
            <w:r>
              <w:rPr>
                <w:sz w:val="28"/>
                <w:szCs w:val="28"/>
              </w:rPr>
              <w:t>Должность</w:t>
            </w:r>
          </w:p>
        </w:tc>
      </w:tr>
      <w:tr w:rsidR="00005BA5" w:rsidRPr="00741B0D" w:rsidTr="00005BA5">
        <w:tc>
          <w:tcPr>
            <w:tcW w:w="709" w:type="dxa"/>
            <w:vAlign w:val="center"/>
          </w:tcPr>
          <w:p w:rsidR="00005BA5" w:rsidRDefault="00005BA5" w:rsidP="00005BA5">
            <w:pPr>
              <w:widowControl w:val="0"/>
              <w:jc w:val="center"/>
              <w:rPr>
                <w:sz w:val="28"/>
                <w:szCs w:val="28"/>
              </w:rPr>
            </w:pPr>
            <w:r>
              <w:rPr>
                <w:sz w:val="28"/>
                <w:szCs w:val="28"/>
              </w:rPr>
              <w:t>1.</w:t>
            </w:r>
          </w:p>
        </w:tc>
        <w:tc>
          <w:tcPr>
            <w:tcW w:w="3402" w:type="dxa"/>
            <w:vAlign w:val="center"/>
          </w:tcPr>
          <w:p w:rsidR="00005BA5" w:rsidRDefault="00005BA5" w:rsidP="00005BA5">
            <w:pPr>
              <w:widowControl w:val="0"/>
              <w:rPr>
                <w:sz w:val="28"/>
                <w:szCs w:val="28"/>
              </w:rPr>
            </w:pPr>
            <w:r>
              <w:rPr>
                <w:sz w:val="28"/>
                <w:szCs w:val="28"/>
              </w:rPr>
              <w:t>Гавриленко Дмитрий Александрович</w:t>
            </w:r>
          </w:p>
        </w:tc>
        <w:tc>
          <w:tcPr>
            <w:tcW w:w="5528" w:type="dxa"/>
          </w:tcPr>
          <w:p w:rsidR="00005BA5" w:rsidRPr="00940AFE" w:rsidRDefault="00005BA5" w:rsidP="00005BA5">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005BA5" w:rsidRPr="00741B0D" w:rsidTr="00005BA5">
        <w:tc>
          <w:tcPr>
            <w:tcW w:w="709" w:type="dxa"/>
            <w:vAlign w:val="center"/>
          </w:tcPr>
          <w:p w:rsidR="00005BA5" w:rsidRDefault="00005BA5" w:rsidP="00005BA5">
            <w:pPr>
              <w:widowControl w:val="0"/>
              <w:jc w:val="center"/>
              <w:rPr>
                <w:sz w:val="28"/>
                <w:szCs w:val="28"/>
              </w:rPr>
            </w:pPr>
          </w:p>
        </w:tc>
        <w:tc>
          <w:tcPr>
            <w:tcW w:w="3402" w:type="dxa"/>
            <w:vAlign w:val="center"/>
          </w:tcPr>
          <w:p w:rsidR="00005BA5" w:rsidRDefault="00005BA5" w:rsidP="00005BA5">
            <w:pPr>
              <w:widowControl w:val="0"/>
              <w:rPr>
                <w:sz w:val="28"/>
                <w:szCs w:val="28"/>
              </w:rPr>
            </w:pPr>
            <w:r>
              <w:rPr>
                <w:sz w:val="28"/>
                <w:szCs w:val="28"/>
              </w:rPr>
              <w:t>Члены комиссии:</w:t>
            </w:r>
          </w:p>
        </w:tc>
        <w:tc>
          <w:tcPr>
            <w:tcW w:w="5528" w:type="dxa"/>
          </w:tcPr>
          <w:p w:rsidR="00005BA5" w:rsidRDefault="00005BA5" w:rsidP="00005BA5">
            <w:pPr>
              <w:widowControl w:val="0"/>
              <w:jc w:val="both"/>
              <w:rPr>
                <w:sz w:val="28"/>
                <w:szCs w:val="28"/>
              </w:rPr>
            </w:pPr>
          </w:p>
        </w:tc>
      </w:tr>
      <w:tr w:rsidR="00005BA5" w:rsidRPr="00741B0D" w:rsidTr="00005BA5">
        <w:tc>
          <w:tcPr>
            <w:tcW w:w="709" w:type="dxa"/>
            <w:vAlign w:val="center"/>
          </w:tcPr>
          <w:p w:rsidR="00005BA5" w:rsidRDefault="00005BA5" w:rsidP="00005BA5">
            <w:pPr>
              <w:widowControl w:val="0"/>
              <w:jc w:val="center"/>
              <w:rPr>
                <w:sz w:val="28"/>
                <w:szCs w:val="28"/>
              </w:rPr>
            </w:pPr>
            <w:r>
              <w:rPr>
                <w:sz w:val="28"/>
                <w:szCs w:val="28"/>
              </w:rPr>
              <w:t>1.</w:t>
            </w:r>
          </w:p>
        </w:tc>
        <w:tc>
          <w:tcPr>
            <w:tcW w:w="3402" w:type="dxa"/>
            <w:vAlign w:val="center"/>
          </w:tcPr>
          <w:p w:rsidR="00005BA5" w:rsidRDefault="00005BA5" w:rsidP="00005BA5">
            <w:pPr>
              <w:widowControl w:val="0"/>
              <w:rPr>
                <w:sz w:val="28"/>
                <w:szCs w:val="28"/>
              </w:rPr>
            </w:pPr>
            <w:r>
              <w:rPr>
                <w:sz w:val="28"/>
                <w:szCs w:val="28"/>
              </w:rPr>
              <w:t>Смоляк Сергей Николаевич</w:t>
            </w:r>
          </w:p>
        </w:tc>
        <w:tc>
          <w:tcPr>
            <w:tcW w:w="5528" w:type="dxa"/>
          </w:tcPr>
          <w:p w:rsidR="00005BA5" w:rsidRPr="00940AFE" w:rsidRDefault="00005BA5" w:rsidP="00005BA5">
            <w:pPr>
              <w:widowControl w:val="0"/>
              <w:jc w:val="both"/>
              <w:rPr>
                <w:sz w:val="28"/>
                <w:szCs w:val="28"/>
              </w:rPr>
            </w:pPr>
            <w:r>
              <w:rPr>
                <w:sz w:val="28"/>
                <w:szCs w:val="28"/>
              </w:rPr>
              <w:t>Начальник сектора</w:t>
            </w:r>
            <w:r w:rsidRPr="001D47AC">
              <w:rPr>
                <w:sz w:val="28"/>
                <w:szCs w:val="28"/>
              </w:rPr>
              <w:t xml:space="preserve"> по делам гражданской обороны, чрезвычайным ситуациям и мобилизационной работе</w:t>
            </w:r>
          </w:p>
        </w:tc>
      </w:tr>
      <w:tr w:rsidR="00005BA5" w:rsidRPr="00C65E6B" w:rsidTr="00005BA5">
        <w:tc>
          <w:tcPr>
            <w:tcW w:w="709" w:type="dxa"/>
            <w:vAlign w:val="center"/>
          </w:tcPr>
          <w:p w:rsidR="00005BA5" w:rsidRPr="00C65E6B" w:rsidRDefault="00005BA5" w:rsidP="00005BA5">
            <w:pPr>
              <w:widowControl w:val="0"/>
              <w:jc w:val="center"/>
              <w:rPr>
                <w:sz w:val="28"/>
                <w:szCs w:val="28"/>
              </w:rPr>
            </w:pPr>
            <w:r w:rsidRPr="00C65E6B">
              <w:rPr>
                <w:sz w:val="28"/>
                <w:szCs w:val="28"/>
              </w:rPr>
              <w:t>2.</w:t>
            </w:r>
          </w:p>
        </w:tc>
        <w:tc>
          <w:tcPr>
            <w:tcW w:w="3402" w:type="dxa"/>
            <w:vAlign w:val="center"/>
          </w:tcPr>
          <w:p w:rsidR="00005BA5" w:rsidRPr="00C65E6B" w:rsidRDefault="00005BA5" w:rsidP="00005BA5">
            <w:pPr>
              <w:widowControl w:val="0"/>
              <w:rPr>
                <w:sz w:val="28"/>
                <w:szCs w:val="28"/>
              </w:rPr>
            </w:pPr>
            <w:r w:rsidRPr="00C65E6B">
              <w:rPr>
                <w:sz w:val="28"/>
                <w:szCs w:val="28"/>
              </w:rPr>
              <w:t>Чечелева</w:t>
            </w:r>
          </w:p>
          <w:p w:rsidR="00005BA5" w:rsidRPr="00C65E6B" w:rsidRDefault="00005BA5" w:rsidP="00005BA5">
            <w:pPr>
              <w:widowControl w:val="0"/>
              <w:rPr>
                <w:sz w:val="28"/>
                <w:szCs w:val="28"/>
              </w:rPr>
            </w:pPr>
            <w:r w:rsidRPr="00C65E6B">
              <w:rPr>
                <w:sz w:val="28"/>
                <w:szCs w:val="28"/>
              </w:rPr>
              <w:t>Татьяна Ивановна</w:t>
            </w:r>
          </w:p>
        </w:tc>
        <w:tc>
          <w:tcPr>
            <w:tcW w:w="5528" w:type="dxa"/>
          </w:tcPr>
          <w:p w:rsidR="00005BA5" w:rsidRPr="00C65E6B" w:rsidRDefault="00005BA5" w:rsidP="00005BA5">
            <w:pPr>
              <w:widowControl w:val="0"/>
              <w:jc w:val="both"/>
              <w:rPr>
                <w:sz w:val="28"/>
                <w:szCs w:val="28"/>
              </w:rPr>
            </w:pPr>
            <w:r w:rsidRPr="00C65E6B">
              <w:rPr>
                <w:sz w:val="28"/>
                <w:szCs w:val="28"/>
              </w:rPr>
              <w:t xml:space="preserve"> начальник отдела территориального планирования и имущественных отношений</w:t>
            </w:r>
          </w:p>
        </w:tc>
      </w:tr>
      <w:tr w:rsidR="00DC1628" w:rsidRPr="00C65E6B" w:rsidTr="00005BA5">
        <w:tc>
          <w:tcPr>
            <w:tcW w:w="709" w:type="dxa"/>
            <w:vAlign w:val="center"/>
          </w:tcPr>
          <w:p w:rsidR="00DC1628" w:rsidRPr="00C65E6B" w:rsidRDefault="00DC1628" w:rsidP="00005BA5">
            <w:pPr>
              <w:widowControl w:val="0"/>
              <w:jc w:val="center"/>
              <w:rPr>
                <w:sz w:val="28"/>
                <w:szCs w:val="28"/>
              </w:rPr>
            </w:pPr>
            <w:r w:rsidRPr="00C65E6B">
              <w:rPr>
                <w:sz w:val="28"/>
                <w:szCs w:val="28"/>
              </w:rPr>
              <w:t>3.</w:t>
            </w:r>
          </w:p>
        </w:tc>
        <w:tc>
          <w:tcPr>
            <w:tcW w:w="3402" w:type="dxa"/>
            <w:vAlign w:val="center"/>
          </w:tcPr>
          <w:p w:rsidR="00DC1628" w:rsidRPr="00C65E6B" w:rsidRDefault="00DC1628" w:rsidP="00DC1628">
            <w:pPr>
              <w:widowControl w:val="0"/>
              <w:rPr>
                <w:sz w:val="28"/>
                <w:szCs w:val="28"/>
              </w:rPr>
            </w:pPr>
            <w:r w:rsidRPr="00C65E6B">
              <w:rPr>
                <w:sz w:val="28"/>
                <w:szCs w:val="28"/>
              </w:rPr>
              <w:t>Парфенова Оксана Геннадиевна</w:t>
            </w:r>
          </w:p>
        </w:tc>
        <w:tc>
          <w:tcPr>
            <w:tcW w:w="5528" w:type="dxa"/>
          </w:tcPr>
          <w:p w:rsidR="00DC1628" w:rsidRPr="00C65E6B" w:rsidRDefault="00DC1628" w:rsidP="00DC1628">
            <w:pPr>
              <w:widowControl w:val="0"/>
              <w:jc w:val="both"/>
              <w:rPr>
                <w:sz w:val="28"/>
                <w:szCs w:val="28"/>
              </w:rPr>
            </w:pPr>
            <w:r w:rsidRPr="00C65E6B">
              <w:rPr>
                <w:sz w:val="28"/>
                <w:szCs w:val="28"/>
              </w:rPr>
              <w:t>начальник правового сектора</w:t>
            </w:r>
          </w:p>
        </w:tc>
      </w:tr>
      <w:tr w:rsidR="00005BA5" w:rsidRPr="00741B0D" w:rsidTr="00005BA5">
        <w:tc>
          <w:tcPr>
            <w:tcW w:w="709" w:type="dxa"/>
            <w:vAlign w:val="center"/>
          </w:tcPr>
          <w:p w:rsidR="00005BA5" w:rsidRPr="00C65E6B" w:rsidRDefault="00D368C3" w:rsidP="00005BA5">
            <w:pPr>
              <w:widowControl w:val="0"/>
              <w:jc w:val="center"/>
              <w:rPr>
                <w:sz w:val="28"/>
                <w:szCs w:val="28"/>
              </w:rPr>
            </w:pPr>
            <w:r w:rsidRPr="00C65E6B">
              <w:rPr>
                <w:sz w:val="28"/>
                <w:szCs w:val="28"/>
              </w:rPr>
              <w:t>4</w:t>
            </w:r>
            <w:r w:rsidR="00005BA5" w:rsidRPr="00C65E6B">
              <w:rPr>
                <w:sz w:val="28"/>
                <w:szCs w:val="28"/>
              </w:rPr>
              <w:t>.</w:t>
            </w:r>
          </w:p>
        </w:tc>
        <w:tc>
          <w:tcPr>
            <w:tcW w:w="3402" w:type="dxa"/>
            <w:vAlign w:val="center"/>
          </w:tcPr>
          <w:p w:rsidR="00005BA5" w:rsidRPr="00C65E6B" w:rsidRDefault="00005BA5" w:rsidP="00005BA5">
            <w:pPr>
              <w:widowControl w:val="0"/>
              <w:rPr>
                <w:sz w:val="28"/>
                <w:szCs w:val="28"/>
              </w:rPr>
            </w:pPr>
            <w:r w:rsidRPr="00C65E6B">
              <w:rPr>
                <w:sz w:val="28"/>
                <w:szCs w:val="28"/>
              </w:rPr>
              <w:t>Кривецкова</w:t>
            </w:r>
          </w:p>
          <w:p w:rsidR="00005BA5" w:rsidRPr="00C65E6B" w:rsidRDefault="00005BA5" w:rsidP="00005BA5">
            <w:pPr>
              <w:widowControl w:val="0"/>
              <w:rPr>
                <w:sz w:val="28"/>
                <w:szCs w:val="28"/>
              </w:rPr>
            </w:pPr>
            <w:r w:rsidRPr="00C65E6B">
              <w:rPr>
                <w:sz w:val="28"/>
                <w:szCs w:val="28"/>
              </w:rPr>
              <w:t>Юлия Сергеевна</w:t>
            </w:r>
          </w:p>
          <w:p w:rsidR="00005BA5" w:rsidRPr="00C65E6B" w:rsidRDefault="00005BA5" w:rsidP="00005BA5">
            <w:pPr>
              <w:widowControl w:val="0"/>
              <w:rPr>
                <w:sz w:val="28"/>
                <w:szCs w:val="28"/>
              </w:rPr>
            </w:pPr>
          </w:p>
        </w:tc>
        <w:tc>
          <w:tcPr>
            <w:tcW w:w="5528" w:type="dxa"/>
          </w:tcPr>
          <w:p w:rsidR="00005BA5" w:rsidRDefault="00005BA5" w:rsidP="00005BA5">
            <w:pPr>
              <w:widowControl w:val="0"/>
              <w:jc w:val="both"/>
              <w:rPr>
                <w:sz w:val="28"/>
                <w:szCs w:val="28"/>
              </w:rPr>
            </w:pPr>
            <w:r w:rsidRPr="00C65E6B">
              <w:rPr>
                <w:sz w:val="28"/>
                <w:szCs w:val="28"/>
              </w:rPr>
              <w:t>главный специалист отдела жилищно-коммунального хозяйства, благоустройства и строительства</w:t>
            </w:r>
          </w:p>
        </w:tc>
      </w:tr>
      <w:tr w:rsidR="00005BA5" w:rsidRPr="00741B0D" w:rsidTr="00005BA5">
        <w:tc>
          <w:tcPr>
            <w:tcW w:w="709" w:type="dxa"/>
            <w:vAlign w:val="center"/>
          </w:tcPr>
          <w:p w:rsidR="00005BA5" w:rsidRDefault="00D368C3" w:rsidP="00005BA5">
            <w:pPr>
              <w:widowControl w:val="0"/>
              <w:jc w:val="center"/>
              <w:rPr>
                <w:sz w:val="28"/>
                <w:szCs w:val="28"/>
              </w:rPr>
            </w:pPr>
            <w:r>
              <w:rPr>
                <w:sz w:val="28"/>
                <w:szCs w:val="28"/>
              </w:rPr>
              <w:t>5</w:t>
            </w:r>
            <w:r w:rsidR="00005BA5">
              <w:rPr>
                <w:sz w:val="28"/>
                <w:szCs w:val="28"/>
              </w:rPr>
              <w:t>.</w:t>
            </w:r>
          </w:p>
        </w:tc>
        <w:tc>
          <w:tcPr>
            <w:tcW w:w="3402" w:type="dxa"/>
            <w:vAlign w:val="center"/>
          </w:tcPr>
          <w:p w:rsidR="00005BA5" w:rsidRDefault="00005BA5" w:rsidP="00005BA5">
            <w:pPr>
              <w:widowControl w:val="0"/>
              <w:rPr>
                <w:sz w:val="28"/>
                <w:szCs w:val="28"/>
              </w:rPr>
            </w:pPr>
            <w:r>
              <w:rPr>
                <w:sz w:val="28"/>
                <w:szCs w:val="28"/>
              </w:rPr>
              <w:t>Хмельниченко</w:t>
            </w:r>
          </w:p>
          <w:p w:rsidR="00005BA5" w:rsidRDefault="00005BA5" w:rsidP="00005BA5">
            <w:pPr>
              <w:widowControl w:val="0"/>
              <w:rPr>
                <w:sz w:val="28"/>
                <w:szCs w:val="28"/>
              </w:rPr>
            </w:pPr>
            <w:r>
              <w:rPr>
                <w:sz w:val="28"/>
                <w:szCs w:val="28"/>
              </w:rPr>
              <w:t xml:space="preserve">Анна Васильевна </w:t>
            </w:r>
          </w:p>
        </w:tc>
        <w:tc>
          <w:tcPr>
            <w:tcW w:w="5528" w:type="dxa"/>
          </w:tcPr>
          <w:p w:rsidR="00005BA5" w:rsidRDefault="00005BA5" w:rsidP="00005BA5">
            <w:pPr>
              <w:widowControl w:val="0"/>
              <w:jc w:val="both"/>
              <w:rPr>
                <w:sz w:val="28"/>
                <w:szCs w:val="28"/>
              </w:rPr>
            </w:pPr>
            <w:r w:rsidRPr="009026C9">
              <w:rPr>
                <w:sz w:val="28"/>
                <w:szCs w:val="28"/>
              </w:rPr>
              <w:t>начальник</w:t>
            </w:r>
            <w:r>
              <w:rPr>
                <w:sz w:val="28"/>
                <w:szCs w:val="28"/>
              </w:rPr>
              <w:t xml:space="preserve"> </w:t>
            </w:r>
            <w:r w:rsidRPr="009026C9">
              <w:rPr>
                <w:sz w:val="28"/>
                <w:szCs w:val="28"/>
              </w:rPr>
              <w:t>отдела по общим и организационным вопросам</w:t>
            </w:r>
          </w:p>
        </w:tc>
      </w:tr>
      <w:tr w:rsidR="00005BA5" w:rsidRPr="00741B0D" w:rsidTr="00005BA5">
        <w:tc>
          <w:tcPr>
            <w:tcW w:w="709" w:type="dxa"/>
            <w:vAlign w:val="center"/>
          </w:tcPr>
          <w:p w:rsidR="00005BA5" w:rsidRDefault="00D368C3" w:rsidP="00005BA5">
            <w:pPr>
              <w:widowControl w:val="0"/>
              <w:jc w:val="center"/>
              <w:rPr>
                <w:sz w:val="28"/>
                <w:szCs w:val="28"/>
              </w:rPr>
            </w:pPr>
            <w:r>
              <w:rPr>
                <w:sz w:val="28"/>
                <w:szCs w:val="28"/>
              </w:rPr>
              <w:t>6</w:t>
            </w:r>
            <w:r w:rsidR="00005BA5">
              <w:rPr>
                <w:sz w:val="28"/>
                <w:szCs w:val="28"/>
              </w:rPr>
              <w:t>.</w:t>
            </w:r>
          </w:p>
        </w:tc>
        <w:tc>
          <w:tcPr>
            <w:tcW w:w="3402" w:type="dxa"/>
            <w:vAlign w:val="center"/>
          </w:tcPr>
          <w:p w:rsidR="00005BA5" w:rsidRDefault="00005BA5" w:rsidP="00005BA5">
            <w:pPr>
              <w:widowControl w:val="0"/>
              <w:rPr>
                <w:sz w:val="28"/>
                <w:szCs w:val="28"/>
              </w:rPr>
            </w:pPr>
            <w:r>
              <w:rPr>
                <w:sz w:val="28"/>
                <w:szCs w:val="28"/>
              </w:rPr>
              <w:t>Безвесельная</w:t>
            </w:r>
          </w:p>
          <w:p w:rsidR="00005BA5" w:rsidRDefault="00005BA5" w:rsidP="00005BA5">
            <w:pPr>
              <w:widowControl w:val="0"/>
              <w:rPr>
                <w:sz w:val="28"/>
                <w:szCs w:val="28"/>
              </w:rPr>
            </w:pPr>
            <w:r>
              <w:rPr>
                <w:sz w:val="28"/>
                <w:szCs w:val="28"/>
              </w:rPr>
              <w:t>Марина Геннадиевна</w:t>
            </w:r>
          </w:p>
        </w:tc>
        <w:tc>
          <w:tcPr>
            <w:tcW w:w="5528" w:type="dxa"/>
          </w:tcPr>
          <w:p w:rsidR="00005BA5" w:rsidRPr="009026C9" w:rsidRDefault="00005BA5" w:rsidP="00005BA5">
            <w:pPr>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005BA5" w:rsidRPr="00741B0D" w:rsidTr="00005BA5">
        <w:tc>
          <w:tcPr>
            <w:tcW w:w="709" w:type="dxa"/>
            <w:vAlign w:val="center"/>
          </w:tcPr>
          <w:p w:rsidR="00005BA5" w:rsidRDefault="00D368C3" w:rsidP="00005BA5">
            <w:pPr>
              <w:widowControl w:val="0"/>
              <w:jc w:val="center"/>
              <w:rPr>
                <w:sz w:val="28"/>
                <w:szCs w:val="28"/>
              </w:rPr>
            </w:pPr>
            <w:r>
              <w:rPr>
                <w:sz w:val="28"/>
                <w:szCs w:val="28"/>
              </w:rPr>
              <w:t>7</w:t>
            </w:r>
            <w:r w:rsidR="00005BA5">
              <w:rPr>
                <w:sz w:val="28"/>
                <w:szCs w:val="28"/>
              </w:rPr>
              <w:t>.</w:t>
            </w:r>
          </w:p>
        </w:tc>
        <w:tc>
          <w:tcPr>
            <w:tcW w:w="3402" w:type="dxa"/>
            <w:vAlign w:val="center"/>
          </w:tcPr>
          <w:p w:rsidR="00005BA5" w:rsidRDefault="00005BA5" w:rsidP="00005BA5">
            <w:pPr>
              <w:widowControl w:val="0"/>
              <w:jc w:val="both"/>
              <w:rPr>
                <w:sz w:val="28"/>
                <w:szCs w:val="28"/>
              </w:rPr>
            </w:pPr>
            <w:r>
              <w:rPr>
                <w:sz w:val="28"/>
                <w:szCs w:val="28"/>
              </w:rPr>
              <w:t xml:space="preserve">Киселева </w:t>
            </w:r>
          </w:p>
          <w:p w:rsidR="00005BA5" w:rsidRPr="009E0B57" w:rsidRDefault="00005BA5" w:rsidP="00005BA5">
            <w:pPr>
              <w:widowControl w:val="0"/>
              <w:jc w:val="both"/>
              <w:rPr>
                <w:sz w:val="28"/>
                <w:szCs w:val="28"/>
              </w:rPr>
            </w:pPr>
            <w:r>
              <w:rPr>
                <w:sz w:val="28"/>
                <w:szCs w:val="28"/>
              </w:rPr>
              <w:t>Юлия Александровна</w:t>
            </w:r>
          </w:p>
        </w:tc>
        <w:tc>
          <w:tcPr>
            <w:tcW w:w="5528" w:type="dxa"/>
          </w:tcPr>
          <w:p w:rsidR="00005BA5" w:rsidRPr="009E0B57" w:rsidRDefault="00005BA5" w:rsidP="00005BA5">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005BA5" w:rsidRPr="00741B0D" w:rsidTr="00005BA5">
        <w:tc>
          <w:tcPr>
            <w:tcW w:w="709" w:type="dxa"/>
            <w:vAlign w:val="center"/>
          </w:tcPr>
          <w:p w:rsidR="00005BA5" w:rsidRDefault="00D368C3" w:rsidP="00005BA5">
            <w:pPr>
              <w:widowControl w:val="0"/>
              <w:jc w:val="center"/>
              <w:rPr>
                <w:sz w:val="28"/>
                <w:szCs w:val="28"/>
              </w:rPr>
            </w:pPr>
            <w:r>
              <w:rPr>
                <w:sz w:val="28"/>
                <w:szCs w:val="28"/>
              </w:rPr>
              <w:t>8</w:t>
            </w:r>
            <w:r w:rsidR="00005BA5">
              <w:rPr>
                <w:sz w:val="28"/>
                <w:szCs w:val="28"/>
              </w:rPr>
              <w:t>.</w:t>
            </w:r>
          </w:p>
        </w:tc>
        <w:tc>
          <w:tcPr>
            <w:tcW w:w="3402" w:type="dxa"/>
            <w:vAlign w:val="center"/>
          </w:tcPr>
          <w:p w:rsidR="00005BA5" w:rsidRPr="00E354C3" w:rsidRDefault="00005BA5" w:rsidP="00005BA5">
            <w:pPr>
              <w:widowControl w:val="0"/>
              <w:rPr>
                <w:sz w:val="28"/>
                <w:szCs w:val="28"/>
              </w:rPr>
            </w:pPr>
            <w:r>
              <w:rPr>
                <w:sz w:val="28"/>
                <w:szCs w:val="28"/>
              </w:rPr>
              <w:t>Пашикян Айк Давидович</w:t>
            </w:r>
          </w:p>
        </w:tc>
        <w:tc>
          <w:tcPr>
            <w:tcW w:w="5528" w:type="dxa"/>
          </w:tcPr>
          <w:p w:rsidR="00005BA5" w:rsidRPr="00E354C3" w:rsidRDefault="00005BA5" w:rsidP="00005BA5">
            <w:pPr>
              <w:widowControl w:val="0"/>
              <w:jc w:val="both"/>
              <w:rPr>
                <w:sz w:val="28"/>
                <w:szCs w:val="28"/>
              </w:rPr>
            </w:pPr>
            <w:r w:rsidRPr="00E354C3">
              <w:rPr>
                <w:sz w:val="28"/>
                <w:szCs w:val="28"/>
              </w:rPr>
              <w:t>начальник службы  эксплуатации зданий</w:t>
            </w:r>
          </w:p>
        </w:tc>
      </w:tr>
    </w:tbl>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D368C3" w:rsidRDefault="00D368C3" w:rsidP="00005BA5">
      <w:pPr>
        <w:widowControl w:val="0"/>
        <w:ind w:firstLine="540"/>
        <w:jc w:val="right"/>
        <w:rPr>
          <w:sz w:val="28"/>
          <w:szCs w:val="28"/>
        </w:rPr>
      </w:pPr>
    </w:p>
    <w:p w:rsidR="00D368C3" w:rsidRDefault="00D368C3" w:rsidP="00005BA5">
      <w:pPr>
        <w:widowControl w:val="0"/>
        <w:ind w:firstLine="540"/>
        <w:jc w:val="right"/>
        <w:rPr>
          <w:sz w:val="28"/>
          <w:szCs w:val="28"/>
        </w:rPr>
      </w:pPr>
    </w:p>
    <w:p w:rsidR="00D368C3" w:rsidRDefault="00D368C3"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jc w:val="center"/>
        <w:rPr>
          <w:sz w:val="28"/>
          <w:szCs w:val="28"/>
        </w:rPr>
      </w:pPr>
      <w:r>
        <w:rPr>
          <w:sz w:val="28"/>
          <w:szCs w:val="28"/>
        </w:rPr>
        <w:lastRenderedPageBreak/>
        <w:t>Состав приемочной комиссии  № 3</w:t>
      </w:r>
    </w:p>
    <w:p w:rsidR="00005BA5" w:rsidRDefault="00005BA5" w:rsidP="00005BA5">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Pr="000F4E2E">
        <w:rPr>
          <w:sz w:val="28"/>
          <w:szCs w:val="28"/>
        </w:rPr>
        <w:t xml:space="preserve"> </w:t>
      </w:r>
      <w:r>
        <w:rPr>
          <w:sz w:val="28"/>
          <w:szCs w:val="28"/>
        </w:rPr>
        <w:t>по программам:</w:t>
      </w:r>
    </w:p>
    <w:p w:rsidR="00005BA5" w:rsidRDefault="00005BA5" w:rsidP="00005BA5">
      <w:pPr>
        <w:widowControl w:val="0"/>
        <w:jc w:val="center"/>
        <w:rPr>
          <w:bCs/>
          <w:color w:val="000000"/>
          <w:sz w:val="28"/>
          <w:szCs w:val="28"/>
          <w:shd w:val="clear" w:color="auto" w:fill="FFFFFF"/>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  «О</w:t>
      </w:r>
      <w:r w:rsidRPr="00FC3A01">
        <w:rPr>
          <w:kern w:val="2"/>
          <w:sz w:val="28"/>
          <w:szCs w:val="28"/>
        </w:rPr>
        <w:t>беспечение качественными жилищно-коммунальными услугами населения Сальского городского поселения</w:t>
      </w:r>
      <w:r>
        <w:rPr>
          <w:kern w:val="2"/>
          <w:sz w:val="28"/>
          <w:szCs w:val="28"/>
        </w:rPr>
        <w:t xml:space="preserve">», </w:t>
      </w:r>
      <w:r>
        <w:rPr>
          <w:sz w:val="28"/>
          <w:szCs w:val="28"/>
        </w:rPr>
        <w:t xml:space="preserve">«Развитие транспортной системы», </w:t>
      </w: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005BA5" w:rsidRDefault="00005BA5" w:rsidP="00005BA5">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Pr>
          <w:kern w:val="2"/>
          <w:sz w:val="28"/>
          <w:szCs w:val="28"/>
          <w:lang w:eastAsia="en-US"/>
        </w:rPr>
        <w:t>,</w:t>
      </w:r>
    </w:p>
    <w:p w:rsidR="00005BA5" w:rsidRDefault="00005BA5" w:rsidP="00005BA5">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75"/>
        <w:gridCol w:w="5811"/>
      </w:tblGrid>
      <w:tr w:rsidR="00005BA5" w:rsidRPr="00741B0D" w:rsidTr="00005BA5">
        <w:tc>
          <w:tcPr>
            <w:tcW w:w="594" w:type="dxa"/>
          </w:tcPr>
          <w:p w:rsidR="00005BA5" w:rsidRPr="002718B3" w:rsidRDefault="00005BA5" w:rsidP="00005BA5">
            <w:pPr>
              <w:widowControl w:val="0"/>
              <w:jc w:val="center"/>
              <w:rPr>
                <w:sz w:val="28"/>
                <w:szCs w:val="28"/>
              </w:rPr>
            </w:pPr>
            <w:r w:rsidRPr="002718B3">
              <w:rPr>
                <w:sz w:val="28"/>
                <w:szCs w:val="28"/>
              </w:rPr>
              <w:t>№</w:t>
            </w:r>
          </w:p>
          <w:p w:rsidR="00005BA5" w:rsidRPr="002718B3" w:rsidRDefault="00005BA5" w:rsidP="00005BA5">
            <w:pPr>
              <w:widowControl w:val="0"/>
              <w:jc w:val="center"/>
              <w:rPr>
                <w:sz w:val="28"/>
                <w:szCs w:val="28"/>
              </w:rPr>
            </w:pPr>
            <w:r w:rsidRPr="002718B3">
              <w:rPr>
                <w:sz w:val="28"/>
                <w:szCs w:val="28"/>
              </w:rPr>
              <w:t>п/п</w:t>
            </w:r>
          </w:p>
        </w:tc>
        <w:tc>
          <w:tcPr>
            <w:tcW w:w="3375" w:type="dxa"/>
          </w:tcPr>
          <w:p w:rsidR="00005BA5" w:rsidRPr="002718B3" w:rsidRDefault="00005BA5" w:rsidP="00005BA5">
            <w:pPr>
              <w:widowControl w:val="0"/>
              <w:jc w:val="center"/>
              <w:rPr>
                <w:sz w:val="28"/>
                <w:szCs w:val="28"/>
              </w:rPr>
            </w:pPr>
            <w:r w:rsidRPr="002718B3">
              <w:rPr>
                <w:sz w:val="28"/>
                <w:szCs w:val="28"/>
              </w:rPr>
              <w:t>ФИО</w:t>
            </w:r>
          </w:p>
        </w:tc>
        <w:tc>
          <w:tcPr>
            <w:tcW w:w="5811" w:type="dxa"/>
          </w:tcPr>
          <w:p w:rsidR="00005BA5" w:rsidRPr="002718B3" w:rsidRDefault="00005BA5" w:rsidP="00005BA5">
            <w:pPr>
              <w:widowControl w:val="0"/>
              <w:jc w:val="center"/>
              <w:rPr>
                <w:sz w:val="28"/>
                <w:szCs w:val="28"/>
              </w:rPr>
            </w:pPr>
            <w:r>
              <w:rPr>
                <w:sz w:val="28"/>
                <w:szCs w:val="28"/>
              </w:rPr>
              <w:t>Должность</w:t>
            </w:r>
          </w:p>
        </w:tc>
      </w:tr>
      <w:tr w:rsidR="00005BA5" w:rsidRPr="00741B0D" w:rsidTr="00005BA5">
        <w:tc>
          <w:tcPr>
            <w:tcW w:w="594" w:type="dxa"/>
            <w:vAlign w:val="center"/>
          </w:tcPr>
          <w:p w:rsidR="00005BA5" w:rsidRPr="002718B3" w:rsidRDefault="00005BA5" w:rsidP="00005BA5">
            <w:pPr>
              <w:widowControl w:val="0"/>
              <w:jc w:val="center"/>
              <w:rPr>
                <w:sz w:val="28"/>
                <w:szCs w:val="28"/>
              </w:rPr>
            </w:pPr>
            <w:r>
              <w:rPr>
                <w:sz w:val="28"/>
                <w:szCs w:val="28"/>
              </w:rPr>
              <w:t>1.</w:t>
            </w:r>
          </w:p>
        </w:tc>
        <w:tc>
          <w:tcPr>
            <w:tcW w:w="3375" w:type="dxa"/>
            <w:vAlign w:val="center"/>
          </w:tcPr>
          <w:p w:rsidR="00005BA5" w:rsidRDefault="00005BA5" w:rsidP="00005BA5">
            <w:pPr>
              <w:widowControl w:val="0"/>
              <w:rPr>
                <w:sz w:val="28"/>
                <w:szCs w:val="28"/>
              </w:rPr>
            </w:pPr>
            <w:r>
              <w:rPr>
                <w:sz w:val="28"/>
                <w:szCs w:val="28"/>
              </w:rPr>
              <w:t>Гавриленко Дмитрий Александрович</w:t>
            </w:r>
          </w:p>
        </w:tc>
        <w:tc>
          <w:tcPr>
            <w:tcW w:w="5811" w:type="dxa"/>
          </w:tcPr>
          <w:p w:rsidR="00005BA5" w:rsidRPr="00940AFE" w:rsidRDefault="00005BA5" w:rsidP="00005BA5">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005BA5" w:rsidRPr="00741B0D" w:rsidTr="00005BA5">
        <w:tc>
          <w:tcPr>
            <w:tcW w:w="594" w:type="dxa"/>
            <w:vAlign w:val="center"/>
          </w:tcPr>
          <w:p w:rsidR="00005BA5" w:rsidRDefault="00005BA5" w:rsidP="00005BA5">
            <w:pPr>
              <w:widowControl w:val="0"/>
              <w:jc w:val="center"/>
              <w:rPr>
                <w:sz w:val="28"/>
                <w:szCs w:val="28"/>
              </w:rPr>
            </w:pPr>
          </w:p>
        </w:tc>
        <w:tc>
          <w:tcPr>
            <w:tcW w:w="3375" w:type="dxa"/>
            <w:vAlign w:val="center"/>
          </w:tcPr>
          <w:p w:rsidR="00005BA5" w:rsidRDefault="00005BA5" w:rsidP="00005BA5">
            <w:pPr>
              <w:widowControl w:val="0"/>
              <w:rPr>
                <w:sz w:val="28"/>
                <w:szCs w:val="28"/>
              </w:rPr>
            </w:pPr>
            <w:r>
              <w:rPr>
                <w:sz w:val="28"/>
                <w:szCs w:val="28"/>
              </w:rPr>
              <w:t>Члены комиссии:</w:t>
            </w:r>
          </w:p>
        </w:tc>
        <w:tc>
          <w:tcPr>
            <w:tcW w:w="5811" w:type="dxa"/>
          </w:tcPr>
          <w:p w:rsidR="00005BA5" w:rsidRDefault="00005BA5" w:rsidP="00005BA5">
            <w:pPr>
              <w:widowControl w:val="0"/>
              <w:jc w:val="both"/>
              <w:rPr>
                <w:sz w:val="28"/>
                <w:szCs w:val="28"/>
              </w:rPr>
            </w:pPr>
          </w:p>
        </w:tc>
      </w:tr>
      <w:tr w:rsidR="00005BA5" w:rsidRPr="00741B0D" w:rsidTr="00005BA5">
        <w:tc>
          <w:tcPr>
            <w:tcW w:w="594" w:type="dxa"/>
            <w:vAlign w:val="center"/>
          </w:tcPr>
          <w:p w:rsidR="00005BA5" w:rsidRDefault="00005BA5" w:rsidP="00005BA5">
            <w:pPr>
              <w:widowControl w:val="0"/>
              <w:jc w:val="center"/>
              <w:rPr>
                <w:sz w:val="28"/>
                <w:szCs w:val="28"/>
              </w:rPr>
            </w:pPr>
            <w:r>
              <w:rPr>
                <w:sz w:val="28"/>
                <w:szCs w:val="28"/>
              </w:rPr>
              <w:t>1.</w:t>
            </w:r>
          </w:p>
        </w:tc>
        <w:tc>
          <w:tcPr>
            <w:tcW w:w="3375" w:type="dxa"/>
            <w:vAlign w:val="center"/>
          </w:tcPr>
          <w:p w:rsidR="00005BA5" w:rsidRDefault="00005BA5" w:rsidP="00005BA5">
            <w:pPr>
              <w:widowControl w:val="0"/>
              <w:rPr>
                <w:sz w:val="28"/>
                <w:szCs w:val="28"/>
              </w:rPr>
            </w:pPr>
            <w:r>
              <w:rPr>
                <w:sz w:val="28"/>
                <w:szCs w:val="28"/>
              </w:rPr>
              <w:t>Горячая</w:t>
            </w:r>
          </w:p>
          <w:p w:rsidR="00005BA5" w:rsidRDefault="00005BA5" w:rsidP="00005BA5">
            <w:pPr>
              <w:widowControl w:val="0"/>
              <w:rPr>
                <w:sz w:val="28"/>
                <w:szCs w:val="28"/>
              </w:rPr>
            </w:pPr>
            <w:r>
              <w:rPr>
                <w:sz w:val="28"/>
                <w:szCs w:val="28"/>
              </w:rPr>
              <w:t>Наталия Васильевна</w:t>
            </w:r>
          </w:p>
        </w:tc>
        <w:tc>
          <w:tcPr>
            <w:tcW w:w="5811" w:type="dxa"/>
          </w:tcPr>
          <w:p w:rsidR="00005BA5" w:rsidRDefault="00005BA5" w:rsidP="00005BA5">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005BA5" w:rsidRPr="00741B0D" w:rsidTr="00005BA5">
        <w:tc>
          <w:tcPr>
            <w:tcW w:w="594" w:type="dxa"/>
            <w:vAlign w:val="center"/>
          </w:tcPr>
          <w:p w:rsidR="00005BA5" w:rsidRDefault="00005BA5" w:rsidP="00005BA5">
            <w:pPr>
              <w:widowControl w:val="0"/>
              <w:jc w:val="center"/>
              <w:rPr>
                <w:sz w:val="28"/>
                <w:szCs w:val="28"/>
              </w:rPr>
            </w:pPr>
            <w:r>
              <w:rPr>
                <w:sz w:val="28"/>
                <w:szCs w:val="28"/>
              </w:rPr>
              <w:t>2.</w:t>
            </w:r>
          </w:p>
        </w:tc>
        <w:tc>
          <w:tcPr>
            <w:tcW w:w="3375" w:type="dxa"/>
            <w:vAlign w:val="center"/>
          </w:tcPr>
          <w:p w:rsidR="00005BA5" w:rsidRDefault="00005BA5" w:rsidP="00005BA5">
            <w:pPr>
              <w:widowControl w:val="0"/>
              <w:rPr>
                <w:sz w:val="28"/>
                <w:szCs w:val="28"/>
              </w:rPr>
            </w:pPr>
            <w:r>
              <w:rPr>
                <w:sz w:val="28"/>
                <w:szCs w:val="28"/>
              </w:rPr>
              <w:t>Кривецкова</w:t>
            </w:r>
          </w:p>
          <w:p w:rsidR="00005BA5" w:rsidRDefault="00005BA5" w:rsidP="00005BA5">
            <w:pPr>
              <w:widowControl w:val="0"/>
              <w:rPr>
                <w:sz w:val="28"/>
                <w:szCs w:val="28"/>
              </w:rPr>
            </w:pPr>
            <w:r>
              <w:rPr>
                <w:sz w:val="28"/>
                <w:szCs w:val="28"/>
              </w:rPr>
              <w:t>Юлия Сергеевна</w:t>
            </w:r>
          </w:p>
          <w:p w:rsidR="00005BA5" w:rsidRDefault="00005BA5" w:rsidP="00005BA5">
            <w:pPr>
              <w:widowControl w:val="0"/>
              <w:rPr>
                <w:sz w:val="28"/>
                <w:szCs w:val="28"/>
              </w:rPr>
            </w:pPr>
          </w:p>
        </w:tc>
        <w:tc>
          <w:tcPr>
            <w:tcW w:w="5811" w:type="dxa"/>
            <w:vAlign w:val="center"/>
          </w:tcPr>
          <w:p w:rsidR="00005BA5" w:rsidRDefault="00005BA5" w:rsidP="00005BA5">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005BA5" w:rsidRPr="00741B0D" w:rsidTr="00005BA5">
        <w:tc>
          <w:tcPr>
            <w:tcW w:w="594" w:type="dxa"/>
            <w:vAlign w:val="center"/>
          </w:tcPr>
          <w:p w:rsidR="00005BA5" w:rsidRPr="002718B3" w:rsidRDefault="00005BA5" w:rsidP="00005BA5">
            <w:pPr>
              <w:widowControl w:val="0"/>
              <w:jc w:val="center"/>
              <w:rPr>
                <w:sz w:val="28"/>
                <w:szCs w:val="28"/>
              </w:rPr>
            </w:pPr>
            <w:r>
              <w:rPr>
                <w:sz w:val="28"/>
                <w:szCs w:val="28"/>
              </w:rPr>
              <w:t>3.</w:t>
            </w:r>
          </w:p>
        </w:tc>
        <w:tc>
          <w:tcPr>
            <w:tcW w:w="3375" w:type="dxa"/>
            <w:vAlign w:val="center"/>
          </w:tcPr>
          <w:p w:rsidR="00005BA5" w:rsidRDefault="00005BA5" w:rsidP="00005BA5">
            <w:pPr>
              <w:widowControl w:val="0"/>
              <w:rPr>
                <w:sz w:val="28"/>
                <w:szCs w:val="28"/>
              </w:rPr>
            </w:pPr>
            <w:r>
              <w:rPr>
                <w:sz w:val="28"/>
                <w:szCs w:val="28"/>
              </w:rPr>
              <w:t>Минько</w:t>
            </w:r>
          </w:p>
          <w:p w:rsidR="00005BA5" w:rsidRDefault="00005BA5" w:rsidP="00005BA5">
            <w:pPr>
              <w:widowControl w:val="0"/>
              <w:rPr>
                <w:sz w:val="28"/>
                <w:szCs w:val="28"/>
              </w:rPr>
            </w:pPr>
            <w:r>
              <w:rPr>
                <w:sz w:val="28"/>
                <w:szCs w:val="28"/>
              </w:rPr>
              <w:t>Алла Петровна</w:t>
            </w:r>
          </w:p>
        </w:tc>
        <w:tc>
          <w:tcPr>
            <w:tcW w:w="5811" w:type="dxa"/>
          </w:tcPr>
          <w:p w:rsidR="00005BA5" w:rsidRDefault="00005BA5" w:rsidP="00005BA5">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005BA5" w:rsidRPr="00741B0D" w:rsidTr="00005BA5">
        <w:tc>
          <w:tcPr>
            <w:tcW w:w="594" w:type="dxa"/>
            <w:vAlign w:val="center"/>
          </w:tcPr>
          <w:p w:rsidR="00005BA5" w:rsidRDefault="00005BA5" w:rsidP="00005BA5">
            <w:pPr>
              <w:widowControl w:val="0"/>
              <w:jc w:val="center"/>
              <w:rPr>
                <w:sz w:val="28"/>
                <w:szCs w:val="28"/>
              </w:rPr>
            </w:pPr>
            <w:r>
              <w:rPr>
                <w:sz w:val="28"/>
                <w:szCs w:val="28"/>
              </w:rPr>
              <w:t>4.</w:t>
            </w:r>
          </w:p>
        </w:tc>
        <w:tc>
          <w:tcPr>
            <w:tcW w:w="3375" w:type="dxa"/>
            <w:vAlign w:val="center"/>
          </w:tcPr>
          <w:p w:rsidR="00005BA5" w:rsidRDefault="00005BA5" w:rsidP="00005BA5">
            <w:pPr>
              <w:widowControl w:val="0"/>
              <w:rPr>
                <w:sz w:val="28"/>
                <w:szCs w:val="28"/>
              </w:rPr>
            </w:pPr>
            <w:r>
              <w:rPr>
                <w:sz w:val="28"/>
                <w:szCs w:val="28"/>
              </w:rPr>
              <w:t>Чечелева</w:t>
            </w:r>
          </w:p>
          <w:p w:rsidR="00005BA5" w:rsidRDefault="00005BA5" w:rsidP="00005BA5">
            <w:pPr>
              <w:widowControl w:val="0"/>
              <w:rPr>
                <w:sz w:val="28"/>
                <w:szCs w:val="28"/>
              </w:rPr>
            </w:pPr>
            <w:r>
              <w:rPr>
                <w:sz w:val="28"/>
                <w:szCs w:val="28"/>
              </w:rPr>
              <w:t>Татьяна Ивановна</w:t>
            </w:r>
          </w:p>
        </w:tc>
        <w:tc>
          <w:tcPr>
            <w:tcW w:w="5811" w:type="dxa"/>
          </w:tcPr>
          <w:p w:rsidR="00005BA5" w:rsidRDefault="00005BA5" w:rsidP="00005BA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005BA5" w:rsidRPr="00741B0D" w:rsidTr="00005BA5">
        <w:tc>
          <w:tcPr>
            <w:tcW w:w="594" w:type="dxa"/>
            <w:vAlign w:val="center"/>
          </w:tcPr>
          <w:p w:rsidR="00005BA5" w:rsidRDefault="00005BA5" w:rsidP="00005BA5">
            <w:pPr>
              <w:widowControl w:val="0"/>
              <w:jc w:val="center"/>
              <w:rPr>
                <w:sz w:val="28"/>
                <w:szCs w:val="28"/>
              </w:rPr>
            </w:pPr>
            <w:r>
              <w:rPr>
                <w:sz w:val="28"/>
                <w:szCs w:val="28"/>
              </w:rPr>
              <w:t>5.</w:t>
            </w:r>
          </w:p>
        </w:tc>
        <w:tc>
          <w:tcPr>
            <w:tcW w:w="3375" w:type="dxa"/>
            <w:vAlign w:val="center"/>
          </w:tcPr>
          <w:p w:rsidR="00005BA5" w:rsidRDefault="00005BA5" w:rsidP="00005BA5">
            <w:pPr>
              <w:widowControl w:val="0"/>
              <w:rPr>
                <w:sz w:val="28"/>
                <w:szCs w:val="28"/>
              </w:rPr>
            </w:pPr>
            <w:r>
              <w:rPr>
                <w:sz w:val="28"/>
                <w:szCs w:val="28"/>
              </w:rPr>
              <w:t>Винюкова</w:t>
            </w:r>
          </w:p>
          <w:p w:rsidR="00005BA5" w:rsidRDefault="00005BA5" w:rsidP="00005BA5">
            <w:pPr>
              <w:widowControl w:val="0"/>
              <w:rPr>
                <w:sz w:val="28"/>
                <w:szCs w:val="28"/>
              </w:rPr>
            </w:pPr>
            <w:r>
              <w:rPr>
                <w:sz w:val="28"/>
                <w:szCs w:val="28"/>
              </w:rPr>
              <w:t>Лилия Вячеславовна</w:t>
            </w:r>
          </w:p>
        </w:tc>
        <w:tc>
          <w:tcPr>
            <w:tcW w:w="5811" w:type="dxa"/>
          </w:tcPr>
          <w:p w:rsidR="00005BA5" w:rsidRDefault="00005BA5" w:rsidP="00005BA5">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005BA5" w:rsidRPr="00741B0D" w:rsidTr="00005BA5">
        <w:tc>
          <w:tcPr>
            <w:tcW w:w="594" w:type="dxa"/>
            <w:vAlign w:val="center"/>
          </w:tcPr>
          <w:p w:rsidR="00005BA5" w:rsidRPr="002718B3" w:rsidRDefault="00005BA5" w:rsidP="00005BA5">
            <w:pPr>
              <w:widowControl w:val="0"/>
              <w:jc w:val="center"/>
              <w:rPr>
                <w:sz w:val="28"/>
                <w:szCs w:val="28"/>
              </w:rPr>
            </w:pPr>
            <w:r>
              <w:rPr>
                <w:sz w:val="28"/>
                <w:szCs w:val="28"/>
              </w:rPr>
              <w:t>6.</w:t>
            </w:r>
          </w:p>
        </w:tc>
        <w:tc>
          <w:tcPr>
            <w:tcW w:w="3375" w:type="dxa"/>
            <w:vAlign w:val="center"/>
          </w:tcPr>
          <w:p w:rsidR="00005BA5" w:rsidRDefault="00005BA5" w:rsidP="00005BA5">
            <w:pPr>
              <w:widowControl w:val="0"/>
              <w:jc w:val="both"/>
              <w:rPr>
                <w:sz w:val="28"/>
                <w:szCs w:val="28"/>
              </w:rPr>
            </w:pPr>
            <w:r>
              <w:rPr>
                <w:sz w:val="28"/>
                <w:szCs w:val="28"/>
              </w:rPr>
              <w:t xml:space="preserve">Киселева </w:t>
            </w:r>
          </w:p>
          <w:p w:rsidR="00005BA5" w:rsidRPr="009E0B57" w:rsidRDefault="00005BA5" w:rsidP="00005BA5">
            <w:pPr>
              <w:widowControl w:val="0"/>
              <w:jc w:val="both"/>
              <w:rPr>
                <w:sz w:val="28"/>
                <w:szCs w:val="28"/>
              </w:rPr>
            </w:pPr>
            <w:r>
              <w:rPr>
                <w:sz w:val="28"/>
                <w:szCs w:val="28"/>
              </w:rPr>
              <w:t>Юлия Александровна</w:t>
            </w:r>
          </w:p>
        </w:tc>
        <w:tc>
          <w:tcPr>
            <w:tcW w:w="5811" w:type="dxa"/>
          </w:tcPr>
          <w:p w:rsidR="00005BA5" w:rsidRPr="009E0B57" w:rsidRDefault="00005BA5" w:rsidP="00005BA5">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005BA5" w:rsidRPr="00741B0D" w:rsidTr="00005BA5">
        <w:tc>
          <w:tcPr>
            <w:tcW w:w="594" w:type="dxa"/>
            <w:vAlign w:val="center"/>
          </w:tcPr>
          <w:p w:rsidR="00005BA5" w:rsidRDefault="00005BA5" w:rsidP="00005BA5">
            <w:pPr>
              <w:widowControl w:val="0"/>
              <w:jc w:val="center"/>
              <w:rPr>
                <w:sz w:val="28"/>
                <w:szCs w:val="28"/>
              </w:rPr>
            </w:pPr>
            <w:r>
              <w:rPr>
                <w:sz w:val="28"/>
                <w:szCs w:val="28"/>
              </w:rPr>
              <w:t>7.</w:t>
            </w:r>
          </w:p>
        </w:tc>
        <w:tc>
          <w:tcPr>
            <w:tcW w:w="3375" w:type="dxa"/>
            <w:vAlign w:val="center"/>
          </w:tcPr>
          <w:p w:rsidR="00005BA5" w:rsidRDefault="00005BA5" w:rsidP="00005BA5">
            <w:pPr>
              <w:widowControl w:val="0"/>
              <w:rPr>
                <w:sz w:val="28"/>
                <w:szCs w:val="28"/>
              </w:rPr>
            </w:pPr>
            <w:r>
              <w:rPr>
                <w:sz w:val="28"/>
                <w:szCs w:val="28"/>
              </w:rPr>
              <w:t>Чечетка</w:t>
            </w:r>
          </w:p>
          <w:p w:rsidR="00005BA5" w:rsidRDefault="00005BA5" w:rsidP="00005BA5">
            <w:pPr>
              <w:widowControl w:val="0"/>
              <w:rPr>
                <w:sz w:val="28"/>
                <w:szCs w:val="28"/>
              </w:rPr>
            </w:pPr>
            <w:r>
              <w:rPr>
                <w:sz w:val="28"/>
                <w:szCs w:val="28"/>
              </w:rPr>
              <w:t>Оксана Игоревна</w:t>
            </w:r>
          </w:p>
        </w:tc>
        <w:tc>
          <w:tcPr>
            <w:tcW w:w="5811" w:type="dxa"/>
          </w:tcPr>
          <w:p w:rsidR="00005BA5" w:rsidRDefault="00005BA5" w:rsidP="00005BA5">
            <w:pPr>
              <w:widowControl w:val="0"/>
              <w:jc w:val="both"/>
              <w:rPr>
                <w:sz w:val="28"/>
                <w:szCs w:val="28"/>
              </w:rPr>
            </w:pPr>
            <w:r>
              <w:rPr>
                <w:sz w:val="28"/>
                <w:szCs w:val="28"/>
              </w:rPr>
              <w:t>старший инспектор</w:t>
            </w:r>
          </w:p>
        </w:tc>
      </w:tr>
      <w:tr w:rsidR="00005BA5" w:rsidRPr="00741B0D" w:rsidTr="00005BA5">
        <w:tc>
          <w:tcPr>
            <w:tcW w:w="594" w:type="dxa"/>
            <w:vAlign w:val="center"/>
          </w:tcPr>
          <w:p w:rsidR="00005BA5" w:rsidRDefault="00005BA5" w:rsidP="00005BA5">
            <w:pPr>
              <w:widowControl w:val="0"/>
              <w:jc w:val="center"/>
              <w:rPr>
                <w:sz w:val="28"/>
                <w:szCs w:val="28"/>
              </w:rPr>
            </w:pPr>
            <w:r>
              <w:rPr>
                <w:sz w:val="28"/>
                <w:szCs w:val="28"/>
              </w:rPr>
              <w:t>8.</w:t>
            </w:r>
          </w:p>
        </w:tc>
        <w:tc>
          <w:tcPr>
            <w:tcW w:w="3375" w:type="dxa"/>
            <w:vAlign w:val="center"/>
          </w:tcPr>
          <w:p w:rsidR="00005BA5" w:rsidRDefault="00005BA5" w:rsidP="00005BA5">
            <w:pPr>
              <w:widowControl w:val="0"/>
              <w:rPr>
                <w:sz w:val="28"/>
                <w:szCs w:val="28"/>
              </w:rPr>
            </w:pPr>
            <w:r>
              <w:rPr>
                <w:sz w:val="28"/>
                <w:szCs w:val="28"/>
              </w:rPr>
              <w:t>Запорожко</w:t>
            </w:r>
          </w:p>
          <w:p w:rsidR="00005BA5" w:rsidRDefault="00005BA5" w:rsidP="00005BA5">
            <w:pPr>
              <w:widowControl w:val="0"/>
              <w:rPr>
                <w:sz w:val="28"/>
                <w:szCs w:val="28"/>
              </w:rPr>
            </w:pPr>
            <w:r>
              <w:rPr>
                <w:sz w:val="28"/>
                <w:szCs w:val="28"/>
              </w:rPr>
              <w:t>Владимир Владимирович</w:t>
            </w:r>
          </w:p>
        </w:tc>
        <w:tc>
          <w:tcPr>
            <w:tcW w:w="5811" w:type="dxa"/>
          </w:tcPr>
          <w:p w:rsidR="00005BA5" w:rsidRDefault="00005BA5" w:rsidP="00005BA5">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005BA5" w:rsidRPr="00741B0D" w:rsidTr="00005BA5">
        <w:tc>
          <w:tcPr>
            <w:tcW w:w="594" w:type="dxa"/>
            <w:vAlign w:val="center"/>
          </w:tcPr>
          <w:p w:rsidR="00005BA5" w:rsidRDefault="00005BA5" w:rsidP="00005BA5">
            <w:pPr>
              <w:widowControl w:val="0"/>
              <w:jc w:val="center"/>
              <w:rPr>
                <w:sz w:val="28"/>
                <w:szCs w:val="28"/>
              </w:rPr>
            </w:pPr>
            <w:r>
              <w:rPr>
                <w:sz w:val="28"/>
                <w:szCs w:val="28"/>
              </w:rPr>
              <w:t>9.</w:t>
            </w:r>
          </w:p>
        </w:tc>
        <w:tc>
          <w:tcPr>
            <w:tcW w:w="3375" w:type="dxa"/>
            <w:vAlign w:val="center"/>
          </w:tcPr>
          <w:p w:rsidR="00005BA5" w:rsidRDefault="00005BA5" w:rsidP="00005BA5">
            <w:pPr>
              <w:widowControl w:val="0"/>
              <w:rPr>
                <w:sz w:val="28"/>
                <w:szCs w:val="28"/>
              </w:rPr>
            </w:pPr>
            <w:r>
              <w:rPr>
                <w:sz w:val="28"/>
                <w:szCs w:val="28"/>
              </w:rPr>
              <w:t xml:space="preserve">Котлярова </w:t>
            </w:r>
          </w:p>
          <w:p w:rsidR="00005BA5" w:rsidRDefault="00005BA5" w:rsidP="00005BA5">
            <w:pPr>
              <w:widowControl w:val="0"/>
              <w:rPr>
                <w:sz w:val="28"/>
                <w:szCs w:val="28"/>
              </w:rPr>
            </w:pPr>
            <w:r>
              <w:rPr>
                <w:sz w:val="28"/>
                <w:szCs w:val="28"/>
              </w:rPr>
              <w:t>Наталья Николаевна</w:t>
            </w:r>
          </w:p>
        </w:tc>
        <w:tc>
          <w:tcPr>
            <w:tcW w:w="5811" w:type="dxa"/>
          </w:tcPr>
          <w:p w:rsidR="00005BA5" w:rsidRDefault="00005BA5" w:rsidP="00005BA5">
            <w:pPr>
              <w:widowControl w:val="0"/>
              <w:jc w:val="both"/>
              <w:rPr>
                <w:sz w:val="28"/>
                <w:szCs w:val="28"/>
              </w:rPr>
            </w:pPr>
            <w:r>
              <w:rPr>
                <w:sz w:val="28"/>
                <w:szCs w:val="28"/>
              </w:rPr>
              <w:t>главный инженер по электроэнергетике</w:t>
            </w:r>
          </w:p>
        </w:tc>
      </w:tr>
      <w:tr w:rsidR="00005BA5" w:rsidRPr="00741B0D" w:rsidTr="00005BA5">
        <w:tc>
          <w:tcPr>
            <w:tcW w:w="594" w:type="dxa"/>
            <w:vAlign w:val="center"/>
          </w:tcPr>
          <w:p w:rsidR="00005BA5" w:rsidRDefault="00005BA5" w:rsidP="00005BA5">
            <w:pPr>
              <w:widowControl w:val="0"/>
              <w:jc w:val="center"/>
              <w:rPr>
                <w:sz w:val="28"/>
                <w:szCs w:val="28"/>
              </w:rPr>
            </w:pPr>
            <w:r>
              <w:rPr>
                <w:sz w:val="28"/>
                <w:szCs w:val="28"/>
              </w:rPr>
              <w:t>10.</w:t>
            </w:r>
          </w:p>
        </w:tc>
        <w:tc>
          <w:tcPr>
            <w:tcW w:w="3375" w:type="dxa"/>
          </w:tcPr>
          <w:p w:rsidR="00005BA5" w:rsidRDefault="00005BA5" w:rsidP="00005BA5">
            <w:pPr>
              <w:widowControl w:val="0"/>
              <w:rPr>
                <w:sz w:val="28"/>
                <w:szCs w:val="28"/>
              </w:rPr>
            </w:pPr>
            <w:r>
              <w:rPr>
                <w:sz w:val="28"/>
                <w:szCs w:val="28"/>
              </w:rPr>
              <w:t>Бородулина</w:t>
            </w:r>
          </w:p>
          <w:p w:rsidR="00005BA5" w:rsidRDefault="00005BA5" w:rsidP="00005BA5">
            <w:pPr>
              <w:widowControl w:val="0"/>
              <w:rPr>
                <w:sz w:val="28"/>
                <w:szCs w:val="28"/>
              </w:rPr>
            </w:pPr>
            <w:r>
              <w:rPr>
                <w:sz w:val="28"/>
                <w:szCs w:val="28"/>
              </w:rPr>
              <w:t>Елена Николаевна</w:t>
            </w:r>
          </w:p>
        </w:tc>
        <w:tc>
          <w:tcPr>
            <w:tcW w:w="5811" w:type="dxa"/>
          </w:tcPr>
          <w:p w:rsidR="00005BA5" w:rsidRDefault="00005BA5" w:rsidP="00005BA5">
            <w:pPr>
              <w:widowControl w:val="0"/>
              <w:jc w:val="both"/>
              <w:rPr>
                <w:sz w:val="28"/>
                <w:szCs w:val="28"/>
              </w:rPr>
            </w:pPr>
            <w:r>
              <w:rPr>
                <w:sz w:val="28"/>
                <w:szCs w:val="28"/>
              </w:rPr>
              <w:t>главный инженер по вопросам архитектуры и градостроительства</w:t>
            </w:r>
          </w:p>
        </w:tc>
      </w:tr>
    </w:tbl>
    <w:p w:rsidR="00005BA5" w:rsidRDefault="00005BA5" w:rsidP="00005BA5">
      <w:pPr>
        <w:jc w:val="both"/>
        <w:rPr>
          <w:sz w:val="28"/>
          <w:szCs w:val="28"/>
        </w:rPr>
      </w:pPr>
    </w:p>
    <w:p w:rsidR="00005BA5" w:rsidRDefault="00005BA5" w:rsidP="00005BA5">
      <w:pPr>
        <w:jc w:val="both"/>
        <w:rPr>
          <w:sz w:val="28"/>
          <w:szCs w:val="28"/>
        </w:rPr>
      </w:pPr>
    </w:p>
    <w:p w:rsidR="00005BA5" w:rsidRDefault="00005BA5" w:rsidP="00005BA5">
      <w:pPr>
        <w:jc w:val="both"/>
        <w:rPr>
          <w:sz w:val="28"/>
          <w:szCs w:val="28"/>
        </w:rPr>
      </w:pPr>
    </w:p>
    <w:p w:rsidR="00005BA5" w:rsidRDefault="00005BA5" w:rsidP="00005BA5">
      <w:pPr>
        <w:jc w:val="both"/>
        <w:rPr>
          <w:sz w:val="28"/>
          <w:szCs w:val="28"/>
        </w:rPr>
      </w:pPr>
    </w:p>
    <w:p w:rsidR="00005BA5" w:rsidRDefault="00005BA5" w:rsidP="00005BA5">
      <w:pPr>
        <w:widowControl w:val="0"/>
        <w:jc w:val="center"/>
        <w:rPr>
          <w:sz w:val="28"/>
          <w:szCs w:val="28"/>
        </w:rPr>
      </w:pPr>
      <w:r>
        <w:rPr>
          <w:sz w:val="28"/>
          <w:szCs w:val="28"/>
        </w:rPr>
        <w:lastRenderedPageBreak/>
        <w:t>Состав приемочной комиссии  № 4</w:t>
      </w:r>
    </w:p>
    <w:p w:rsidR="00005BA5" w:rsidRPr="00784D32" w:rsidRDefault="00005BA5" w:rsidP="00005BA5">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005BA5" w:rsidRDefault="00005BA5" w:rsidP="00005BA5">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005BA5" w:rsidRDefault="00005BA5" w:rsidP="00005BA5">
      <w:pPr>
        <w:widowControl w:val="0"/>
        <w:jc w:val="center"/>
        <w:rPr>
          <w:sz w:val="28"/>
          <w:szCs w:val="28"/>
        </w:rPr>
      </w:pPr>
      <w:r w:rsidRPr="001849FD">
        <w:rPr>
          <w:sz w:val="28"/>
          <w:szCs w:val="28"/>
        </w:rPr>
        <w:t>и имущественных отношений</w:t>
      </w:r>
    </w:p>
    <w:p w:rsidR="00005BA5" w:rsidRDefault="00005BA5" w:rsidP="00005BA5">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517"/>
        <w:gridCol w:w="5528"/>
      </w:tblGrid>
      <w:tr w:rsidR="00005BA5" w:rsidRPr="00741B0D" w:rsidTr="00005BA5">
        <w:tc>
          <w:tcPr>
            <w:tcW w:w="594" w:type="dxa"/>
          </w:tcPr>
          <w:p w:rsidR="00005BA5" w:rsidRPr="002718B3" w:rsidRDefault="00005BA5" w:rsidP="00005BA5">
            <w:pPr>
              <w:widowControl w:val="0"/>
              <w:jc w:val="center"/>
              <w:rPr>
                <w:sz w:val="28"/>
                <w:szCs w:val="28"/>
              </w:rPr>
            </w:pPr>
            <w:r w:rsidRPr="002718B3">
              <w:rPr>
                <w:sz w:val="28"/>
                <w:szCs w:val="28"/>
              </w:rPr>
              <w:t>№</w:t>
            </w:r>
          </w:p>
          <w:p w:rsidR="00005BA5" w:rsidRPr="002718B3" w:rsidRDefault="00005BA5" w:rsidP="00005BA5">
            <w:pPr>
              <w:widowControl w:val="0"/>
              <w:jc w:val="center"/>
              <w:rPr>
                <w:sz w:val="28"/>
                <w:szCs w:val="28"/>
              </w:rPr>
            </w:pPr>
            <w:r w:rsidRPr="002718B3">
              <w:rPr>
                <w:sz w:val="28"/>
                <w:szCs w:val="28"/>
              </w:rPr>
              <w:t>п/п</w:t>
            </w:r>
          </w:p>
        </w:tc>
        <w:tc>
          <w:tcPr>
            <w:tcW w:w="3517" w:type="dxa"/>
          </w:tcPr>
          <w:p w:rsidR="00005BA5" w:rsidRPr="002718B3" w:rsidRDefault="00005BA5" w:rsidP="00005BA5">
            <w:pPr>
              <w:widowControl w:val="0"/>
              <w:jc w:val="center"/>
              <w:rPr>
                <w:sz w:val="28"/>
                <w:szCs w:val="28"/>
              </w:rPr>
            </w:pPr>
            <w:r w:rsidRPr="002718B3">
              <w:rPr>
                <w:sz w:val="28"/>
                <w:szCs w:val="28"/>
              </w:rPr>
              <w:t>ФИО</w:t>
            </w:r>
          </w:p>
        </w:tc>
        <w:tc>
          <w:tcPr>
            <w:tcW w:w="5528" w:type="dxa"/>
          </w:tcPr>
          <w:p w:rsidR="00005BA5" w:rsidRPr="002718B3" w:rsidRDefault="00005BA5" w:rsidP="00005BA5">
            <w:pPr>
              <w:widowControl w:val="0"/>
              <w:jc w:val="center"/>
              <w:rPr>
                <w:sz w:val="28"/>
                <w:szCs w:val="28"/>
              </w:rPr>
            </w:pPr>
            <w:r>
              <w:rPr>
                <w:sz w:val="28"/>
                <w:szCs w:val="28"/>
              </w:rPr>
              <w:t>Должность</w:t>
            </w:r>
          </w:p>
        </w:tc>
      </w:tr>
      <w:tr w:rsidR="00805305" w:rsidRPr="00741B0D" w:rsidTr="00005BA5">
        <w:tc>
          <w:tcPr>
            <w:tcW w:w="594" w:type="dxa"/>
            <w:vAlign w:val="center"/>
          </w:tcPr>
          <w:p w:rsidR="00805305" w:rsidRPr="002718B3" w:rsidRDefault="00805305" w:rsidP="00005BA5">
            <w:pPr>
              <w:widowControl w:val="0"/>
              <w:jc w:val="center"/>
              <w:rPr>
                <w:sz w:val="28"/>
                <w:szCs w:val="28"/>
              </w:rPr>
            </w:pPr>
            <w:r>
              <w:rPr>
                <w:sz w:val="28"/>
                <w:szCs w:val="28"/>
              </w:rPr>
              <w:t>1.</w:t>
            </w:r>
          </w:p>
        </w:tc>
        <w:tc>
          <w:tcPr>
            <w:tcW w:w="3517" w:type="dxa"/>
            <w:vAlign w:val="center"/>
          </w:tcPr>
          <w:p w:rsidR="00805305" w:rsidRDefault="00805305" w:rsidP="001A45D8">
            <w:pPr>
              <w:widowControl w:val="0"/>
              <w:rPr>
                <w:sz w:val="28"/>
                <w:szCs w:val="28"/>
              </w:rPr>
            </w:pPr>
            <w:r>
              <w:rPr>
                <w:sz w:val="28"/>
                <w:szCs w:val="28"/>
              </w:rPr>
              <w:t>Гавриленко Дмитрий Александрович</w:t>
            </w:r>
          </w:p>
        </w:tc>
        <w:tc>
          <w:tcPr>
            <w:tcW w:w="5528" w:type="dxa"/>
          </w:tcPr>
          <w:p w:rsidR="00805305" w:rsidRPr="00940AFE" w:rsidRDefault="00805305" w:rsidP="001A45D8">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005BA5" w:rsidRPr="00741B0D" w:rsidTr="00005BA5">
        <w:tc>
          <w:tcPr>
            <w:tcW w:w="594" w:type="dxa"/>
            <w:vAlign w:val="center"/>
          </w:tcPr>
          <w:p w:rsidR="00005BA5" w:rsidRDefault="00005BA5" w:rsidP="00005BA5">
            <w:pPr>
              <w:widowControl w:val="0"/>
              <w:jc w:val="center"/>
              <w:rPr>
                <w:sz w:val="28"/>
                <w:szCs w:val="28"/>
              </w:rPr>
            </w:pPr>
          </w:p>
        </w:tc>
        <w:tc>
          <w:tcPr>
            <w:tcW w:w="3517" w:type="dxa"/>
            <w:vAlign w:val="center"/>
          </w:tcPr>
          <w:p w:rsidR="00005BA5" w:rsidRDefault="00005BA5" w:rsidP="00005BA5">
            <w:pPr>
              <w:widowControl w:val="0"/>
              <w:rPr>
                <w:sz w:val="28"/>
                <w:szCs w:val="28"/>
              </w:rPr>
            </w:pPr>
            <w:r>
              <w:rPr>
                <w:sz w:val="28"/>
                <w:szCs w:val="28"/>
              </w:rPr>
              <w:t>Члены комиссии:</w:t>
            </w:r>
          </w:p>
        </w:tc>
        <w:tc>
          <w:tcPr>
            <w:tcW w:w="5528" w:type="dxa"/>
          </w:tcPr>
          <w:p w:rsidR="00005BA5" w:rsidRDefault="00005BA5" w:rsidP="00005BA5">
            <w:pPr>
              <w:widowControl w:val="0"/>
              <w:jc w:val="both"/>
              <w:rPr>
                <w:sz w:val="28"/>
                <w:szCs w:val="28"/>
              </w:rPr>
            </w:pPr>
          </w:p>
        </w:tc>
      </w:tr>
      <w:tr w:rsidR="00005BA5" w:rsidRPr="00741B0D" w:rsidTr="00005BA5">
        <w:tc>
          <w:tcPr>
            <w:tcW w:w="594" w:type="dxa"/>
            <w:vAlign w:val="center"/>
          </w:tcPr>
          <w:p w:rsidR="00005BA5" w:rsidRDefault="00005BA5" w:rsidP="00005BA5">
            <w:pPr>
              <w:widowControl w:val="0"/>
              <w:jc w:val="center"/>
              <w:rPr>
                <w:sz w:val="28"/>
                <w:szCs w:val="28"/>
              </w:rPr>
            </w:pPr>
            <w:r>
              <w:rPr>
                <w:sz w:val="28"/>
                <w:szCs w:val="28"/>
              </w:rPr>
              <w:t>1.</w:t>
            </w:r>
          </w:p>
        </w:tc>
        <w:tc>
          <w:tcPr>
            <w:tcW w:w="3517" w:type="dxa"/>
            <w:vAlign w:val="center"/>
          </w:tcPr>
          <w:p w:rsidR="00005BA5" w:rsidRDefault="00005BA5" w:rsidP="00005BA5">
            <w:pPr>
              <w:widowControl w:val="0"/>
              <w:rPr>
                <w:sz w:val="28"/>
                <w:szCs w:val="28"/>
              </w:rPr>
            </w:pPr>
            <w:r>
              <w:rPr>
                <w:sz w:val="28"/>
                <w:szCs w:val="28"/>
              </w:rPr>
              <w:t>Чечелева</w:t>
            </w:r>
          </w:p>
          <w:p w:rsidR="00005BA5" w:rsidRDefault="00005BA5" w:rsidP="00005BA5">
            <w:pPr>
              <w:widowControl w:val="0"/>
              <w:rPr>
                <w:sz w:val="28"/>
                <w:szCs w:val="28"/>
              </w:rPr>
            </w:pPr>
            <w:r>
              <w:rPr>
                <w:sz w:val="28"/>
                <w:szCs w:val="28"/>
              </w:rPr>
              <w:t>Татьяна Ивановна</w:t>
            </w:r>
          </w:p>
        </w:tc>
        <w:tc>
          <w:tcPr>
            <w:tcW w:w="5528" w:type="dxa"/>
          </w:tcPr>
          <w:p w:rsidR="00005BA5" w:rsidRDefault="00005BA5" w:rsidP="00005BA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005BA5" w:rsidRPr="00741B0D" w:rsidTr="00005BA5">
        <w:tc>
          <w:tcPr>
            <w:tcW w:w="594" w:type="dxa"/>
            <w:vAlign w:val="center"/>
          </w:tcPr>
          <w:p w:rsidR="00005BA5" w:rsidRDefault="00005BA5" w:rsidP="00005BA5">
            <w:pPr>
              <w:widowControl w:val="0"/>
              <w:jc w:val="center"/>
              <w:rPr>
                <w:sz w:val="28"/>
                <w:szCs w:val="28"/>
              </w:rPr>
            </w:pPr>
            <w:r>
              <w:rPr>
                <w:sz w:val="28"/>
                <w:szCs w:val="28"/>
              </w:rPr>
              <w:t>2.</w:t>
            </w:r>
          </w:p>
        </w:tc>
        <w:tc>
          <w:tcPr>
            <w:tcW w:w="3517" w:type="dxa"/>
            <w:vAlign w:val="center"/>
          </w:tcPr>
          <w:p w:rsidR="00005BA5" w:rsidRDefault="00005BA5" w:rsidP="00005BA5">
            <w:pPr>
              <w:widowControl w:val="0"/>
              <w:rPr>
                <w:sz w:val="28"/>
                <w:szCs w:val="28"/>
              </w:rPr>
            </w:pPr>
            <w:r>
              <w:rPr>
                <w:sz w:val="28"/>
                <w:szCs w:val="28"/>
              </w:rPr>
              <w:t>Винюкова</w:t>
            </w:r>
          </w:p>
          <w:p w:rsidR="00005BA5" w:rsidRPr="009E0B57" w:rsidRDefault="00005BA5" w:rsidP="00005BA5">
            <w:pPr>
              <w:widowControl w:val="0"/>
              <w:jc w:val="both"/>
              <w:rPr>
                <w:sz w:val="28"/>
                <w:szCs w:val="28"/>
              </w:rPr>
            </w:pPr>
            <w:r>
              <w:rPr>
                <w:sz w:val="28"/>
                <w:szCs w:val="28"/>
              </w:rPr>
              <w:t>Лилия Вячеславовна</w:t>
            </w:r>
          </w:p>
        </w:tc>
        <w:tc>
          <w:tcPr>
            <w:tcW w:w="5528" w:type="dxa"/>
          </w:tcPr>
          <w:p w:rsidR="00005BA5" w:rsidRPr="009E0B57" w:rsidRDefault="00005BA5" w:rsidP="00005BA5">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005BA5" w:rsidRPr="00741B0D" w:rsidTr="00005BA5">
        <w:tc>
          <w:tcPr>
            <w:tcW w:w="594" w:type="dxa"/>
            <w:vAlign w:val="center"/>
          </w:tcPr>
          <w:p w:rsidR="00005BA5" w:rsidRDefault="00005BA5" w:rsidP="00005BA5">
            <w:pPr>
              <w:widowControl w:val="0"/>
              <w:jc w:val="center"/>
              <w:rPr>
                <w:sz w:val="28"/>
                <w:szCs w:val="28"/>
              </w:rPr>
            </w:pPr>
            <w:r>
              <w:rPr>
                <w:sz w:val="28"/>
                <w:szCs w:val="28"/>
              </w:rPr>
              <w:t>3.</w:t>
            </w:r>
          </w:p>
        </w:tc>
        <w:tc>
          <w:tcPr>
            <w:tcW w:w="3517" w:type="dxa"/>
            <w:vAlign w:val="center"/>
          </w:tcPr>
          <w:p w:rsidR="00005BA5" w:rsidRDefault="00005BA5" w:rsidP="00005BA5">
            <w:pPr>
              <w:widowControl w:val="0"/>
              <w:jc w:val="both"/>
              <w:rPr>
                <w:sz w:val="28"/>
                <w:szCs w:val="28"/>
              </w:rPr>
            </w:pPr>
            <w:r>
              <w:rPr>
                <w:sz w:val="28"/>
                <w:szCs w:val="28"/>
              </w:rPr>
              <w:t xml:space="preserve">Киселева </w:t>
            </w:r>
          </w:p>
          <w:p w:rsidR="00005BA5" w:rsidRDefault="00005BA5" w:rsidP="00005BA5">
            <w:pPr>
              <w:widowControl w:val="0"/>
              <w:rPr>
                <w:sz w:val="28"/>
                <w:szCs w:val="28"/>
              </w:rPr>
            </w:pPr>
            <w:r>
              <w:rPr>
                <w:sz w:val="28"/>
                <w:szCs w:val="28"/>
              </w:rPr>
              <w:t>Юлия Александровна</w:t>
            </w:r>
          </w:p>
        </w:tc>
        <w:tc>
          <w:tcPr>
            <w:tcW w:w="5528" w:type="dxa"/>
          </w:tcPr>
          <w:p w:rsidR="00005BA5" w:rsidRDefault="00005BA5" w:rsidP="00005BA5">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005BA5" w:rsidRPr="00741B0D" w:rsidTr="00005BA5">
        <w:tc>
          <w:tcPr>
            <w:tcW w:w="594" w:type="dxa"/>
            <w:vAlign w:val="center"/>
          </w:tcPr>
          <w:p w:rsidR="00005BA5" w:rsidRDefault="00005BA5" w:rsidP="00005BA5">
            <w:pPr>
              <w:widowControl w:val="0"/>
              <w:jc w:val="center"/>
              <w:rPr>
                <w:sz w:val="28"/>
                <w:szCs w:val="28"/>
              </w:rPr>
            </w:pPr>
            <w:r>
              <w:rPr>
                <w:sz w:val="28"/>
                <w:szCs w:val="28"/>
              </w:rPr>
              <w:t xml:space="preserve">4. </w:t>
            </w:r>
          </w:p>
        </w:tc>
        <w:tc>
          <w:tcPr>
            <w:tcW w:w="3517" w:type="dxa"/>
            <w:vAlign w:val="center"/>
          </w:tcPr>
          <w:p w:rsidR="00005BA5" w:rsidRDefault="00005BA5" w:rsidP="00005BA5">
            <w:pPr>
              <w:widowControl w:val="0"/>
              <w:rPr>
                <w:sz w:val="28"/>
                <w:szCs w:val="28"/>
              </w:rPr>
            </w:pPr>
            <w:r>
              <w:rPr>
                <w:sz w:val="28"/>
                <w:szCs w:val="28"/>
              </w:rPr>
              <w:t>Пашикян Айк Давидович</w:t>
            </w:r>
          </w:p>
        </w:tc>
        <w:tc>
          <w:tcPr>
            <w:tcW w:w="5528" w:type="dxa"/>
          </w:tcPr>
          <w:p w:rsidR="00005BA5" w:rsidRDefault="00005BA5" w:rsidP="00005BA5">
            <w:pPr>
              <w:widowControl w:val="0"/>
              <w:jc w:val="both"/>
              <w:rPr>
                <w:sz w:val="28"/>
                <w:szCs w:val="28"/>
              </w:rPr>
            </w:pPr>
            <w:r>
              <w:rPr>
                <w:sz w:val="28"/>
                <w:szCs w:val="28"/>
              </w:rPr>
              <w:t>начальник службы эксплуатации зданий</w:t>
            </w:r>
          </w:p>
        </w:tc>
      </w:tr>
      <w:tr w:rsidR="00DC1628" w:rsidRPr="00DC1628" w:rsidTr="00005BA5">
        <w:tc>
          <w:tcPr>
            <w:tcW w:w="594" w:type="dxa"/>
            <w:vAlign w:val="center"/>
          </w:tcPr>
          <w:p w:rsidR="00DC1628" w:rsidRPr="00DC1628" w:rsidRDefault="00DC1628" w:rsidP="00005BA5">
            <w:pPr>
              <w:widowControl w:val="0"/>
              <w:jc w:val="center"/>
              <w:rPr>
                <w:sz w:val="28"/>
                <w:szCs w:val="28"/>
              </w:rPr>
            </w:pPr>
            <w:r w:rsidRPr="00DC1628">
              <w:rPr>
                <w:sz w:val="28"/>
                <w:szCs w:val="28"/>
              </w:rPr>
              <w:t>5.</w:t>
            </w:r>
          </w:p>
        </w:tc>
        <w:tc>
          <w:tcPr>
            <w:tcW w:w="3517" w:type="dxa"/>
            <w:vAlign w:val="center"/>
          </w:tcPr>
          <w:p w:rsidR="00DC1628" w:rsidRPr="00CC546F" w:rsidRDefault="00DC1628" w:rsidP="00DC1628">
            <w:pPr>
              <w:widowControl w:val="0"/>
              <w:rPr>
                <w:sz w:val="28"/>
                <w:szCs w:val="28"/>
              </w:rPr>
            </w:pPr>
            <w:r>
              <w:rPr>
                <w:sz w:val="28"/>
                <w:szCs w:val="28"/>
              </w:rPr>
              <w:t>Парфенова Оксана Геннадиевна</w:t>
            </w:r>
          </w:p>
        </w:tc>
        <w:tc>
          <w:tcPr>
            <w:tcW w:w="5528" w:type="dxa"/>
          </w:tcPr>
          <w:p w:rsidR="00DC1628" w:rsidRPr="00CC546F" w:rsidRDefault="00DC1628" w:rsidP="00DC1628">
            <w:pPr>
              <w:widowControl w:val="0"/>
              <w:jc w:val="both"/>
              <w:rPr>
                <w:sz w:val="28"/>
                <w:szCs w:val="28"/>
              </w:rPr>
            </w:pPr>
            <w:r w:rsidRPr="00CC546F">
              <w:rPr>
                <w:sz w:val="28"/>
                <w:szCs w:val="28"/>
              </w:rPr>
              <w:t xml:space="preserve">начальник </w:t>
            </w:r>
            <w:r>
              <w:rPr>
                <w:sz w:val="28"/>
                <w:szCs w:val="28"/>
              </w:rPr>
              <w:t>правового сектора</w:t>
            </w:r>
          </w:p>
        </w:tc>
      </w:tr>
      <w:tr w:rsidR="00DC1628" w:rsidRPr="00741B0D" w:rsidTr="00005BA5">
        <w:tc>
          <w:tcPr>
            <w:tcW w:w="594" w:type="dxa"/>
            <w:vAlign w:val="center"/>
          </w:tcPr>
          <w:p w:rsidR="00DC1628" w:rsidRPr="00DC1628" w:rsidRDefault="00DC1628" w:rsidP="00005BA5">
            <w:pPr>
              <w:widowControl w:val="0"/>
              <w:jc w:val="center"/>
              <w:rPr>
                <w:sz w:val="28"/>
                <w:szCs w:val="28"/>
              </w:rPr>
            </w:pPr>
            <w:r w:rsidRPr="00DC1628">
              <w:rPr>
                <w:sz w:val="28"/>
                <w:szCs w:val="28"/>
              </w:rPr>
              <w:t>6.</w:t>
            </w:r>
          </w:p>
        </w:tc>
        <w:tc>
          <w:tcPr>
            <w:tcW w:w="3517" w:type="dxa"/>
            <w:vAlign w:val="center"/>
          </w:tcPr>
          <w:p w:rsidR="00DC1628" w:rsidRDefault="00DC1628" w:rsidP="00DC1628">
            <w:pPr>
              <w:widowControl w:val="0"/>
              <w:rPr>
                <w:sz w:val="28"/>
                <w:szCs w:val="28"/>
              </w:rPr>
            </w:pPr>
            <w:r>
              <w:rPr>
                <w:sz w:val="28"/>
                <w:szCs w:val="28"/>
              </w:rPr>
              <w:t>Горячая</w:t>
            </w:r>
          </w:p>
          <w:p w:rsidR="00DC1628" w:rsidRDefault="00DC1628" w:rsidP="00DC1628">
            <w:pPr>
              <w:widowControl w:val="0"/>
              <w:rPr>
                <w:sz w:val="28"/>
                <w:szCs w:val="28"/>
              </w:rPr>
            </w:pPr>
            <w:r>
              <w:rPr>
                <w:sz w:val="28"/>
                <w:szCs w:val="28"/>
              </w:rPr>
              <w:t>Наталия Васильевна</w:t>
            </w:r>
          </w:p>
        </w:tc>
        <w:tc>
          <w:tcPr>
            <w:tcW w:w="5528" w:type="dxa"/>
          </w:tcPr>
          <w:p w:rsidR="00DC1628" w:rsidRDefault="00DC1628" w:rsidP="00DC1628">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005BA5" w:rsidRPr="00741B0D" w:rsidTr="00005BA5">
        <w:tc>
          <w:tcPr>
            <w:tcW w:w="594" w:type="dxa"/>
            <w:vAlign w:val="center"/>
          </w:tcPr>
          <w:p w:rsidR="00005BA5" w:rsidRPr="005215A7" w:rsidRDefault="00005BA5" w:rsidP="00005BA5">
            <w:pPr>
              <w:widowControl w:val="0"/>
              <w:jc w:val="center"/>
              <w:rPr>
                <w:sz w:val="28"/>
                <w:szCs w:val="28"/>
              </w:rPr>
            </w:pPr>
            <w:r w:rsidRPr="005215A7">
              <w:rPr>
                <w:sz w:val="28"/>
                <w:szCs w:val="28"/>
              </w:rPr>
              <w:t>7.</w:t>
            </w:r>
          </w:p>
        </w:tc>
        <w:tc>
          <w:tcPr>
            <w:tcW w:w="3517" w:type="dxa"/>
            <w:vAlign w:val="center"/>
          </w:tcPr>
          <w:p w:rsidR="00005BA5" w:rsidRPr="005215A7" w:rsidRDefault="00005BA5" w:rsidP="00005BA5">
            <w:pPr>
              <w:shd w:val="clear" w:color="auto" w:fill="FFFFFF"/>
              <w:suppressAutoHyphens w:val="0"/>
              <w:rPr>
                <w:sz w:val="28"/>
                <w:szCs w:val="28"/>
                <w:lang w:eastAsia="ru-RU"/>
              </w:rPr>
            </w:pPr>
            <w:r w:rsidRPr="005215A7">
              <w:rPr>
                <w:sz w:val="28"/>
                <w:szCs w:val="28"/>
                <w:lang w:eastAsia="ru-RU"/>
              </w:rPr>
              <w:t>Полякова</w:t>
            </w:r>
          </w:p>
          <w:p w:rsidR="00005BA5" w:rsidRPr="005215A7" w:rsidRDefault="00005BA5" w:rsidP="00005BA5">
            <w:pPr>
              <w:shd w:val="clear" w:color="auto" w:fill="FFFFFF"/>
              <w:suppressAutoHyphens w:val="0"/>
              <w:rPr>
                <w:sz w:val="28"/>
                <w:szCs w:val="28"/>
                <w:lang w:eastAsia="ru-RU"/>
              </w:rPr>
            </w:pPr>
            <w:r w:rsidRPr="005215A7">
              <w:rPr>
                <w:sz w:val="28"/>
                <w:szCs w:val="28"/>
                <w:lang w:eastAsia="ru-RU"/>
              </w:rPr>
              <w:t>Елена Вячеславовна</w:t>
            </w:r>
          </w:p>
          <w:p w:rsidR="00005BA5" w:rsidRPr="005215A7" w:rsidRDefault="00005BA5" w:rsidP="00005BA5">
            <w:pPr>
              <w:widowControl w:val="0"/>
              <w:rPr>
                <w:sz w:val="28"/>
                <w:szCs w:val="28"/>
              </w:rPr>
            </w:pPr>
          </w:p>
        </w:tc>
        <w:tc>
          <w:tcPr>
            <w:tcW w:w="5528" w:type="dxa"/>
          </w:tcPr>
          <w:p w:rsidR="00005BA5" w:rsidRPr="005215A7" w:rsidRDefault="00005BA5" w:rsidP="00005BA5">
            <w:pPr>
              <w:widowControl w:val="0"/>
              <w:jc w:val="both"/>
              <w:rPr>
                <w:sz w:val="28"/>
                <w:szCs w:val="28"/>
              </w:rPr>
            </w:pPr>
            <w:r w:rsidRPr="005215A7">
              <w:rPr>
                <w:sz w:val="28"/>
                <w:szCs w:val="28"/>
                <w:shd w:val="clear" w:color="auto" w:fill="FFFFFF"/>
              </w:rPr>
              <w:t>ведущий специалист отдела территориального планирования и имущественных отношений</w:t>
            </w:r>
          </w:p>
        </w:tc>
      </w:tr>
      <w:tr w:rsidR="00005BA5" w:rsidRPr="00741B0D" w:rsidTr="00005BA5">
        <w:tc>
          <w:tcPr>
            <w:tcW w:w="594" w:type="dxa"/>
            <w:vAlign w:val="center"/>
          </w:tcPr>
          <w:p w:rsidR="00005BA5" w:rsidRPr="005215A7" w:rsidRDefault="00005BA5" w:rsidP="00005BA5">
            <w:pPr>
              <w:widowControl w:val="0"/>
              <w:jc w:val="center"/>
              <w:rPr>
                <w:sz w:val="28"/>
                <w:szCs w:val="28"/>
              </w:rPr>
            </w:pPr>
            <w:r>
              <w:rPr>
                <w:sz w:val="28"/>
                <w:szCs w:val="28"/>
              </w:rPr>
              <w:t xml:space="preserve">8. </w:t>
            </w:r>
          </w:p>
        </w:tc>
        <w:tc>
          <w:tcPr>
            <w:tcW w:w="3517" w:type="dxa"/>
          </w:tcPr>
          <w:p w:rsidR="00005BA5" w:rsidRDefault="00005BA5" w:rsidP="00005BA5">
            <w:pPr>
              <w:widowControl w:val="0"/>
              <w:rPr>
                <w:sz w:val="28"/>
                <w:szCs w:val="28"/>
              </w:rPr>
            </w:pPr>
            <w:r>
              <w:rPr>
                <w:sz w:val="28"/>
                <w:szCs w:val="28"/>
              </w:rPr>
              <w:t>Бородулина</w:t>
            </w:r>
          </w:p>
          <w:p w:rsidR="00005BA5" w:rsidRDefault="00005BA5" w:rsidP="00005BA5">
            <w:pPr>
              <w:widowControl w:val="0"/>
              <w:rPr>
                <w:sz w:val="28"/>
                <w:szCs w:val="28"/>
              </w:rPr>
            </w:pPr>
            <w:r>
              <w:rPr>
                <w:sz w:val="28"/>
                <w:szCs w:val="28"/>
              </w:rPr>
              <w:t>Елена Николаевна</w:t>
            </w:r>
          </w:p>
        </w:tc>
        <w:tc>
          <w:tcPr>
            <w:tcW w:w="5528" w:type="dxa"/>
          </w:tcPr>
          <w:p w:rsidR="00005BA5" w:rsidRDefault="00005BA5" w:rsidP="00005BA5">
            <w:pPr>
              <w:widowControl w:val="0"/>
              <w:jc w:val="both"/>
              <w:rPr>
                <w:sz w:val="28"/>
                <w:szCs w:val="28"/>
              </w:rPr>
            </w:pPr>
            <w:r>
              <w:rPr>
                <w:sz w:val="28"/>
                <w:szCs w:val="28"/>
              </w:rPr>
              <w:t>главный инженер по вопросам архитектуры и градостроительства</w:t>
            </w:r>
          </w:p>
        </w:tc>
      </w:tr>
    </w:tbl>
    <w:p w:rsidR="00005BA5" w:rsidRDefault="00005BA5" w:rsidP="00005BA5">
      <w:pPr>
        <w:jc w:val="both"/>
        <w:rPr>
          <w:sz w:val="28"/>
          <w:szCs w:val="28"/>
        </w:rPr>
      </w:pPr>
    </w:p>
    <w:p w:rsidR="004B20EA" w:rsidRDefault="004B20EA" w:rsidP="004B20EA">
      <w:pPr>
        <w:jc w:val="both"/>
        <w:rPr>
          <w:sz w:val="28"/>
          <w:szCs w:val="28"/>
        </w:rPr>
      </w:pPr>
      <w:r>
        <w:rPr>
          <w:sz w:val="28"/>
          <w:szCs w:val="28"/>
        </w:rPr>
        <w:t>Начальник отдела</w:t>
      </w:r>
    </w:p>
    <w:p w:rsidR="004B20EA" w:rsidRPr="002D0006" w:rsidRDefault="004B20EA" w:rsidP="004B20EA">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DC1628">
        <w:rPr>
          <w:sz w:val="28"/>
          <w:szCs w:val="28"/>
        </w:rPr>
        <w:t>А.В. Хмельниче</w:t>
      </w:r>
      <w:r w:rsidR="00460C32">
        <w:rPr>
          <w:sz w:val="28"/>
          <w:szCs w:val="28"/>
        </w:rPr>
        <w:t>нко</w:t>
      </w:r>
    </w:p>
    <w:p w:rsidR="00956862" w:rsidRDefault="00956862" w:rsidP="00515AE4">
      <w:pPr>
        <w:ind w:right="-142"/>
        <w:jc w:val="both"/>
        <w:rPr>
          <w:sz w:val="28"/>
          <w:szCs w:val="28"/>
        </w:rPr>
      </w:pPr>
    </w:p>
    <w:p w:rsidR="00882BA5" w:rsidRDefault="00882BA5" w:rsidP="00515AE4">
      <w:pPr>
        <w:ind w:right="-142"/>
        <w:jc w:val="both"/>
        <w:rPr>
          <w:sz w:val="28"/>
          <w:szCs w:val="28"/>
        </w:rPr>
      </w:pPr>
    </w:p>
    <w:p w:rsidR="00882BA5" w:rsidRDefault="00882BA5" w:rsidP="00515AE4">
      <w:pPr>
        <w:ind w:right="-142"/>
        <w:jc w:val="both"/>
        <w:rPr>
          <w:sz w:val="28"/>
          <w:szCs w:val="28"/>
        </w:rPr>
      </w:pPr>
    </w:p>
    <w:p w:rsidR="00882BA5" w:rsidRDefault="00882BA5" w:rsidP="00515AE4">
      <w:pPr>
        <w:ind w:right="-142"/>
        <w:jc w:val="both"/>
        <w:rPr>
          <w:sz w:val="28"/>
          <w:szCs w:val="28"/>
        </w:rPr>
      </w:pPr>
    </w:p>
    <w:p w:rsidR="00882BA5" w:rsidRDefault="00882BA5" w:rsidP="00515AE4">
      <w:pPr>
        <w:ind w:right="-142"/>
        <w:jc w:val="both"/>
        <w:rPr>
          <w:sz w:val="28"/>
          <w:szCs w:val="28"/>
        </w:rPr>
      </w:pPr>
    </w:p>
    <w:p w:rsidR="00882BA5" w:rsidRDefault="00882BA5" w:rsidP="00515AE4">
      <w:pPr>
        <w:ind w:right="-142"/>
        <w:jc w:val="both"/>
        <w:rPr>
          <w:sz w:val="28"/>
          <w:szCs w:val="28"/>
        </w:rPr>
      </w:pPr>
    </w:p>
    <w:p w:rsidR="00882BA5" w:rsidRDefault="00882BA5" w:rsidP="00515AE4">
      <w:pPr>
        <w:ind w:right="-142"/>
        <w:jc w:val="both"/>
        <w:rPr>
          <w:sz w:val="28"/>
          <w:szCs w:val="28"/>
        </w:rPr>
      </w:pPr>
    </w:p>
    <w:p w:rsidR="00882BA5" w:rsidRDefault="00882BA5" w:rsidP="00515AE4">
      <w:pPr>
        <w:ind w:right="-142"/>
        <w:jc w:val="both"/>
        <w:rPr>
          <w:sz w:val="28"/>
          <w:szCs w:val="28"/>
        </w:rPr>
      </w:pPr>
    </w:p>
    <w:p w:rsidR="00882BA5" w:rsidRDefault="00882BA5" w:rsidP="00515AE4">
      <w:pPr>
        <w:ind w:right="-142"/>
        <w:jc w:val="both"/>
        <w:rPr>
          <w:sz w:val="28"/>
          <w:szCs w:val="28"/>
        </w:rPr>
      </w:pPr>
    </w:p>
    <w:p w:rsidR="00882BA5" w:rsidRDefault="00882BA5" w:rsidP="00882BA5">
      <w:pPr>
        <w:widowControl w:val="0"/>
        <w:ind w:firstLine="540"/>
        <w:jc w:val="right"/>
        <w:rPr>
          <w:sz w:val="28"/>
          <w:szCs w:val="28"/>
        </w:rPr>
      </w:pPr>
    </w:p>
    <w:p w:rsidR="00882BA5" w:rsidRDefault="00882BA5" w:rsidP="00882BA5">
      <w:pPr>
        <w:widowControl w:val="0"/>
        <w:ind w:left="6237"/>
        <w:jc w:val="center"/>
        <w:rPr>
          <w:sz w:val="28"/>
          <w:szCs w:val="28"/>
        </w:rPr>
      </w:pPr>
      <w:r>
        <w:rPr>
          <w:sz w:val="28"/>
          <w:szCs w:val="28"/>
        </w:rPr>
        <w:t>Приложение № 2</w:t>
      </w:r>
    </w:p>
    <w:p w:rsidR="00882BA5" w:rsidRDefault="00882BA5" w:rsidP="00882BA5">
      <w:pPr>
        <w:widowControl w:val="0"/>
        <w:ind w:left="6237"/>
        <w:jc w:val="center"/>
        <w:rPr>
          <w:sz w:val="28"/>
          <w:szCs w:val="28"/>
        </w:rPr>
      </w:pPr>
      <w:r>
        <w:rPr>
          <w:sz w:val="28"/>
          <w:szCs w:val="28"/>
        </w:rPr>
        <w:t>к распоряжению</w:t>
      </w:r>
    </w:p>
    <w:p w:rsidR="00882BA5" w:rsidRDefault="00882BA5" w:rsidP="00882BA5">
      <w:pPr>
        <w:widowControl w:val="0"/>
        <w:ind w:left="6237"/>
        <w:jc w:val="center"/>
        <w:rPr>
          <w:sz w:val="28"/>
          <w:szCs w:val="28"/>
        </w:rPr>
      </w:pPr>
      <w:r>
        <w:rPr>
          <w:sz w:val="28"/>
          <w:szCs w:val="28"/>
        </w:rPr>
        <w:t>Администрации Сальского</w:t>
      </w:r>
    </w:p>
    <w:p w:rsidR="00882BA5" w:rsidRDefault="00882BA5" w:rsidP="00882BA5">
      <w:pPr>
        <w:widowControl w:val="0"/>
        <w:tabs>
          <w:tab w:val="left" w:pos="5812"/>
        </w:tabs>
        <w:ind w:left="6237"/>
        <w:jc w:val="center"/>
        <w:rPr>
          <w:sz w:val="28"/>
          <w:szCs w:val="28"/>
        </w:rPr>
      </w:pPr>
      <w:r>
        <w:rPr>
          <w:sz w:val="28"/>
          <w:szCs w:val="28"/>
        </w:rPr>
        <w:t>городского поселения</w:t>
      </w:r>
    </w:p>
    <w:p w:rsidR="00882BA5" w:rsidRDefault="00882BA5" w:rsidP="00882BA5">
      <w:pPr>
        <w:widowControl w:val="0"/>
        <w:ind w:left="6237"/>
        <w:jc w:val="center"/>
        <w:rPr>
          <w:sz w:val="28"/>
          <w:szCs w:val="28"/>
        </w:rPr>
      </w:pPr>
      <w:r w:rsidRPr="00515AE4">
        <w:rPr>
          <w:sz w:val="28"/>
          <w:szCs w:val="28"/>
        </w:rPr>
        <w:t>от</w:t>
      </w:r>
      <w:r>
        <w:rPr>
          <w:sz w:val="28"/>
          <w:szCs w:val="28"/>
        </w:rPr>
        <w:t xml:space="preserve"> </w:t>
      </w:r>
      <w:r w:rsidR="00457064">
        <w:rPr>
          <w:sz w:val="28"/>
          <w:szCs w:val="28"/>
        </w:rPr>
        <w:t>28.12.2021</w:t>
      </w:r>
      <w:r w:rsidRPr="00515AE4">
        <w:rPr>
          <w:sz w:val="28"/>
          <w:szCs w:val="28"/>
        </w:rPr>
        <w:t xml:space="preserve"> №</w:t>
      </w:r>
      <w:r>
        <w:rPr>
          <w:sz w:val="28"/>
          <w:szCs w:val="28"/>
        </w:rPr>
        <w:t xml:space="preserve"> </w:t>
      </w:r>
      <w:r w:rsidR="00457064">
        <w:rPr>
          <w:sz w:val="28"/>
          <w:szCs w:val="28"/>
        </w:rPr>
        <w:t>289</w:t>
      </w:r>
    </w:p>
    <w:p w:rsidR="00882BA5" w:rsidRDefault="00882BA5" w:rsidP="00515AE4">
      <w:pPr>
        <w:ind w:right="-142"/>
        <w:jc w:val="both"/>
        <w:rPr>
          <w:sz w:val="28"/>
          <w:szCs w:val="28"/>
        </w:rPr>
      </w:pPr>
    </w:p>
    <w:p w:rsidR="00882BA5" w:rsidRDefault="00882BA5" w:rsidP="003A15C4">
      <w:pPr>
        <w:widowControl w:val="0"/>
        <w:ind w:firstLine="540"/>
        <w:jc w:val="right"/>
        <w:rPr>
          <w:sz w:val="28"/>
          <w:szCs w:val="28"/>
        </w:rPr>
      </w:pPr>
    </w:p>
    <w:p w:rsidR="004E762B" w:rsidRDefault="004E762B" w:rsidP="004E762B">
      <w:pPr>
        <w:pStyle w:val="af4"/>
        <w:tabs>
          <w:tab w:val="left" w:pos="0"/>
          <w:tab w:val="left" w:pos="142"/>
          <w:tab w:val="left" w:pos="10992"/>
          <w:tab w:val="left" w:pos="11908"/>
          <w:tab w:val="left" w:pos="12824"/>
          <w:tab w:val="left" w:pos="13740"/>
          <w:tab w:val="left" w:pos="14656"/>
        </w:tabs>
        <w:spacing w:before="0" w:beforeAutospacing="0" w:after="0" w:afterAutospacing="0"/>
        <w:ind w:right="113"/>
        <w:jc w:val="center"/>
        <w:rPr>
          <w:sz w:val="28"/>
          <w:szCs w:val="28"/>
        </w:rPr>
      </w:pPr>
      <w:r w:rsidRPr="00E94AA0">
        <w:rPr>
          <w:sz w:val="28"/>
          <w:szCs w:val="28"/>
        </w:rPr>
        <w:t>Положени</w:t>
      </w:r>
      <w:r w:rsidR="000F0DC5">
        <w:rPr>
          <w:sz w:val="28"/>
          <w:szCs w:val="28"/>
        </w:rPr>
        <w:t>е</w:t>
      </w:r>
      <w:r w:rsidRPr="00E94AA0">
        <w:rPr>
          <w:sz w:val="28"/>
          <w:szCs w:val="28"/>
        </w:rPr>
        <w:t xml:space="preserve"> </w:t>
      </w:r>
    </w:p>
    <w:p w:rsidR="00371EAC" w:rsidRDefault="00371EAC" w:rsidP="004E762B">
      <w:pPr>
        <w:pStyle w:val="af4"/>
        <w:tabs>
          <w:tab w:val="left" w:pos="0"/>
          <w:tab w:val="left" w:pos="142"/>
          <w:tab w:val="left" w:pos="10992"/>
          <w:tab w:val="left" w:pos="11908"/>
          <w:tab w:val="left" w:pos="12824"/>
          <w:tab w:val="left" w:pos="13740"/>
          <w:tab w:val="left" w:pos="14656"/>
        </w:tabs>
        <w:spacing w:before="0" w:beforeAutospacing="0" w:after="0" w:afterAutospacing="0"/>
        <w:ind w:right="113"/>
        <w:jc w:val="center"/>
        <w:rPr>
          <w:sz w:val="28"/>
          <w:szCs w:val="28"/>
        </w:rPr>
      </w:pPr>
      <w:r w:rsidRPr="00A4687A">
        <w:rPr>
          <w:bCs/>
          <w:sz w:val="28"/>
          <w:szCs w:val="28"/>
        </w:rPr>
        <w:t xml:space="preserve">по </w:t>
      </w:r>
      <w:r>
        <w:rPr>
          <w:bCs/>
          <w:sz w:val="28"/>
          <w:szCs w:val="28"/>
        </w:rPr>
        <w:t xml:space="preserve">осуществлению </w:t>
      </w:r>
      <w:r w:rsidRPr="00A4687A">
        <w:rPr>
          <w:bCs/>
          <w:sz w:val="28"/>
          <w:szCs w:val="28"/>
        </w:rPr>
        <w:t>приемк</w:t>
      </w:r>
      <w:r>
        <w:rPr>
          <w:bCs/>
          <w:sz w:val="28"/>
          <w:szCs w:val="28"/>
        </w:rPr>
        <w:t>и</w:t>
      </w:r>
      <w:r w:rsidRPr="00A4687A">
        <w:rPr>
          <w:sz w:val="28"/>
          <w:szCs w:val="28"/>
        </w:rPr>
        <w:t xml:space="preserve"> поставленных   товаров,   выполненных работ, оказанных услуг</w:t>
      </w:r>
      <w:r>
        <w:rPr>
          <w:sz w:val="28"/>
          <w:szCs w:val="28"/>
        </w:rPr>
        <w:t xml:space="preserve"> (</w:t>
      </w:r>
      <w:r w:rsidRPr="003659E2">
        <w:rPr>
          <w:sz w:val="28"/>
          <w:szCs w:val="28"/>
        </w:rPr>
        <w:t>результатов отдельного этапа исполнения контракта</w:t>
      </w:r>
      <w:r>
        <w:rPr>
          <w:sz w:val="28"/>
          <w:szCs w:val="28"/>
        </w:rPr>
        <w:t>)</w:t>
      </w:r>
      <w:r w:rsidRPr="00A4687A">
        <w:rPr>
          <w:sz w:val="28"/>
          <w:szCs w:val="28"/>
        </w:rPr>
        <w:t>, закупаемых</w:t>
      </w:r>
      <w:r>
        <w:rPr>
          <w:sz w:val="28"/>
          <w:szCs w:val="28"/>
        </w:rPr>
        <w:t xml:space="preserve"> для муниципальных нужд Сальского городского поселения</w:t>
      </w:r>
    </w:p>
    <w:p w:rsidR="00371EAC" w:rsidRDefault="00371EAC" w:rsidP="004E762B">
      <w:pPr>
        <w:pStyle w:val="af4"/>
        <w:tabs>
          <w:tab w:val="left" w:pos="0"/>
          <w:tab w:val="left" w:pos="142"/>
          <w:tab w:val="left" w:pos="10992"/>
          <w:tab w:val="left" w:pos="11908"/>
          <w:tab w:val="left" w:pos="12824"/>
          <w:tab w:val="left" w:pos="13740"/>
          <w:tab w:val="left" w:pos="14656"/>
        </w:tabs>
        <w:spacing w:before="0" w:beforeAutospacing="0" w:after="0" w:afterAutospacing="0"/>
        <w:ind w:right="113"/>
        <w:jc w:val="center"/>
        <w:rPr>
          <w:sz w:val="28"/>
          <w:szCs w:val="28"/>
        </w:rPr>
      </w:pPr>
      <w:r>
        <w:rPr>
          <w:sz w:val="28"/>
          <w:szCs w:val="28"/>
        </w:rPr>
        <w:t>приемочными комиссиями</w:t>
      </w:r>
    </w:p>
    <w:p w:rsidR="003A15C4" w:rsidRPr="003A15C4" w:rsidRDefault="003A15C4" w:rsidP="003A15C4">
      <w:pPr>
        <w:rPr>
          <w:sz w:val="28"/>
          <w:szCs w:val="28"/>
        </w:rPr>
      </w:pPr>
    </w:p>
    <w:p w:rsidR="004E762B" w:rsidRDefault="004E762B" w:rsidP="004E762B">
      <w:pPr>
        <w:pStyle w:val="af5"/>
        <w:widowControl w:val="0"/>
        <w:numPr>
          <w:ilvl w:val="0"/>
          <w:numId w:val="13"/>
        </w:numPr>
        <w:shd w:val="clear" w:color="auto" w:fill="FFFFFF"/>
        <w:tabs>
          <w:tab w:val="left" w:pos="0"/>
        </w:tabs>
        <w:suppressAutoHyphens w:val="0"/>
        <w:autoSpaceDE w:val="0"/>
        <w:autoSpaceDN w:val="0"/>
        <w:adjustRightInd w:val="0"/>
        <w:spacing w:line="360" w:lineRule="auto"/>
        <w:ind w:left="0" w:firstLine="0"/>
        <w:jc w:val="center"/>
        <w:rPr>
          <w:b/>
          <w:color w:val="000000"/>
          <w:spacing w:val="5"/>
          <w:sz w:val="28"/>
          <w:szCs w:val="28"/>
          <w:lang w:eastAsia="ru-RU"/>
        </w:rPr>
      </w:pPr>
      <w:r w:rsidRPr="00DD72D6">
        <w:rPr>
          <w:b/>
          <w:color w:val="000000"/>
          <w:spacing w:val="5"/>
          <w:sz w:val="28"/>
          <w:szCs w:val="28"/>
          <w:lang w:eastAsia="ru-RU"/>
        </w:rPr>
        <w:t>Общие положения</w:t>
      </w:r>
    </w:p>
    <w:p w:rsidR="004E762B" w:rsidRPr="00DD72D6"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 xml:space="preserve">В соответствии с Федеральным </w:t>
      </w:r>
      <w:hyperlink r:id="rId8" w:history="1">
        <w:r w:rsidRPr="00DD72D6">
          <w:rPr>
            <w:color w:val="000000"/>
            <w:spacing w:val="5"/>
            <w:sz w:val="28"/>
            <w:szCs w:val="28"/>
            <w:lang w:eastAsia="ru-RU"/>
          </w:rPr>
          <w:t>законом</w:t>
        </w:r>
      </w:hyperlink>
      <w:r w:rsidRPr="00DD72D6">
        <w:rPr>
          <w:color w:val="000000"/>
          <w:spacing w:val="5"/>
          <w:sz w:val="28"/>
          <w:szCs w:val="28"/>
          <w:lang w:eastAsia="ru-RU"/>
        </w:rPr>
        <w:t xml:space="preserve"> от 05.04.2013г. № 44-ФЗ «О контрактной системе в сфере закупок товаров, работ, услуг для обеспечения государственных и муниципальных нужд» </w:t>
      </w:r>
      <w:r>
        <w:rPr>
          <w:color w:val="000000"/>
          <w:spacing w:val="5"/>
          <w:sz w:val="28"/>
          <w:szCs w:val="28"/>
          <w:lang w:eastAsia="ru-RU"/>
        </w:rPr>
        <w:t xml:space="preserve">Администрации Сальского городского поселения </w:t>
      </w:r>
      <w:r w:rsidRPr="00DD72D6">
        <w:rPr>
          <w:color w:val="000000"/>
          <w:spacing w:val="5"/>
          <w:sz w:val="28"/>
          <w:szCs w:val="28"/>
          <w:lang w:eastAsia="ru-RU"/>
        </w:rPr>
        <w:t>(далее – Заказчик) в ходе исполнения контракта обязано обеспечить приёмку поставленных товаров (выполненных работ, оказанных услуг),</w:t>
      </w:r>
      <w:r w:rsidR="005C5A4E">
        <w:rPr>
          <w:color w:val="000000"/>
          <w:spacing w:val="5"/>
          <w:sz w:val="28"/>
          <w:szCs w:val="28"/>
          <w:lang w:eastAsia="ru-RU"/>
        </w:rPr>
        <w:t xml:space="preserve"> отде</w:t>
      </w:r>
      <w:r w:rsidR="00561205">
        <w:rPr>
          <w:color w:val="000000"/>
          <w:spacing w:val="5"/>
          <w:sz w:val="28"/>
          <w:szCs w:val="28"/>
          <w:lang w:eastAsia="ru-RU"/>
        </w:rPr>
        <w:t xml:space="preserve">льных этапов исполнения контракта, </w:t>
      </w:r>
      <w:r w:rsidRPr="00DD72D6">
        <w:rPr>
          <w:color w:val="000000"/>
          <w:spacing w:val="5"/>
          <w:sz w:val="28"/>
          <w:szCs w:val="28"/>
          <w:lang w:eastAsia="ru-RU"/>
        </w:rPr>
        <w:t xml:space="preserve"> предусмотренных </w:t>
      </w:r>
      <w:r>
        <w:rPr>
          <w:color w:val="000000"/>
          <w:spacing w:val="5"/>
          <w:sz w:val="28"/>
          <w:szCs w:val="28"/>
          <w:lang w:eastAsia="ru-RU"/>
        </w:rPr>
        <w:t xml:space="preserve">муниципальным </w:t>
      </w:r>
      <w:r w:rsidRPr="00DD72D6">
        <w:rPr>
          <w:color w:val="000000"/>
          <w:spacing w:val="5"/>
          <w:sz w:val="28"/>
          <w:szCs w:val="28"/>
          <w:lang w:eastAsia="ru-RU"/>
        </w:rPr>
        <w:t xml:space="preserve">контрактом, </w:t>
      </w:r>
      <w:r>
        <w:rPr>
          <w:color w:val="000000"/>
          <w:spacing w:val="5"/>
          <w:sz w:val="28"/>
          <w:szCs w:val="28"/>
          <w:lang w:eastAsia="ru-RU"/>
        </w:rPr>
        <w:t xml:space="preserve">гражданско-правовым договором (далее - Контракт) </w:t>
      </w:r>
      <w:r w:rsidRPr="00DD72D6">
        <w:rPr>
          <w:color w:val="000000"/>
          <w:spacing w:val="5"/>
          <w:sz w:val="28"/>
          <w:szCs w:val="28"/>
          <w:lang w:eastAsia="ru-RU"/>
        </w:rPr>
        <w:t>включая проведение экспертиз</w:t>
      </w:r>
      <w:r>
        <w:rPr>
          <w:color w:val="000000"/>
          <w:spacing w:val="5"/>
          <w:sz w:val="28"/>
          <w:szCs w:val="28"/>
          <w:lang w:eastAsia="ru-RU"/>
        </w:rPr>
        <w:t>ы результатов, предусмотренных К</w:t>
      </w:r>
      <w:r w:rsidRPr="00DD72D6">
        <w:rPr>
          <w:color w:val="000000"/>
          <w:spacing w:val="5"/>
          <w:sz w:val="28"/>
          <w:szCs w:val="28"/>
          <w:lang w:eastAsia="ru-RU"/>
        </w:rPr>
        <w:t>онтрактом.</w:t>
      </w:r>
    </w:p>
    <w:p w:rsidR="004E762B" w:rsidRPr="00DD72D6"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Настоящее Положение определяет порядок создания</w:t>
      </w:r>
      <w:r>
        <w:rPr>
          <w:color w:val="000000"/>
          <w:spacing w:val="5"/>
          <w:sz w:val="28"/>
          <w:szCs w:val="28"/>
          <w:lang w:eastAsia="ru-RU"/>
        </w:rPr>
        <w:t xml:space="preserve"> и деятельности комисси</w:t>
      </w:r>
      <w:r w:rsidR="00790E68">
        <w:rPr>
          <w:color w:val="000000"/>
          <w:spacing w:val="5"/>
          <w:sz w:val="28"/>
          <w:szCs w:val="28"/>
          <w:lang w:eastAsia="ru-RU"/>
        </w:rPr>
        <w:t>й</w:t>
      </w:r>
      <w:r>
        <w:rPr>
          <w:color w:val="000000"/>
          <w:spacing w:val="5"/>
          <w:sz w:val="28"/>
          <w:szCs w:val="28"/>
          <w:lang w:eastAsia="ru-RU"/>
        </w:rPr>
        <w:t xml:space="preserve"> по приё</w:t>
      </w:r>
      <w:r w:rsidRPr="00DD72D6">
        <w:rPr>
          <w:color w:val="000000"/>
          <w:spacing w:val="5"/>
          <w:sz w:val="28"/>
          <w:szCs w:val="28"/>
          <w:lang w:eastAsia="ru-RU"/>
        </w:rPr>
        <w:t>мке поставленных товаров, выполненных работ, оказанных услуг</w:t>
      </w:r>
      <w:r w:rsidR="00561205">
        <w:rPr>
          <w:color w:val="000000"/>
          <w:spacing w:val="5"/>
          <w:sz w:val="28"/>
          <w:szCs w:val="28"/>
          <w:lang w:eastAsia="ru-RU"/>
        </w:rPr>
        <w:t>, отдельных этапов исполнения контракта</w:t>
      </w:r>
      <w:r>
        <w:rPr>
          <w:color w:val="000000"/>
          <w:spacing w:val="5"/>
          <w:sz w:val="28"/>
          <w:szCs w:val="28"/>
          <w:lang w:eastAsia="ru-RU"/>
        </w:rPr>
        <w:t xml:space="preserve"> (далее – Приёмочн</w:t>
      </w:r>
      <w:r w:rsidR="001A7821">
        <w:rPr>
          <w:color w:val="000000"/>
          <w:spacing w:val="5"/>
          <w:sz w:val="28"/>
          <w:szCs w:val="28"/>
          <w:lang w:eastAsia="ru-RU"/>
        </w:rPr>
        <w:t>ые</w:t>
      </w:r>
      <w:r>
        <w:rPr>
          <w:color w:val="000000"/>
          <w:spacing w:val="5"/>
          <w:sz w:val="28"/>
          <w:szCs w:val="28"/>
          <w:lang w:eastAsia="ru-RU"/>
        </w:rPr>
        <w:t xml:space="preserve"> комисси</w:t>
      </w:r>
      <w:r w:rsidR="001A7821">
        <w:rPr>
          <w:color w:val="000000"/>
          <w:spacing w:val="5"/>
          <w:sz w:val="28"/>
          <w:szCs w:val="28"/>
          <w:lang w:eastAsia="ru-RU"/>
        </w:rPr>
        <w:t>и</w:t>
      </w:r>
      <w:r>
        <w:rPr>
          <w:color w:val="000000"/>
          <w:spacing w:val="5"/>
          <w:sz w:val="28"/>
          <w:szCs w:val="28"/>
          <w:lang w:eastAsia="ru-RU"/>
        </w:rPr>
        <w:t>) в рамках исполнения К</w:t>
      </w:r>
      <w:r w:rsidRPr="00DD72D6">
        <w:rPr>
          <w:color w:val="000000"/>
          <w:spacing w:val="5"/>
          <w:sz w:val="28"/>
          <w:szCs w:val="28"/>
          <w:lang w:eastAsia="ru-RU"/>
        </w:rPr>
        <w:t>онтра</w:t>
      </w:r>
      <w:r>
        <w:rPr>
          <w:color w:val="000000"/>
          <w:spacing w:val="5"/>
          <w:sz w:val="28"/>
          <w:szCs w:val="28"/>
          <w:lang w:eastAsia="ru-RU"/>
        </w:rPr>
        <w:t xml:space="preserve">ктов </w:t>
      </w:r>
      <w:r w:rsidRPr="00DD72D6">
        <w:rPr>
          <w:color w:val="000000"/>
          <w:spacing w:val="5"/>
          <w:sz w:val="28"/>
          <w:szCs w:val="28"/>
          <w:lang w:eastAsia="ru-RU"/>
        </w:rPr>
        <w:t>на поставку товаров, выполнение работ, оказание услуг (далее - приемочн</w:t>
      </w:r>
      <w:r w:rsidR="004A41CC">
        <w:rPr>
          <w:color w:val="000000"/>
          <w:spacing w:val="5"/>
          <w:sz w:val="28"/>
          <w:szCs w:val="28"/>
          <w:lang w:eastAsia="ru-RU"/>
        </w:rPr>
        <w:t>ые</w:t>
      </w:r>
      <w:r w:rsidRPr="00DD72D6">
        <w:rPr>
          <w:color w:val="000000"/>
          <w:spacing w:val="5"/>
          <w:sz w:val="28"/>
          <w:szCs w:val="28"/>
          <w:lang w:eastAsia="ru-RU"/>
        </w:rPr>
        <w:t xml:space="preserve"> комисси</w:t>
      </w:r>
      <w:r w:rsidR="004A41CC">
        <w:rPr>
          <w:color w:val="000000"/>
          <w:spacing w:val="5"/>
          <w:sz w:val="28"/>
          <w:szCs w:val="28"/>
          <w:lang w:eastAsia="ru-RU"/>
        </w:rPr>
        <w:t>и</w:t>
      </w:r>
      <w:r w:rsidRPr="00DD72D6">
        <w:rPr>
          <w:color w:val="000000"/>
          <w:spacing w:val="5"/>
          <w:sz w:val="28"/>
          <w:szCs w:val="28"/>
          <w:lang w:eastAsia="ru-RU"/>
        </w:rPr>
        <w:t>), а так же проведение экспертизы результатов, предусмотренных контрактом, силами Заказчика.</w:t>
      </w:r>
    </w:p>
    <w:p w:rsidR="004E762B" w:rsidRPr="00DD72D6"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В своей деятельности приё</w:t>
      </w:r>
      <w:r w:rsidRPr="00DD72D6">
        <w:rPr>
          <w:color w:val="000000"/>
          <w:spacing w:val="5"/>
          <w:sz w:val="28"/>
          <w:szCs w:val="28"/>
          <w:lang w:eastAsia="ru-RU"/>
        </w:rPr>
        <w:t>мочн</w:t>
      </w:r>
      <w:r w:rsidR="00567F9F">
        <w:rPr>
          <w:color w:val="000000"/>
          <w:spacing w:val="5"/>
          <w:sz w:val="28"/>
          <w:szCs w:val="28"/>
          <w:lang w:eastAsia="ru-RU"/>
        </w:rPr>
        <w:t>ые</w:t>
      </w:r>
      <w:r w:rsidRPr="00DD72D6">
        <w:rPr>
          <w:color w:val="000000"/>
          <w:spacing w:val="5"/>
          <w:sz w:val="28"/>
          <w:szCs w:val="28"/>
          <w:lang w:eastAsia="ru-RU"/>
        </w:rPr>
        <w:t xml:space="preserve"> комисси</w:t>
      </w:r>
      <w:r w:rsidR="00567F9F">
        <w:rPr>
          <w:color w:val="000000"/>
          <w:spacing w:val="5"/>
          <w:sz w:val="28"/>
          <w:szCs w:val="28"/>
          <w:lang w:eastAsia="ru-RU"/>
        </w:rPr>
        <w:t>и</w:t>
      </w:r>
      <w:r w:rsidRPr="00DD72D6">
        <w:rPr>
          <w:color w:val="000000"/>
          <w:spacing w:val="5"/>
          <w:sz w:val="28"/>
          <w:szCs w:val="28"/>
          <w:lang w:eastAsia="ru-RU"/>
        </w:rPr>
        <w:t xml:space="preserve"> руководству</w:t>
      </w:r>
      <w:r w:rsidR="00567F9F">
        <w:rPr>
          <w:color w:val="000000"/>
          <w:spacing w:val="5"/>
          <w:sz w:val="28"/>
          <w:szCs w:val="28"/>
          <w:lang w:eastAsia="ru-RU"/>
        </w:rPr>
        <w:t>ю</w:t>
      </w:r>
      <w:r w:rsidRPr="00DD72D6">
        <w:rPr>
          <w:color w:val="000000"/>
          <w:spacing w:val="5"/>
          <w:sz w:val="28"/>
          <w:szCs w:val="28"/>
          <w:lang w:eastAsia="ru-RU"/>
        </w:rPr>
        <w:t xml:space="preserve">тся Гражданским кодексом Российской Федерации, Федеральным </w:t>
      </w:r>
      <w:hyperlink r:id="rId9" w:history="1">
        <w:r w:rsidRPr="00DD72D6">
          <w:rPr>
            <w:color w:val="000000"/>
            <w:spacing w:val="5"/>
            <w:sz w:val="28"/>
            <w:szCs w:val="28"/>
            <w:lang w:eastAsia="ru-RU"/>
          </w:rPr>
          <w:t>законом</w:t>
        </w:r>
      </w:hyperlink>
      <w:r w:rsidRPr="00DD72D6">
        <w:rPr>
          <w:color w:val="000000"/>
          <w:spacing w:val="5"/>
          <w:sz w:val="28"/>
          <w:szCs w:val="28"/>
          <w:lang w:eastAsia="ru-RU"/>
        </w:rPr>
        <w:t xml:space="preserve"> от 05.04.2013г.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условиями</w:t>
      </w:r>
      <w:r>
        <w:rPr>
          <w:color w:val="000000"/>
          <w:spacing w:val="5"/>
          <w:sz w:val="28"/>
          <w:szCs w:val="28"/>
          <w:lang w:eastAsia="ru-RU"/>
        </w:rPr>
        <w:t xml:space="preserve"> и требованиями К</w:t>
      </w:r>
      <w:r w:rsidRPr="00DD72D6">
        <w:rPr>
          <w:color w:val="000000"/>
          <w:spacing w:val="5"/>
          <w:sz w:val="28"/>
          <w:szCs w:val="28"/>
          <w:lang w:eastAsia="ru-RU"/>
        </w:rPr>
        <w:t>онтракта и настоящим Положением.</w:t>
      </w:r>
    </w:p>
    <w:p w:rsidR="004E762B" w:rsidRPr="00DD72D6" w:rsidRDefault="004E762B" w:rsidP="004E762B">
      <w:pPr>
        <w:pStyle w:val="af5"/>
        <w:widowControl w:val="0"/>
        <w:shd w:val="clear" w:color="auto" w:fill="FFFFFF"/>
        <w:tabs>
          <w:tab w:val="left" w:pos="1134"/>
        </w:tabs>
        <w:autoSpaceDE w:val="0"/>
        <w:autoSpaceDN w:val="0"/>
        <w:adjustRightInd w:val="0"/>
        <w:ind w:left="709"/>
        <w:jc w:val="both"/>
        <w:rPr>
          <w:color w:val="000000"/>
          <w:spacing w:val="5"/>
          <w:sz w:val="28"/>
          <w:szCs w:val="28"/>
          <w:lang w:eastAsia="ru-RU"/>
        </w:rPr>
      </w:pPr>
    </w:p>
    <w:p w:rsidR="004E762B" w:rsidRPr="00DD72D6" w:rsidRDefault="004E762B" w:rsidP="004E762B">
      <w:pPr>
        <w:pStyle w:val="af5"/>
        <w:widowControl w:val="0"/>
        <w:numPr>
          <w:ilvl w:val="0"/>
          <w:numId w:val="13"/>
        </w:numPr>
        <w:shd w:val="clear" w:color="auto" w:fill="FFFFFF"/>
        <w:tabs>
          <w:tab w:val="left" w:pos="1134"/>
        </w:tabs>
        <w:suppressAutoHyphens w:val="0"/>
        <w:autoSpaceDE w:val="0"/>
        <w:autoSpaceDN w:val="0"/>
        <w:adjustRightInd w:val="0"/>
        <w:jc w:val="center"/>
        <w:rPr>
          <w:b/>
          <w:color w:val="000000"/>
          <w:spacing w:val="5"/>
          <w:sz w:val="28"/>
          <w:szCs w:val="28"/>
          <w:lang w:eastAsia="ru-RU"/>
        </w:rPr>
      </w:pPr>
      <w:r w:rsidRPr="00DD72D6">
        <w:rPr>
          <w:b/>
          <w:color w:val="000000"/>
          <w:spacing w:val="5"/>
          <w:sz w:val="28"/>
          <w:szCs w:val="28"/>
          <w:lang w:eastAsia="ru-RU"/>
        </w:rPr>
        <w:t>Задачи и функции приемочной комиссии</w:t>
      </w:r>
    </w:p>
    <w:p w:rsidR="004E762B" w:rsidRPr="00DD72D6" w:rsidRDefault="004E762B" w:rsidP="004E762B">
      <w:pPr>
        <w:pStyle w:val="af5"/>
        <w:widowControl w:val="0"/>
        <w:shd w:val="clear" w:color="auto" w:fill="FFFFFF"/>
        <w:tabs>
          <w:tab w:val="left" w:pos="1134"/>
        </w:tabs>
        <w:autoSpaceDE w:val="0"/>
        <w:autoSpaceDN w:val="0"/>
        <w:adjustRightInd w:val="0"/>
        <w:ind w:left="645"/>
        <w:jc w:val="both"/>
        <w:rPr>
          <w:color w:val="000000"/>
          <w:spacing w:val="5"/>
          <w:sz w:val="28"/>
          <w:szCs w:val="28"/>
          <w:lang w:eastAsia="ru-RU"/>
        </w:rPr>
      </w:pPr>
    </w:p>
    <w:p w:rsidR="004E762B" w:rsidRPr="00DD72D6"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Основными задачами Приё</w:t>
      </w:r>
      <w:r w:rsidRPr="00DD72D6">
        <w:rPr>
          <w:color w:val="000000"/>
          <w:spacing w:val="5"/>
          <w:sz w:val="28"/>
          <w:szCs w:val="28"/>
          <w:lang w:eastAsia="ru-RU"/>
        </w:rPr>
        <w:t>мочной комиссии являются:</w:t>
      </w:r>
    </w:p>
    <w:p w:rsidR="004E762B" w:rsidRPr="00DD72D6" w:rsidRDefault="004E762B" w:rsidP="004E762B">
      <w:pPr>
        <w:pStyle w:val="af5"/>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 xml:space="preserve">установление соответствия поставленных товаров (работ, услуг) условиям и требованиям заключенного </w:t>
      </w:r>
      <w:r w:rsidR="001E27A7">
        <w:rPr>
          <w:color w:val="000000"/>
          <w:spacing w:val="5"/>
          <w:sz w:val="28"/>
          <w:szCs w:val="28"/>
          <w:lang w:eastAsia="ru-RU"/>
        </w:rPr>
        <w:t xml:space="preserve">муниципального </w:t>
      </w:r>
      <w:r w:rsidRPr="00DD72D6">
        <w:rPr>
          <w:color w:val="000000"/>
          <w:spacing w:val="5"/>
          <w:sz w:val="28"/>
          <w:szCs w:val="28"/>
          <w:lang w:eastAsia="ru-RU"/>
        </w:rPr>
        <w:t xml:space="preserve"> контракта</w:t>
      </w:r>
      <w:r w:rsidR="00E54EA3">
        <w:rPr>
          <w:color w:val="000000"/>
          <w:spacing w:val="5"/>
          <w:sz w:val="28"/>
          <w:szCs w:val="28"/>
          <w:lang w:eastAsia="ru-RU"/>
        </w:rPr>
        <w:t>, отдельного этапа исполнения контракта</w:t>
      </w:r>
      <w:r w:rsidRPr="00DD72D6">
        <w:rPr>
          <w:color w:val="000000"/>
          <w:spacing w:val="5"/>
          <w:sz w:val="28"/>
          <w:szCs w:val="28"/>
          <w:lang w:eastAsia="ru-RU"/>
        </w:rPr>
        <w:t>;</w:t>
      </w:r>
    </w:p>
    <w:p w:rsidR="004E762B" w:rsidRPr="00DD72D6" w:rsidRDefault="004E762B" w:rsidP="004E762B">
      <w:pPr>
        <w:pStyle w:val="af5"/>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 xml:space="preserve">подтверждение факта исполнения поставщиком (подрядчиком, исполнителем) обязательств по передаче товаров, результатов работ и </w:t>
      </w:r>
      <w:r w:rsidRPr="00DD72D6">
        <w:rPr>
          <w:color w:val="000000"/>
          <w:spacing w:val="5"/>
          <w:sz w:val="28"/>
          <w:szCs w:val="28"/>
          <w:lang w:eastAsia="ru-RU"/>
        </w:rPr>
        <w:lastRenderedPageBreak/>
        <w:t>оказанию услуг Заказчику;</w:t>
      </w:r>
    </w:p>
    <w:p w:rsidR="004E762B" w:rsidRPr="00DD72D6" w:rsidRDefault="004E762B" w:rsidP="004E762B">
      <w:pPr>
        <w:pStyle w:val="af5"/>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подготовк</w:t>
      </w:r>
      <w:r>
        <w:rPr>
          <w:color w:val="000000"/>
          <w:spacing w:val="5"/>
          <w:sz w:val="28"/>
          <w:szCs w:val="28"/>
          <w:lang w:eastAsia="ru-RU"/>
        </w:rPr>
        <w:t>а отчетных материалов о работе Приё</w:t>
      </w:r>
      <w:r w:rsidRPr="00DD72D6">
        <w:rPr>
          <w:color w:val="000000"/>
          <w:spacing w:val="5"/>
          <w:sz w:val="28"/>
          <w:szCs w:val="28"/>
          <w:lang w:eastAsia="ru-RU"/>
        </w:rPr>
        <w:t>мочн</w:t>
      </w:r>
      <w:r w:rsidR="003A7539">
        <w:rPr>
          <w:color w:val="000000"/>
          <w:spacing w:val="5"/>
          <w:sz w:val="28"/>
          <w:szCs w:val="28"/>
          <w:lang w:eastAsia="ru-RU"/>
        </w:rPr>
        <w:t>ых</w:t>
      </w:r>
      <w:r w:rsidRPr="00DD72D6">
        <w:rPr>
          <w:color w:val="000000"/>
          <w:spacing w:val="5"/>
          <w:sz w:val="28"/>
          <w:szCs w:val="28"/>
          <w:lang w:eastAsia="ru-RU"/>
        </w:rPr>
        <w:t xml:space="preserve"> комисси</w:t>
      </w:r>
      <w:r w:rsidR="003A7539">
        <w:rPr>
          <w:color w:val="000000"/>
          <w:spacing w:val="5"/>
          <w:sz w:val="28"/>
          <w:szCs w:val="28"/>
          <w:lang w:eastAsia="ru-RU"/>
        </w:rPr>
        <w:t>й</w:t>
      </w:r>
      <w:r w:rsidRPr="00DD72D6">
        <w:rPr>
          <w:color w:val="000000"/>
          <w:spacing w:val="5"/>
          <w:sz w:val="28"/>
          <w:szCs w:val="28"/>
          <w:lang w:eastAsia="ru-RU"/>
        </w:rPr>
        <w:t>.</w:t>
      </w:r>
    </w:p>
    <w:p w:rsidR="004E762B" w:rsidRPr="00C65E6B"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Для вы</w:t>
      </w:r>
      <w:r>
        <w:rPr>
          <w:color w:val="000000"/>
          <w:spacing w:val="5"/>
          <w:sz w:val="28"/>
          <w:szCs w:val="28"/>
          <w:lang w:eastAsia="ru-RU"/>
        </w:rPr>
        <w:t>полнения поставленных задач Приё</w:t>
      </w:r>
      <w:r w:rsidRPr="00DD72D6">
        <w:rPr>
          <w:color w:val="000000"/>
          <w:spacing w:val="5"/>
          <w:sz w:val="28"/>
          <w:szCs w:val="28"/>
          <w:lang w:eastAsia="ru-RU"/>
        </w:rPr>
        <w:t>мочн</w:t>
      </w:r>
      <w:r w:rsidR="003A7539">
        <w:rPr>
          <w:color w:val="000000"/>
          <w:spacing w:val="5"/>
          <w:sz w:val="28"/>
          <w:szCs w:val="28"/>
          <w:lang w:eastAsia="ru-RU"/>
        </w:rPr>
        <w:t>ые</w:t>
      </w:r>
      <w:r w:rsidRPr="00DD72D6">
        <w:rPr>
          <w:color w:val="000000"/>
          <w:spacing w:val="5"/>
          <w:sz w:val="28"/>
          <w:szCs w:val="28"/>
          <w:lang w:eastAsia="ru-RU"/>
        </w:rPr>
        <w:t xml:space="preserve"> комисси</w:t>
      </w:r>
      <w:r w:rsidR="003A7539">
        <w:rPr>
          <w:color w:val="000000"/>
          <w:spacing w:val="5"/>
          <w:sz w:val="28"/>
          <w:szCs w:val="28"/>
          <w:lang w:eastAsia="ru-RU"/>
        </w:rPr>
        <w:t>и</w:t>
      </w:r>
      <w:r w:rsidRPr="00DD72D6">
        <w:rPr>
          <w:color w:val="000000"/>
          <w:spacing w:val="5"/>
          <w:sz w:val="28"/>
          <w:szCs w:val="28"/>
          <w:lang w:eastAsia="ru-RU"/>
        </w:rPr>
        <w:t xml:space="preserve"> </w:t>
      </w:r>
      <w:r w:rsidRPr="00C65E6B">
        <w:rPr>
          <w:color w:val="000000"/>
          <w:spacing w:val="5"/>
          <w:sz w:val="28"/>
          <w:szCs w:val="28"/>
          <w:lang w:eastAsia="ru-RU"/>
        </w:rPr>
        <w:t>реализует следующие функции:</w:t>
      </w:r>
    </w:p>
    <w:p w:rsidR="004E762B" w:rsidRPr="00C65E6B" w:rsidRDefault="004E762B" w:rsidP="004E762B">
      <w:pPr>
        <w:pStyle w:val="af5"/>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sidRPr="00C65E6B">
        <w:rPr>
          <w:color w:val="000000"/>
          <w:spacing w:val="5"/>
          <w:sz w:val="28"/>
          <w:szCs w:val="28"/>
          <w:lang w:eastAsia="ru-RU"/>
        </w:rPr>
        <w:t>проводит анализ документов, подтверждающих факт поставки товаров, выполнения работ или оказания услуг,</w:t>
      </w:r>
      <w:r w:rsidR="00561205" w:rsidRPr="00C65E6B">
        <w:rPr>
          <w:color w:val="000000"/>
          <w:spacing w:val="5"/>
          <w:sz w:val="28"/>
          <w:szCs w:val="28"/>
          <w:lang w:eastAsia="ru-RU"/>
        </w:rPr>
        <w:t xml:space="preserve"> отдельного этапа исполнения контракта</w:t>
      </w:r>
      <w:r w:rsidRPr="00C65E6B">
        <w:rPr>
          <w:color w:val="000000"/>
          <w:spacing w:val="5"/>
          <w:sz w:val="28"/>
          <w:szCs w:val="28"/>
          <w:lang w:eastAsia="ru-RU"/>
        </w:rPr>
        <w:t xml:space="preserve">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w:t>
      </w:r>
      <w:r w:rsidR="001E27A7" w:rsidRPr="00C65E6B">
        <w:rPr>
          <w:color w:val="000000"/>
          <w:spacing w:val="5"/>
          <w:sz w:val="28"/>
          <w:szCs w:val="28"/>
          <w:lang w:eastAsia="ru-RU"/>
        </w:rPr>
        <w:t>муниципальным</w:t>
      </w:r>
      <w:r w:rsidRPr="00C65E6B">
        <w:rPr>
          <w:color w:val="000000"/>
          <w:spacing w:val="5"/>
          <w:sz w:val="28"/>
          <w:szCs w:val="28"/>
          <w:lang w:eastAsia="ru-RU"/>
        </w:rPr>
        <w:t xml:space="preserve"> контрактом включая сроки поставки товара, оказания услуг, выполнения работ;</w:t>
      </w:r>
    </w:p>
    <w:p w:rsidR="004E762B" w:rsidRPr="00C65E6B" w:rsidRDefault="004E762B" w:rsidP="004E762B">
      <w:pPr>
        <w:pStyle w:val="af5"/>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sidRPr="00C65E6B">
        <w:rPr>
          <w:color w:val="000000"/>
          <w:spacing w:val="5"/>
          <w:sz w:val="28"/>
          <w:szCs w:val="28"/>
          <w:lang w:eastAsia="ru-RU"/>
        </w:rPr>
        <w:t>проводит анализ документов, подтверждающих факт поставки товаров, выполнения работ</w:t>
      </w:r>
      <w:r w:rsidR="00E54EA3" w:rsidRPr="00C65E6B">
        <w:rPr>
          <w:color w:val="000000"/>
          <w:spacing w:val="5"/>
          <w:sz w:val="28"/>
          <w:szCs w:val="28"/>
          <w:lang w:eastAsia="ru-RU"/>
        </w:rPr>
        <w:t>, отдельного этапа исполнения контракта</w:t>
      </w:r>
      <w:r w:rsidRPr="00C65E6B">
        <w:rPr>
          <w:color w:val="000000"/>
          <w:spacing w:val="5"/>
          <w:sz w:val="28"/>
          <w:szCs w:val="28"/>
          <w:lang w:eastAsia="ru-RU"/>
        </w:rPr>
        <w:t xml:space="preserve"> или оказания услуг Заказчику;</w:t>
      </w:r>
    </w:p>
    <w:p w:rsidR="004E762B" w:rsidRPr="00DD72D6" w:rsidRDefault="004E762B" w:rsidP="004E762B">
      <w:pPr>
        <w:pStyle w:val="af5"/>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sidRPr="00C65E6B">
        <w:rPr>
          <w:color w:val="000000"/>
          <w:spacing w:val="5"/>
          <w:sz w:val="28"/>
          <w:szCs w:val="28"/>
          <w:lang w:eastAsia="ru-RU"/>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завода изготовителя, инструкции по эксплуатации товара, паспорт на товар, сертификаты соответствия, доверенности, промежуточные и (или)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условиям Контракта (если такие требования установлены), а также</w:t>
      </w:r>
      <w:r w:rsidRPr="00DD72D6">
        <w:rPr>
          <w:color w:val="000000"/>
          <w:spacing w:val="5"/>
          <w:sz w:val="28"/>
          <w:szCs w:val="28"/>
          <w:lang w:eastAsia="ru-RU"/>
        </w:rPr>
        <w:t xml:space="preserve"> устанавливает наличие предусмотренного условиями </w:t>
      </w:r>
      <w:r w:rsidR="001E27A7">
        <w:rPr>
          <w:color w:val="000000"/>
          <w:spacing w:val="5"/>
          <w:sz w:val="28"/>
          <w:szCs w:val="28"/>
          <w:lang w:eastAsia="ru-RU"/>
        </w:rPr>
        <w:t>муниципального</w:t>
      </w:r>
      <w:r w:rsidRPr="00DD72D6">
        <w:rPr>
          <w:color w:val="000000"/>
          <w:spacing w:val="5"/>
          <w:sz w:val="28"/>
          <w:szCs w:val="28"/>
          <w:lang w:eastAsia="ru-RU"/>
        </w:rPr>
        <w:t xml:space="preserve"> контракта количества экземпляров и копий отчетных документов и материалов;</w:t>
      </w:r>
    </w:p>
    <w:p w:rsidR="004E762B" w:rsidRPr="00DD72D6" w:rsidRDefault="004E762B" w:rsidP="004E762B">
      <w:pPr>
        <w:pStyle w:val="af5"/>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при необходимости запрашивает у поставщика (подрядчика, исполнителя) недостающие отчетные документы</w:t>
      </w:r>
      <w:r>
        <w:rPr>
          <w:color w:val="000000"/>
          <w:spacing w:val="5"/>
          <w:sz w:val="28"/>
          <w:szCs w:val="28"/>
          <w:lang w:eastAsia="ru-RU"/>
        </w:rPr>
        <w:t xml:space="preserve"> </w:t>
      </w:r>
      <w:r w:rsidRPr="00DD72D6">
        <w:rPr>
          <w:color w:val="000000"/>
          <w:spacing w:val="5"/>
          <w:sz w:val="28"/>
          <w:szCs w:val="28"/>
          <w:lang w:eastAsia="ru-RU"/>
        </w:rPr>
        <w:t>и материалы</w:t>
      </w:r>
      <w:r w:rsidRPr="00581E9E">
        <w:rPr>
          <w:color w:val="000000"/>
          <w:spacing w:val="5"/>
          <w:sz w:val="28"/>
          <w:szCs w:val="28"/>
          <w:lang w:eastAsia="ru-RU"/>
        </w:rPr>
        <w:t xml:space="preserve"> </w:t>
      </w:r>
      <w:r>
        <w:rPr>
          <w:color w:val="000000"/>
          <w:spacing w:val="5"/>
          <w:sz w:val="28"/>
          <w:szCs w:val="28"/>
          <w:lang w:eastAsia="ru-RU"/>
        </w:rPr>
        <w:t>предусмотренные условиями Контракта</w:t>
      </w:r>
      <w:r w:rsidRPr="00DD72D6">
        <w:rPr>
          <w:color w:val="000000"/>
          <w:spacing w:val="5"/>
          <w:sz w:val="28"/>
          <w:szCs w:val="28"/>
          <w:lang w:eastAsia="ru-RU"/>
        </w:rPr>
        <w:t>, а также получает разъяснения по представленным документам и материалам;</w:t>
      </w:r>
    </w:p>
    <w:p w:rsidR="004E762B" w:rsidRPr="00C65E6B" w:rsidRDefault="004E762B" w:rsidP="004E762B">
      <w:pPr>
        <w:pStyle w:val="af5"/>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по результатам проведенной приё</w:t>
      </w:r>
      <w:r w:rsidRPr="00DD72D6">
        <w:rPr>
          <w:color w:val="000000"/>
          <w:spacing w:val="5"/>
          <w:sz w:val="28"/>
          <w:szCs w:val="28"/>
          <w:lang w:eastAsia="ru-RU"/>
        </w:rPr>
        <w:t>мки товаров (работ, услуг) в случае их соответ</w:t>
      </w:r>
      <w:r>
        <w:rPr>
          <w:color w:val="000000"/>
          <w:spacing w:val="5"/>
          <w:sz w:val="28"/>
          <w:szCs w:val="28"/>
          <w:lang w:eastAsia="ru-RU"/>
        </w:rPr>
        <w:t>ствия условиям К</w:t>
      </w:r>
      <w:r w:rsidRPr="00DD72D6">
        <w:rPr>
          <w:color w:val="000000"/>
          <w:spacing w:val="5"/>
          <w:sz w:val="28"/>
          <w:szCs w:val="28"/>
          <w:lang w:eastAsia="ru-RU"/>
        </w:rPr>
        <w:t>онт</w:t>
      </w:r>
      <w:r>
        <w:rPr>
          <w:color w:val="000000"/>
          <w:spacing w:val="5"/>
          <w:sz w:val="28"/>
          <w:szCs w:val="28"/>
          <w:lang w:eastAsia="ru-RU"/>
        </w:rPr>
        <w:t xml:space="preserve">ракта составляет документ о приёмке – акт </w:t>
      </w:r>
      <w:r w:rsidRPr="00D368C3">
        <w:rPr>
          <w:color w:val="000000"/>
          <w:spacing w:val="5"/>
          <w:sz w:val="28"/>
          <w:szCs w:val="28"/>
          <w:lang w:eastAsia="ru-RU"/>
        </w:rPr>
        <w:t xml:space="preserve">приёмки товаров (работ, услуг) приложение № </w:t>
      </w:r>
      <w:r w:rsidR="00D368C3" w:rsidRPr="00D368C3">
        <w:rPr>
          <w:color w:val="000000"/>
          <w:spacing w:val="5"/>
          <w:sz w:val="28"/>
          <w:szCs w:val="28"/>
          <w:lang w:eastAsia="ru-RU"/>
        </w:rPr>
        <w:t>4</w:t>
      </w:r>
      <w:r>
        <w:rPr>
          <w:color w:val="000000"/>
          <w:spacing w:val="5"/>
          <w:sz w:val="28"/>
          <w:szCs w:val="28"/>
          <w:lang w:eastAsia="ru-RU"/>
        </w:rPr>
        <w:t xml:space="preserve"> к настоящему </w:t>
      </w:r>
      <w:r w:rsidRPr="00C65E6B">
        <w:rPr>
          <w:color w:val="000000"/>
          <w:spacing w:val="5"/>
          <w:sz w:val="28"/>
          <w:szCs w:val="28"/>
          <w:lang w:eastAsia="ru-RU"/>
        </w:rPr>
        <w:t>Положению.</w:t>
      </w:r>
    </w:p>
    <w:p w:rsidR="009B7288" w:rsidRPr="00C65E6B" w:rsidRDefault="009B7288" w:rsidP="009B7288">
      <w:pPr>
        <w:pStyle w:val="af5"/>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32"/>
          <w:szCs w:val="28"/>
          <w:lang w:eastAsia="ru-RU"/>
        </w:rPr>
      </w:pPr>
      <w:r w:rsidRPr="00C65E6B">
        <w:rPr>
          <w:sz w:val="28"/>
          <w:szCs w:val="24"/>
          <w:lang w:eastAsia="ru-RU"/>
        </w:rPr>
        <w:t>Если контракт заключен по результатам проведения электронных процедур с 01 января 2022 года электронных процедур (за исключением закрытых электронных процедур, проводимых по п. 5 ч. 11 ст. 24 Закона N 44-ФЗ), действует следующий порядок. Не позднее 20 рабочих дней, следующих за днем поступления Заказчику в Единой информационной системе в сфере закупок (далее - ЕИС) подписанного поставщиком (подрядчиком, исполнителем) документа о приемке:</w:t>
      </w:r>
    </w:p>
    <w:p w:rsidR="009B7288" w:rsidRPr="00C65E6B" w:rsidRDefault="00E54EA3" w:rsidP="00E54EA3">
      <w:pPr>
        <w:suppressAutoHyphens w:val="0"/>
        <w:autoSpaceDE w:val="0"/>
        <w:autoSpaceDN w:val="0"/>
        <w:adjustRightInd w:val="0"/>
        <w:ind w:firstLine="284"/>
        <w:jc w:val="both"/>
        <w:rPr>
          <w:sz w:val="28"/>
          <w:szCs w:val="24"/>
          <w:lang w:eastAsia="ru-RU"/>
        </w:rPr>
      </w:pPr>
      <w:r w:rsidRPr="00C65E6B">
        <w:rPr>
          <w:sz w:val="28"/>
          <w:szCs w:val="24"/>
          <w:lang w:eastAsia="ru-RU"/>
        </w:rPr>
        <w:t xml:space="preserve">- </w:t>
      </w:r>
      <w:r w:rsidR="009B7288" w:rsidRPr="00C65E6B">
        <w:rPr>
          <w:sz w:val="28"/>
          <w:szCs w:val="24"/>
          <w:lang w:eastAsia="ru-RU"/>
        </w:rPr>
        <w:t>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w:t>
      </w:r>
    </w:p>
    <w:p w:rsidR="009B7288" w:rsidRPr="00C65E6B" w:rsidRDefault="009B7288" w:rsidP="00E54EA3">
      <w:pPr>
        <w:autoSpaceDE w:val="0"/>
        <w:autoSpaceDN w:val="0"/>
        <w:adjustRightInd w:val="0"/>
        <w:ind w:firstLine="284"/>
        <w:jc w:val="both"/>
        <w:rPr>
          <w:sz w:val="28"/>
          <w:szCs w:val="24"/>
          <w:lang w:eastAsia="ru-RU"/>
        </w:rPr>
      </w:pPr>
      <w:r w:rsidRPr="00C65E6B">
        <w:rPr>
          <w:sz w:val="28"/>
          <w:szCs w:val="24"/>
          <w:lang w:eastAsia="ru-RU"/>
        </w:rPr>
        <w:t>Если члены Комиссии не являются работниками Заказчика, документ о приемке, мотивированный отказ от его подписания составляются и подписываются без использования электронных подписей и ЕИС.</w:t>
      </w:r>
    </w:p>
    <w:p w:rsidR="009B7288" w:rsidRPr="00C65E6B" w:rsidRDefault="009B7288" w:rsidP="00E54EA3">
      <w:pPr>
        <w:autoSpaceDE w:val="0"/>
        <w:autoSpaceDN w:val="0"/>
        <w:adjustRightInd w:val="0"/>
        <w:ind w:firstLine="284"/>
        <w:jc w:val="both"/>
        <w:rPr>
          <w:sz w:val="28"/>
          <w:szCs w:val="24"/>
          <w:lang w:eastAsia="ru-RU"/>
        </w:rPr>
      </w:pPr>
      <w:r w:rsidRPr="00C65E6B">
        <w:rPr>
          <w:sz w:val="28"/>
          <w:szCs w:val="24"/>
          <w:lang w:eastAsia="ru-RU"/>
        </w:rPr>
        <w:lastRenderedPageBreak/>
        <w:t>Датой приемки поставленного товара, выполненной работы, оказанной услуги считается дата размещения в ЕИС документа о приемке, подписанного Заказчиком;</w:t>
      </w:r>
    </w:p>
    <w:p w:rsidR="009B7288" w:rsidRPr="00C65E6B" w:rsidRDefault="00E54EA3" w:rsidP="00E54EA3">
      <w:pPr>
        <w:suppressAutoHyphens w:val="0"/>
        <w:autoSpaceDE w:val="0"/>
        <w:autoSpaceDN w:val="0"/>
        <w:adjustRightInd w:val="0"/>
        <w:jc w:val="both"/>
        <w:rPr>
          <w:sz w:val="28"/>
          <w:szCs w:val="24"/>
          <w:lang w:eastAsia="ru-RU"/>
        </w:rPr>
      </w:pPr>
      <w:r w:rsidRPr="00C65E6B">
        <w:rPr>
          <w:sz w:val="28"/>
          <w:szCs w:val="24"/>
          <w:lang w:eastAsia="ru-RU"/>
        </w:rPr>
        <w:t xml:space="preserve">- </w:t>
      </w:r>
      <w:r w:rsidR="009B7288" w:rsidRPr="00C65E6B">
        <w:rPr>
          <w:sz w:val="28"/>
          <w:szCs w:val="24"/>
          <w:lang w:eastAsia="ru-RU"/>
        </w:rPr>
        <w:t>Заказчик после членов Комиссии подписывает документ о приемке или мотивированный отказ от его подписания электронной подписью лица, имеющего право действовать от имени Заказчика, и размещает его в ЕИС.</w:t>
      </w:r>
    </w:p>
    <w:p w:rsidR="009B7288" w:rsidRPr="00C65E6B" w:rsidRDefault="009B7288" w:rsidP="00E54EA3">
      <w:pPr>
        <w:autoSpaceDE w:val="0"/>
        <w:autoSpaceDN w:val="0"/>
        <w:adjustRightInd w:val="0"/>
        <w:ind w:firstLine="284"/>
        <w:jc w:val="both"/>
        <w:rPr>
          <w:sz w:val="28"/>
          <w:szCs w:val="24"/>
          <w:lang w:eastAsia="ru-RU"/>
        </w:rPr>
      </w:pPr>
      <w:r w:rsidRPr="00C65E6B">
        <w:rPr>
          <w:sz w:val="28"/>
          <w:szCs w:val="24"/>
          <w:lang w:eastAsia="ru-RU"/>
        </w:rPr>
        <w:t>Если документ о приемке, мотивированный отказ от его подписания составлены и подписаны без использования электронных подписей и ЕИС, Заказчик прилагает подписанные ими документы в форме электронных образов (скана) бумажных документов;</w:t>
      </w:r>
    </w:p>
    <w:p w:rsidR="009B7288" w:rsidRPr="00C65E6B" w:rsidRDefault="00696552" w:rsidP="00696552">
      <w:pPr>
        <w:suppressAutoHyphens w:val="0"/>
        <w:autoSpaceDE w:val="0"/>
        <w:autoSpaceDN w:val="0"/>
        <w:adjustRightInd w:val="0"/>
        <w:jc w:val="both"/>
        <w:rPr>
          <w:sz w:val="28"/>
          <w:szCs w:val="24"/>
          <w:lang w:eastAsia="ru-RU"/>
        </w:rPr>
      </w:pPr>
      <w:r w:rsidRPr="00C65E6B">
        <w:rPr>
          <w:sz w:val="28"/>
          <w:szCs w:val="24"/>
          <w:lang w:eastAsia="ru-RU"/>
        </w:rPr>
        <w:t xml:space="preserve">-  </w:t>
      </w:r>
      <w:r w:rsidR="009B7288" w:rsidRPr="00C65E6B">
        <w:rPr>
          <w:sz w:val="28"/>
          <w:szCs w:val="24"/>
          <w:lang w:eastAsia="ru-RU"/>
        </w:rPr>
        <w:t>поставщик (подрядчик, исполнитель) после получения мотивированного отказа от подписания документа о приемке вправе устранить обстоятельства, послужившие причинами для отказа, и заново направить Заказчику документ о приемке в порядке, предусмотренном ч. 13 ст. 94 Закона N 44-ФЗ.</w:t>
      </w:r>
    </w:p>
    <w:p w:rsidR="004E762B" w:rsidRPr="00C65E6B" w:rsidRDefault="004E762B" w:rsidP="004E762B">
      <w:pPr>
        <w:pStyle w:val="af5"/>
        <w:widowControl w:val="0"/>
        <w:shd w:val="clear" w:color="auto" w:fill="FFFFFF"/>
        <w:tabs>
          <w:tab w:val="left" w:pos="1134"/>
        </w:tabs>
        <w:ind w:left="645"/>
        <w:rPr>
          <w:b/>
          <w:color w:val="000000"/>
          <w:spacing w:val="5"/>
          <w:sz w:val="28"/>
          <w:szCs w:val="28"/>
        </w:rPr>
      </w:pPr>
    </w:p>
    <w:p w:rsidR="004E762B" w:rsidRPr="00C65E6B" w:rsidRDefault="004E762B" w:rsidP="004E762B">
      <w:pPr>
        <w:pStyle w:val="af5"/>
        <w:widowControl w:val="0"/>
        <w:numPr>
          <w:ilvl w:val="0"/>
          <w:numId w:val="13"/>
        </w:numPr>
        <w:shd w:val="clear" w:color="auto" w:fill="FFFFFF"/>
        <w:tabs>
          <w:tab w:val="left" w:pos="0"/>
        </w:tabs>
        <w:suppressAutoHyphens w:val="0"/>
        <w:autoSpaceDE w:val="0"/>
        <w:autoSpaceDN w:val="0"/>
        <w:adjustRightInd w:val="0"/>
        <w:ind w:left="0" w:firstLine="0"/>
        <w:jc w:val="center"/>
        <w:rPr>
          <w:b/>
          <w:color w:val="000000"/>
          <w:spacing w:val="5"/>
          <w:sz w:val="28"/>
          <w:szCs w:val="28"/>
          <w:lang w:eastAsia="ru-RU"/>
        </w:rPr>
      </w:pPr>
      <w:r w:rsidRPr="00C65E6B">
        <w:rPr>
          <w:b/>
          <w:color w:val="000000"/>
          <w:spacing w:val="5"/>
          <w:sz w:val="28"/>
          <w:szCs w:val="28"/>
          <w:lang w:eastAsia="ru-RU"/>
        </w:rPr>
        <w:t>Состав и полномочия членов Приёмочн</w:t>
      </w:r>
      <w:r w:rsidR="003A7539" w:rsidRPr="00C65E6B">
        <w:rPr>
          <w:b/>
          <w:color w:val="000000"/>
          <w:spacing w:val="5"/>
          <w:sz w:val="28"/>
          <w:szCs w:val="28"/>
          <w:lang w:eastAsia="ru-RU"/>
        </w:rPr>
        <w:t>ых</w:t>
      </w:r>
      <w:r w:rsidRPr="00C65E6B">
        <w:rPr>
          <w:b/>
          <w:color w:val="000000"/>
          <w:spacing w:val="5"/>
          <w:sz w:val="28"/>
          <w:szCs w:val="28"/>
          <w:lang w:eastAsia="ru-RU"/>
        </w:rPr>
        <w:t xml:space="preserve"> комисси</w:t>
      </w:r>
      <w:r w:rsidR="003A7539" w:rsidRPr="00C65E6B">
        <w:rPr>
          <w:b/>
          <w:color w:val="000000"/>
          <w:spacing w:val="5"/>
          <w:sz w:val="28"/>
          <w:szCs w:val="28"/>
          <w:lang w:eastAsia="ru-RU"/>
        </w:rPr>
        <w:t>й</w:t>
      </w:r>
    </w:p>
    <w:p w:rsidR="004E762B" w:rsidRPr="00C65E6B" w:rsidRDefault="004E762B" w:rsidP="004E762B">
      <w:pPr>
        <w:pStyle w:val="af5"/>
        <w:widowControl w:val="0"/>
        <w:shd w:val="clear" w:color="auto" w:fill="FFFFFF"/>
        <w:tabs>
          <w:tab w:val="left" w:pos="0"/>
        </w:tabs>
        <w:autoSpaceDE w:val="0"/>
        <w:autoSpaceDN w:val="0"/>
        <w:adjustRightInd w:val="0"/>
        <w:ind w:left="0"/>
        <w:rPr>
          <w:b/>
          <w:color w:val="000000"/>
          <w:spacing w:val="5"/>
          <w:sz w:val="28"/>
          <w:szCs w:val="28"/>
          <w:lang w:eastAsia="ru-RU"/>
        </w:rPr>
      </w:pPr>
    </w:p>
    <w:p w:rsidR="004E762B" w:rsidRPr="00DD72D6" w:rsidRDefault="004E762B" w:rsidP="004E762B">
      <w:pPr>
        <w:pStyle w:val="af5"/>
        <w:widowControl w:val="0"/>
        <w:shd w:val="clear" w:color="auto" w:fill="FFFFFF"/>
        <w:tabs>
          <w:tab w:val="left" w:pos="0"/>
        </w:tabs>
        <w:autoSpaceDE w:val="0"/>
        <w:autoSpaceDN w:val="0"/>
        <w:adjustRightInd w:val="0"/>
        <w:ind w:left="0" w:firstLine="709"/>
        <w:jc w:val="both"/>
        <w:rPr>
          <w:color w:val="000000"/>
          <w:spacing w:val="5"/>
          <w:sz w:val="28"/>
          <w:szCs w:val="28"/>
          <w:lang w:eastAsia="ru-RU"/>
        </w:rPr>
      </w:pPr>
      <w:r w:rsidRPr="00C65E6B">
        <w:rPr>
          <w:color w:val="000000"/>
          <w:spacing w:val="5"/>
          <w:sz w:val="28"/>
          <w:szCs w:val="28"/>
          <w:lang w:eastAsia="ru-RU"/>
        </w:rPr>
        <w:t>3.1. Состав Приёмочн</w:t>
      </w:r>
      <w:r w:rsidR="003A7539" w:rsidRPr="00C65E6B">
        <w:rPr>
          <w:color w:val="000000"/>
          <w:spacing w:val="5"/>
          <w:sz w:val="28"/>
          <w:szCs w:val="28"/>
          <w:lang w:eastAsia="ru-RU"/>
        </w:rPr>
        <w:t>ых</w:t>
      </w:r>
      <w:r w:rsidRPr="00C65E6B">
        <w:rPr>
          <w:color w:val="000000"/>
          <w:spacing w:val="5"/>
          <w:sz w:val="28"/>
          <w:szCs w:val="28"/>
          <w:lang w:eastAsia="ru-RU"/>
        </w:rPr>
        <w:t xml:space="preserve"> комисси</w:t>
      </w:r>
      <w:r w:rsidR="003A7539" w:rsidRPr="00C65E6B">
        <w:rPr>
          <w:color w:val="000000"/>
          <w:spacing w:val="5"/>
          <w:sz w:val="28"/>
          <w:szCs w:val="28"/>
          <w:lang w:eastAsia="ru-RU"/>
        </w:rPr>
        <w:t>й</w:t>
      </w:r>
      <w:r w:rsidRPr="00C65E6B">
        <w:rPr>
          <w:color w:val="000000"/>
          <w:spacing w:val="5"/>
          <w:sz w:val="28"/>
          <w:szCs w:val="28"/>
          <w:lang w:eastAsia="ru-RU"/>
        </w:rPr>
        <w:t xml:space="preserve"> определяется и утверждается Заказчиком.</w:t>
      </w:r>
    </w:p>
    <w:p w:rsidR="004E762B" w:rsidRPr="00DD72D6"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 xml:space="preserve">В состав </w:t>
      </w:r>
      <w:r w:rsidR="002A17C4">
        <w:rPr>
          <w:color w:val="000000"/>
          <w:spacing w:val="5"/>
          <w:sz w:val="28"/>
          <w:szCs w:val="28"/>
          <w:lang w:eastAsia="ru-RU"/>
        </w:rPr>
        <w:t xml:space="preserve">каждой приемочной </w:t>
      </w:r>
      <w:r w:rsidRPr="00DD72D6">
        <w:rPr>
          <w:color w:val="000000"/>
          <w:spacing w:val="5"/>
          <w:sz w:val="28"/>
          <w:szCs w:val="28"/>
          <w:lang w:eastAsia="ru-RU"/>
        </w:rPr>
        <w:t>комисси</w:t>
      </w:r>
      <w:r w:rsidR="002A17C4">
        <w:rPr>
          <w:color w:val="000000"/>
          <w:spacing w:val="5"/>
          <w:sz w:val="28"/>
          <w:szCs w:val="28"/>
          <w:lang w:eastAsia="ru-RU"/>
        </w:rPr>
        <w:t>и</w:t>
      </w:r>
      <w:r w:rsidRPr="00DD72D6">
        <w:rPr>
          <w:color w:val="000000"/>
          <w:spacing w:val="5"/>
          <w:sz w:val="28"/>
          <w:szCs w:val="28"/>
          <w:lang w:eastAsia="ru-RU"/>
        </w:rPr>
        <w:t xml:space="preserve"> входит не менее 5 человек, включа</w:t>
      </w:r>
      <w:r>
        <w:rPr>
          <w:color w:val="000000"/>
          <w:spacing w:val="5"/>
          <w:sz w:val="28"/>
          <w:szCs w:val="28"/>
          <w:lang w:eastAsia="ru-RU"/>
        </w:rPr>
        <w:t>я председателя и других членов Приё</w:t>
      </w:r>
      <w:r w:rsidRPr="00DD72D6">
        <w:rPr>
          <w:color w:val="000000"/>
          <w:spacing w:val="5"/>
          <w:sz w:val="28"/>
          <w:szCs w:val="28"/>
          <w:lang w:eastAsia="ru-RU"/>
        </w:rPr>
        <w:t>мочной комиссии.</w:t>
      </w:r>
    </w:p>
    <w:p w:rsidR="004E762B" w:rsidRPr="002A17C4"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 xml:space="preserve">Возглавляет </w:t>
      </w:r>
      <w:r w:rsidR="00FE32D8">
        <w:rPr>
          <w:color w:val="000000"/>
          <w:spacing w:val="5"/>
          <w:sz w:val="28"/>
          <w:szCs w:val="28"/>
          <w:lang w:eastAsia="ru-RU"/>
        </w:rPr>
        <w:t>каждую Прие</w:t>
      </w:r>
      <w:r w:rsidR="00FE32D8" w:rsidRPr="00DD72D6">
        <w:rPr>
          <w:color w:val="000000"/>
          <w:spacing w:val="5"/>
          <w:sz w:val="28"/>
          <w:szCs w:val="28"/>
          <w:lang w:eastAsia="ru-RU"/>
        </w:rPr>
        <w:t>мочн</w:t>
      </w:r>
      <w:r w:rsidR="00FE32D8">
        <w:rPr>
          <w:color w:val="000000"/>
          <w:spacing w:val="5"/>
          <w:sz w:val="28"/>
          <w:szCs w:val="28"/>
          <w:lang w:eastAsia="ru-RU"/>
        </w:rPr>
        <w:t>ую</w:t>
      </w:r>
      <w:r w:rsidRPr="00DD72D6">
        <w:rPr>
          <w:color w:val="000000"/>
          <w:spacing w:val="5"/>
          <w:sz w:val="28"/>
          <w:szCs w:val="28"/>
          <w:lang w:eastAsia="ru-RU"/>
        </w:rPr>
        <w:t xml:space="preserve"> комисси</w:t>
      </w:r>
      <w:r w:rsidR="00FE32D8">
        <w:rPr>
          <w:color w:val="000000"/>
          <w:spacing w:val="5"/>
          <w:sz w:val="28"/>
          <w:szCs w:val="28"/>
          <w:lang w:eastAsia="ru-RU"/>
        </w:rPr>
        <w:t>ю</w:t>
      </w:r>
      <w:r w:rsidRPr="00DD72D6">
        <w:rPr>
          <w:color w:val="000000"/>
          <w:spacing w:val="5"/>
          <w:sz w:val="28"/>
          <w:szCs w:val="28"/>
          <w:lang w:eastAsia="ru-RU"/>
        </w:rPr>
        <w:t xml:space="preserve"> и орг</w:t>
      </w:r>
      <w:r>
        <w:rPr>
          <w:color w:val="000000"/>
          <w:spacing w:val="5"/>
          <w:sz w:val="28"/>
          <w:szCs w:val="28"/>
          <w:lang w:eastAsia="ru-RU"/>
        </w:rPr>
        <w:t>анизует ее работу председатель Приё</w:t>
      </w:r>
      <w:r w:rsidRPr="00DD72D6">
        <w:rPr>
          <w:color w:val="000000"/>
          <w:spacing w:val="5"/>
          <w:sz w:val="28"/>
          <w:szCs w:val="28"/>
          <w:lang w:eastAsia="ru-RU"/>
        </w:rPr>
        <w:t xml:space="preserve">мочной комиссии, а </w:t>
      </w:r>
      <w:r>
        <w:rPr>
          <w:color w:val="000000"/>
          <w:spacing w:val="5"/>
          <w:sz w:val="28"/>
          <w:szCs w:val="28"/>
          <w:lang w:eastAsia="ru-RU"/>
        </w:rPr>
        <w:t xml:space="preserve">в период его отсутствия – </w:t>
      </w:r>
      <w:r w:rsidR="0007486C">
        <w:rPr>
          <w:color w:val="000000"/>
          <w:spacing w:val="5"/>
          <w:sz w:val="28"/>
          <w:szCs w:val="28"/>
          <w:lang w:eastAsia="ru-RU"/>
        </w:rPr>
        <w:t xml:space="preserve">один из </w:t>
      </w:r>
      <w:r>
        <w:rPr>
          <w:color w:val="000000"/>
          <w:spacing w:val="5"/>
          <w:sz w:val="28"/>
          <w:szCs w:val="28"/>
          <w:lang w:eastAsia="ru-RU"/>
        </w:rPr>
        <w:t>член</w:t>
      </w:r>
      <w:r w:rsidR="0007486C">
        <w:rPr>
          <w:color w:val="000000"/>
          <w:spacing w:val="5"/>
          <w:sz w:val="28"/>
          <w:szCs w:val="28"/>
          <w:lang w:eastAsia="ru-RU"/>
        </w:rPr>
        <w:t>ов</w:t>
      </w:r>
      <w:r>
        <w:rPr>
          <w:color w:val="000000"/>
          <w:spacing w:val="5"/>
          <w:sz w:val="28"/>
          <w:szCs w:val="28"/>
          <w:lang w:eastAsia="ru-RU"/>
        </w:rPr>
        <w:t xml:space="preserve"> Приё</w:t>
      </w:r>
      <w:r w:rsidRPr="00DD72D6">
        <w:rPr>
          <w:color w:val="000000"/>
          <w:spacing w:val="5"/>
          <w:sz w:val="28"/>
          <w:szCs w:val="28"/>
          <w:lang w:eastAsia="ru-RU"/>
        </w:rPr>
        <w:t>мочной комиссии</w:t>
      </w:r>
      <w:r w:rsidRPr="002A17C4">
        <w:rPr>
          <w:color w:val="000000"/>
          <w:spacing w:val="5"/>
          <w:sz w:val="28"/>
          <w:szCs w:val="28"/>
          <w:lang w:eastAsia="ru-RU"/>
        </w:rPr>
        <w:t xml:space="preserve">. </w:t>
      </w:r>
    </w:p>
    <w:p w:rsidR="004E762B" w:rsidRPr="00DD72D6"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В случае нарушения членом Приё</w:t>
      </w:r>
      <w:r w:rsidRPr="00DD72D6">
        <w:rPr>
          <w:color w:val="000000"/>
          <w:spacing w:val="5"/>
          <w:sz w:val="28"/>
          <w:szCs w:val="28"/>
          <w:lang w:eastAsia="ru-RU"/>
        </w:rPr>
        <w:t>мочн</w:t>
      </w:r>
      <w:r w:rsidR="00002C82">
        <w:rPr>
          <w:color w:val="000000"/>
          <w:spacing w:val="5"/>
          <w:sz w:val="28"/>
          <w:szCs w:val="28"/>
          <w:lang w:eastAsia="ru-RU"/>
        </w:rPr>
        <w:t>ых</w:t>
      </w:r>
      <w:r w:rsidRPr="00DD72D6">
        <w:rPr>
          <w:color w:val="000000"/>
          <w:spacing w:val="5"/>
          <w:sz w:val="28"/>
          <w:szCs w:val="28"/>
          <w:lang w:eastAsia="ru-RU"/>
        </w:rPr>
        <w:t xml:space="preserve"> комисси</w:t>
      </w:r>
      <w:r w:rsidR="00002C82">
        <w:rPr>
          <w:color w:val="000000"/>
          <w:spacing w:val="5"/>
          <w:sz w:val="28"/>
          <w:szCs w:val="28"/>
          <w:lang w:eastAsia="ru-RU"/>
        </w:rPr>
        <w:t>й</w:t>
      </w:r>
      <w:r w:rsidRPr="00DD72D6">
        <w:rPr>
          <w:color w:val="000000"/>
          <w:spacing w:val="5"/>
          <w:sz w:val="28"/>
          <w:szCs w:val="28"/>
          <w:lang w:eastAsia="ru-RU"/>
        </w:rPr>
        <w:t xml:space="preserve"> своих обязанностей Заказчик ис</w:t>
      </w:r>
      <w:r>
        <w:rPr>
          <w:color w:val="000000"/>
          <w:spacing w:val="5"/>
          <w:sz w:val="28"/>
          <w:szCs w:val="28"/>
          <w:lang w:eastAsia="ru-RU"/>
        </w:rPr>
        <w:t>ключает этого члена из состава Приё</w:t>
      </w:r>
      <w:r w:rsidRPr="00DD72D6">
        <w:rPr>
          <w:color w:val="000000"/>
          <w:spacing w:val="5"/>
          <w:sz w:val="28"/>
          <w:szCs w:val="28"/>
          <w:lang w:eastAsia="ru-RU"/>
        </w:rPr>
        <w:t>мочн</w:t>
      </w:r>
      <w:r w:rsidR="00002C82">
        <w:rPr>
          <w:color w:val="000000"/>
          <w:spacing w:val="5"/>
          <w:sz w:val="28"/>
          <w:szCs w:val="28"/>
          <w:lang w:eastAsia="ru-RU"/>
        </w:rPr>
        <w:t>ых</w:t>
      </w:r>
      <w:r w:rsidRPr="00DD72D6">
        <w:rPr>
          <w:color w:val="000000"/>
          <w:spacing w:val="5"/>
          <w:sz w:val="28"/>
          <w:szCs w:val="28"/>
          <w:lang w:eastAsia="ru-RU"/>
        </w:rPr>
        <w:t xml:space="preserve"> комисси</w:t>
      </w:r>
      <w:r>
        <w:rPr>
          <w:color w:val="000000"/>
          <w:spacing w:val="5"/>
          <w:sz w:val="28"/>
          <w:szCs w:val="28"/>
          <w:lang w:eastAsia="ru-RU"/>
        </w:rPr>
        <w:t>и  по предложению председател</w:t>
      </w:r>
      <w:r w:rsidR="00002C82">
        <w:rPr>
          <w:color w:val="000000"/>
          <w:spacing w:val="5"/>
          <w:sz w:val="28"/>
          <w:szCs w:val="28"/>
          <w:lang w:eastAsia="ru-RU"/>
        </w:rPr>
        <w:t>ей</w:t>
      </w:r>
      <w:r>
        <w:rPr>
          <w:color w:val="000000"/>
          <w:spacing w:val="5"/>
          <w:sz w:val="28"/>
          <w:szCs w:val="28"/>
          <w:lang w:eastAsia="ru-RU"/>
        </w:rPr>
        <w:t xml:space="preserve"> Приё</w:t>
      </w:r>
      <w:r w:rsidRPr="00DD72D6">
        <w:rPr>
          <w:color w:val="000000"/>
          <w:spacing w:val="5"/>
          <w:sz w:val="28"/>
          <w:szCs w:val="28"/>
          <w:lang w:eastAsia="ru-RU"/>
        </w:rPr>
        <w:t>мочн</w:t>
      </w:r>
      <w:r w:rsidR="00002C82">
        <w:rPr>
          <w:color w:val="000000"/>
          <w:spacing w:val="5"/>
          <w:sz w:val="28"/>
          <w:szCs w:val="28"/>
          <w:lang w:eastAsia="ru-RU"/>
        </w:rPr>
        <w:t>ых</w:t>
      </w:r>
      <w:r w:rsidR="00D91DFA">
        <w:rPr>
          <w:color w:val="000000"/>
          <w:spacing w:val="5"/>
          <w:sz w:val="28"/>
          <w:szCs w:val="28"/>
          <w:lang w:eastAsia="ru-RU"/>
        </w:rPr>
        <w:t xml:space="preserve"> </w:t>
      </w:r>
      <w:r w:rsidRPr="00DD72D6">
        <w:rPr>
          <w:color w:val="000000"/>
          <w:spacing w:val="5"/>
          <w:sz w:val="28"/>
          <w:szCs w:val="28"/>
          <w:lang w:eastAsia="ru-RU"/>
        </w:rPr>
        <w:t>комисси</w:t>
      </w:r>
      <w:r w:rsidR="00002C82">
        <w:rPr>
          <w:color w:val="000000"/>
          <w:spacing w:val="5"/>
          <w:sz w:val="28"/>
          <w:szCs w:val="28"/>
          <w:lang w:eastAsia="ru-RU"/>
        </w:rPr>
        <w:t>й</w:t>
      </w:r>
      <w:r w:rsidRPr="00DD72D6">
        <w:rPr>
          <w:color w:val="000000"/>
          <w:spacing w:val="5"/>
          <w:sz w:val="28"/>
          <w:szCs w:val="28"/>
          <w:lang w:eastAsia="ru-RU"/>
        </w:rPr>
        <w:t>.</w:t>
      </w:r>
    </w:p>
    <w:p w:rsidR="004E762B"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Члены Приё</w:t>
      </w:r>
      <w:r w:rsidRPr="00DD72D6">
        <w:rPr>
          <w:color w:val="000000"/>
          <w:spacing w:val="5"/>
          <w:sz w:val="28"/>
          <w:szCs w:val="28"/>
          <w:lang w:eastAsia="ru-RU"/>
        </w:rPr>
        <w:t>мочной комиссии осуществляют свои полномочия ли</w:t>
      </w:r>
      <w:r>
        <w:rPr>
          <w:color w:val="000000"/>
          <w:spacing w:val="5"/>
          <w:sz w:val="28"/>
          <w:szCs w:val="28"/>
          <w:lang w:eastAsia="ru-RU"/>
        </w:rPr>
        <w:t>чно, передача полномочий члена Приё</w:t>
      </w:r>
      <w:r w:rsidRPr="00DD72D6">
        <w:rPr>
          <w:color w:val="000000"/>
          <w:spacing w:val="5"/>
          <w:sz w:val="28"/>
          <w:szCs w:val="28"/>
          <w:lang w:eastAsia="ru-RU"/>
        </w:rPr>
        <w:t xml:space="preserve">мочной комиссии другим лицам не допускается. </w:t>
      </w:r>
    </w:p>
    <w:p w:rsidR="001A45D8" w:rsidRDefault="00805305" w:rsidP="001A45D8">
      <w:pPr>
        <w:pStyle w:val="af5"/>
        <w:numPr>
          <w:ilvl w:val="1"/>
          <w:numId w:val="13"/>
        </w:numPr>
        <w:ind w:left="0" w:firstLine="709"/>
        <w:jc w:val="both"/>
        <w:rPr>
          <w:color w:val="000000"/>
          <w:sz w:val="28"/>
          <w:szCs w:val="28"/>
        </w:rPr>
      </w:pPr>
      <w:r w:rsidRPr="005559CC">
        <w:rPr>
          <w:color w:val="000000"/>
          <w:sz w:val="28"/>
          <w:szCs w:val="28"/>
        </w:rPr>
        <w:t xml:space="preserve"> Членами Приемочной комиссии не могут быть лица, лично заинтересованные в результатах исполнения контракта или отдельного этапа контракта. К таким лицам относятся:</w:t>
      </w:r>
    </w:p>
    <w:p w:rsidR="00805305" w:rsidRPr="001A45D8" w:rsidRDefault="001A45D8" w:rsidP="001A45D8">
      <w:pPr>
        <w:pStyle w:val="af5"/>
        <w:ind w:left="709"/>
        <w:jc w:val="both"/>
        <w:rPr>
          <w:color w:val="000000"/>
          <w:sz w:val="28"/>
          <w:szCs w:val="28"/>
        </w:rPr>
      </w:pPr>
      <w:r>
        <w:rPr>
          <w:color w:val="000000"/>
          <w:sz w:val="28"/>
          <w:szCs w:val="28"/>
        </w:rPr>
        <w:t xml:space="preserve">- </w:t>
      </w:r>
      <w:r w:rsidR="00805305" w:rsidRPr="001A45D8">
        <w:rPr>
          <w:color w:val="000000"/>
          <w:sz w:val="28"/>
          <w:szCs w:val="28"/>
        </w:rPr>
        <w:t>лица, подавшие заявку на участие в определении поставщика;</w:t>
      </w:r>
    </w:p>
    <w:p w:rsidR="00805305" w:rsidRPr="005559CC" w:rsidRDefault="001A45D8" w:rsidP="005559CC">
      <w:pPr>
        <w:suppressAutoHyphens w:val="0"/>
        <w:ind w:right="180"/>
        <w:contextualSpacing/>
        <w:jc w:val="both"/>
        <w:rPr>
          <w:color w:val="000000"/>
          <w:sz w:val="28"/>
          <w:szCs w:val="28"/>
        </w:rPr>
      </w:pPr>
      <w:r>
        <w:rPr>
          <w:color w:val="000000"/>
          <w:sz w:val="28"/>
          <w:szCs w:val="28"/>
        </w:rPr>
        <w:t xml:space="preserve">           - </w:t>
      </w:r>
      <w:r w:rsidR="00805305" w:rsidRPr="005559CC">
        <w:rPr>
          <w:color w:val="000000"/>
          <w:sz w:val="28"/>
          <w:szCs w:val="28"/>
        </w:rPr>
        <w:t>лица, на которых способны оказывать влияние сотрудники поставщика (исполнителя, подрядчика) или их органы управления;</w:t>
      </w:r>
    </w:p>
    <w:p w:rsidR="00805305" w:rsidRPr="005559CC" w:rsidRDefault="001A45D8" w:rsidP="005559CC">
      <w:pPr>
        <w:suppressAutoHyphens w:val="0"/>
        <w:spacing w:before="100" w:beforeAutospacing="1" w:after="100" w:afterAutospacing="1"/>
        <w:ind w:right="180"/>
        <w:contextualSpacing/>
        <w:jc w:val="both"/>
        <w:rPr>
          <w:color w:val="000000"/>
          <w:sz w:val="28"/>
          <w:szCs w:val="28"/>
        </w:rPr>
      </w:pPr>
      <w:r>
        <w:rPr>
          <w:color w:val="000000"/>
          <w:sz w:val="28"/>
          <w:szCs w:val="28"/>
        </w:rPr>
        <w:t xml:space="preserve">          - </w:t>
      </w:r>
      <w:r w:rsidR="00805305" w:rsidRPr="005559CC">
        <w:rPr>
          <w:color w:val="000000"/>
          <w:sz w:val="28"/>
          <w:szCs w:val="28"/>
        </w:rPr>
        <w:t>лица, являющиеся сотрудниками, собственниками, членами органов управления, кредиторами поставщика (исполнителя, подрядчика);</w:t>
      </w:r>
    </w:p>
    <w:p w:rsidR="00805305" w:rsidRPr="005559CC" w:rsidRDefault="001A45D8" w:rsidP="001A45D8">
      <w:pPr>
        <w:suppressAutoHyphens w:val="0"/>
        <w:ind w:right="180"/>
        <w:jc w:val="both"/>
        <w:rPr>
          <w:color w:val="000000"/>
          <w:sz w:val="28"/>
          <w:szCs w:val="28"/>
        </w:rPr>
      </w:pPr>
      <w:r>
        <w:rPr>
          <w:color w:val="000000"/>
          <w:sz w:val="28"/>
          <w:szCs w:val="28"/>
        </w:rPr>
        <w:t xml:space="preserve">           - </w:t>
      </w:r>
      <w:r w:rsidR="00805305" w:rsidRPr="005559CC">
        <w:rPr>
          <w:color w:val="000000"/>
          <w:sz w:val="28"/>
          <w:szCs w:val="28"/>
        </w:rPr>
        <w:t>лица, состоящие в браке с руководителем поставщика (подрядчика, исполнителя) либо являющиеся его близкими родственниками, усыновителями, усыновленными.</w:t>
      </w:r>
    </w:p>
    <w:p w:rsidR="00805305" w:rsidRPr="005559CC" w:rsidRDefault="00805305" w:rsidP="001A45D8">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5559CC">
        <w:rPr>
          <w:color w:val="000000"/>
          <w:sz w:val="28"/>
          <w:szCs w:val="28"/>
        </w:rPr>
        <w:t>В случае выявления в составе Приемочной комиссии указанных лиц Заказчик незамедлительно заменяет их другими лицами, которые соответствуют требованиям, предъявляемым к членам Приемочной комиссии.</w:t>
      </w:r>
    </w:p>
    <w:p w:rsidR="00805305" w:rsidRPr="005559CC" w:rsidRDefault="00805305" w:rsidP="001A45D8">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5559CC">
        <w:rPr>
          <w:color w:val="000000"/>
          <w:sz w:val="28"/>
          <w:szCs w:val="28"/>
        </w:rPr>
        <w:t xml:space="preserve">Член Приемочной комиссии, обнаруживший в процессе работы Приемочной комиссии свою личную заинтересованность в результатах исполнения контракта, должен незамедлительно сделать заявление об этом </w:t>
      </w:r>
      <w:r w:rsidRPr="005559CC">
        <w:rPr>
          <w:color w:val="000000"/>
          <w:sz w:val="28"/>
          <w:szCs w:val="28"/>
        </w:rPr>
        <w:lastRenderedPageBreak/>
        <w:t>Председателю Приемочной комиссии, который в</w:t>
      </w:r>
      <w:r>
        <w:rPr>
          <w:color w:val="000000"/>
          <w:sz w:val="24"/>
          <w:szCs w:val="24"/>
        </w:rPr>
        <w:t xml:space="preserve"> </w:t>
      </w:r>
      <w:r w:rsidRPr="005559CC">
        <w:rPr>
          <w:color w:val="000000"/>
          <w:sz w:val="28"/>
          <w:szCs w:val="28"/>
        </w:rPr>
        <w:t>таком случае обязан донести до руководителя Заказчика информацию о необходимости замены члена Приемочной комиссии.</w:t>
      </w:r>
    </w:p>
    <w:p w:rsidR="00805305" w:rsidRPr="00C65E6B" w:rsidRDefault="00805305" w:rsidP="001A45D8">
      <w:pPr>
        <w:pStyle w:val="af5"/>
        <w:numPr>
          <w:ilvl w:val="1"/>
          <w:numId w:val="13"/>
        </w:numPr>
        <w:ind w:left="0" w:firstLine="709"/>
        <w:jc w:val="both"/>
        <w:rPr>
          <w:color w:val="000000"/>
          <w:sz w:val="28"/>
          <w:szCs w:val="28"/>
        </w:rPr>
      </w:pPr>
      <w:r w:rsidRPr="00C65E6B">
        <w:rPr>
          <w:color w:val="000000"/>
          <w:sz w:val="28"/>
          <w:szCs w:val="28"/>
        </w:rPr>
        <w:t>Личная заинтересованность заключается в возможности получения членом Приемочной комиссии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96552" w:rsidRPr="00C65E6B" w:rsidRDefault="00696552" w:rsidP="001A45D8">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C65E6B">
        <w:rPr>
          <w:color w:val="000000"/>
          <w:spacing w:val="5"/>
          <w:sz w:val="28"/>
          <w:szCs w:val="28"/>
          <w:lang w:eastAsia="ru-RU"/>
        </w:rPr>
        <w:t xml:space="preserve">Председатель комиссии </w:t>
      </w:r>
      <w:r w:rsidRPr="00C65E6B">
        <w:rPr>
          <w:sz w:val="28"/>
          <w:szCs w:val="28"/>
          <w:lang w:eastAsia="ru-RU"/>
        </w:rPr>
        <w:t>направляет в ответственное подразделение Заказчика запрос о подготовке и выдаче каждому члену Комиссии, являющемуся работником Заказчика, усиленной квалифицированной электронной подписи (далее - электронная подпись)</w:t>
      </w:r>
    </w:p>
    <w:p w:rsidR="002D1E80" w:rsidRPr="00C65E6B" w:rsidRDefault="00F95DA3" w:rsidP="002D1E80">
      <w:pPr>
        <w:widowControl w:val="0"/>
        <w:shd w:val="clear" w:color="auto" w:fill="FFFFFF"/>
        <w:tabs>
          <w:tab w:val="left" w:pos="1134"/>
        </w:tabs>
        <w:suppressAutoHyphens w:val="0"/>
        <w:autoSpaceDE w:val="0"/>
        <w:autoSpaceDN w:val="0"/>
        <w:adjustRightInd w:val="0"/>
        <w:jc w:val="both"/>
        <w:rPr>
          <w:color w:val="000000"/>
          <w:spacing w:val="5"/>
          <w:sz w:val="28"/>
          <w:szCs w:val="28"/>
          <w:lang w:eastAsia="ru-RU"/>
        </w:rPr>
      </w:pPr>
      <w:r w:rsidRPr="00C65E6B">
        <w:rPr>
          <w:color w:val="000000"/>
          <w:spacing w:val="5"/>
          <w:sz w:val="28"/>
          <w:szCs w:val="28"/>
          <w:lang w:eastAsia="ru-RU"/>
        </w:rPr>
        <w:t xml:space="preserve"> </w:t>
      </w:r>
    </w:p>
    <w:p w:rsidR="004E762B" w:rsidRPr="00C65E6B" w:rsidRDefault="004E762B" w:rsidP="004E762B">
      <w:pPr>
        <w:pStyle w:val="af5"/>
        <w:widowControl w:val="0"/>
        <w:numPr>
          <w:ilvl w:val="0"/>
          <w:numId w:val="13"/>
        </w:numPr>
        <w:shd w:val="clear" w:color="auto" w:fill="FFFFFF"/>
        <w:tabs>
          <w:tab w:val="left" w:pos="0"/>
        </w:tabs>
        <w:suppressAutoHyphens w:val="0"/>
        <w:autoSpaceDE w:val="0"/>
        <w:autoSpaceDN w:val="0"/>
        <w:adjustRightInd w:val="0"/>
        <w:ind w:left="0" w:firstLine="0"/>
        <w:jc w:val="center"/>
        <w:rPr>
          <w:b/>
          <w:color w:val="000000"/>
          <w:spacing w:val="5"/>
          <w:sz w:val="28"/>
          <w:szCs w:val="28"/>
          <w:lang w:eastAsia="ru-RU"/>
        </w:rPr>
      </w:pPr>
      <w:r w:rsidRPr="00C65E6B">
        <w:rPr>
          <w:b/>
          <w:color w:val="000000"/>
          <w:spacing w:val="5"/>
          <w:sz w:val="28"/>
          <w:szCs w:val="28"/>
          <w:lang w:eastAsia="ru-RU"/>
        </w:rPr>
        <w:t>Решения Приёмочн</w:t>
      </w:r>
      <w:r w:rsidR="002A17C4" w:rsidRPr="00C65E6B">
        <w:rPr>
          <w:b/>
          <w:color w:val="000000"/>
          <w:spacing w:val="5"/>
          <w:sz w:val="28"/>
          <w:szCs w:val="28"/>
          <w:lang w:eastAsia="ru-RU"/>
        </w:rPr>
        <w:t>ых комиссий</w:t>
      </w:r>
    </w:p>
    <w:p w:rsidR="004E762B" w:rsidRPr="00DD72D6" w:rsidRDefault="004E762B" w:rsidP="004E762B">
      <w:pPr>
        <w:pStyle w:val="af5"/>
        <w:widowControl w:val="0"/>
        <w:shd w:val="clear" w:color="auto" w:fill="FFFFFF"/>
        <w:tabs>
          <w:tab w:val="left" w:pos="1134"/>
        </w:tabs>
        <w:ind w:left="645"/>
        <w:jc w:val="both"/>
        <w:rPr>
          <w:b/>
          <w:color w:val="000000"/>
          <w:spacing w:val="5"/>
          <w:sz w:val="28"/>
          <w:szCs w:val="28"/>
        </w:rPr>
      </w:pPr>
    </w:p>
    <w:p w:rsidR="004E762B" w:rsidRPr="00DD72D6"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Приёмочн</w:t>
      </w:r>
      <w:r w:rsidR="00361602">
        <w:rPr>
          <w:color w:val="000000"/>
          <w:spacing w:val="5"/>
          <w:sz w:val="28"/>
          <w:szCs w:val="28"/>
          <w:lang w:eastAsia="ru-RU"/>
        </w:rPr>
        <w:t>ые</w:t>
      </w:r>
      <w:r w:rsidRPr="00DD72D6">
        <w:rPr>
          <w:color w:val="000000"/>
          <w:spacing w:val="5"/>
          <w:sz w:val="28"/>
          <w:szCs w:val="28"/>
          <w:lang w:eastAsia="ru-RU"/>
        </w:rPr>
        <w:t xml:space="preserve"> комисси</w:t>
      </w:r>
      <w:r w:rsidR="00361602">
        <w:rPr>
          <w:color w:val="000000"/>
          <w:spacing w:val="5"/>
          <w:sz w:val="28"/>
          <w:szCs w:val="28"/>
          <w:lang w:eastAsia="ru-RU"/>
        </w:rPr>
        <w:t>и</w:t>
      </w:r>
      <w:r w:rsidRPr="00DD72D6">
        <w:rPr>
          <w:color w:val="000000"/>
          <w:spacing w:val="5"/>
          <w:sz w:val="28"/>
          <w:szCs w:val="28"/>
          <w:lang w:eastAsia="ru-RU"/>
        </w:rPr>
        <w:t xml:space="preserve"> вынос</w:t>
      </w:r>
      <w:r w:rsidR="00361602">
        <w:rPr>
          <w:color w:val="000000"/>
          <w:spacing w:val="5"/>
          <w:sz w:val="28"/>
          <w:szCs w:val="28"/>
          <w:lang w:eastAsia="ru-RU"/>
        </w:rPr>
        <w:t>я</w:t>
      </w:r>
      <w:r w:rsidRPr="00DD72D6">
        <w:rPr>
          <w:color w:val="000000"/>
          <w:spacing w:val="5"/>
          <w:sz w:val="28"/>
          <w:szCs w:val="28"/>
          <w:lang w:eastAsia="ru-RU"/>
        </w:rPr>
        <w:t>т решение о приёмке товара (работы, услуг</w:t>
      </w:r>
      <w:r>
        <w:rPr>
          <w:color w:val="000000"/>
          <w:spacing w:val="5"/>
          <w:sz w:val="28"/>
          <w:szCs w:val="28"/>
          <w:lang w:eastAsia="ru-RU"/>
        </w:rPr>
        <w:t>и)</w:t>
      </w:r>
      <w:r w:rsidR="00696552">
        <w:rPr>
          <w:color w:val="000000"/>
          <w:spacing w:val="5"/>
          <w:sz w:val="28"/>
          <w:szCs w:val="28"/>
          <w:lang w:eastAsia="ru-RU"/>
        </w:rPr>
        <w:t xml:space="preserve"> отдельного этапа исполнения контракта</w:t>
      </w:r>
      <w:r>
        <w:rPr>
          <w:color w:val="000000"/>
          <w:spacing w:val="5"/>
          <w:sz w:val="28"/>
          <w:szCs w:val="28"/>
          <w:lang w:eastAsia="ru-RU"/>
        </w:rPr>
        <w:t xml:space="preserve"> в порядке и в сроки </w:t>
      </w:r>
      <w:r w:rsidRPr="00DD72D6">
        <w:rPr>
          <w:color w:val="000000"/>
          <w:spacing w:val="5"/>
          <w:sz w:val="28"/>
          <w:szCs w:val="28"/>
          <w:lang w:eastAsia="ru-RU"/>
        </w:rPr>
        <w:t>установлен</w:t>
      </w:r>
      <w:r>
        <w:rPr>
          <w:color w:val="000000"/>
          <w:spacing w:val="5"/>
          <w:sz w:val="28"/>
          <w:szCs w:val="28"/>
          <w:lang w:eastAsia="ru-RU"/>
        </w:rPr>
        <w:t>н</w:t>
      </w:r>
      <w:r w:rsidRPr="00DD72D6">
        <w:rPr>
          <w:color w:val="000000"/>
          <w:spacing w:val="5"/>
          <w:sz w:val="28"/>
          <w:szCs w:val="28"/>
          <w:lang w:eastAsia="ru-RU"/>
        </w:rPr>
        <w:t>ы</w:t>
      </w:r>
      <w:r>
        <w:rPr>
          <w:color w:val="000000"/>
          <w:spacing w:val="5"/>
          <w:sz w:val="28"/>
          <w:szCs w:val="28"/>
          <w:lang w:eastAsia="ru-RU"/>
        </w:rPr>
        <w:t>е К</w:t>
      </w:r>
      <w:r w:rsidRPr="00DD72D6">
        <w:rPr>
          <w:color w:val="000000"/>
          <w:spacing w:val="5"/>
          <w:sz w:val="28"/>
          <w:szCs w:val="28"/>
          <w:lang w:eastAsia="ru-RU"/>
        </w:rPr>
        <w:t>онтрактом.</w:t>
      </w:r>
    </w:p>
    <w:p w:rsidR="004E762B" w:rsidRPr="00DD72D6"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Решения Приё</w:t>
      </w:r>
      <w:r w:rsidRPr="00DD72D6">
        <w:rPr>
          <w:color w:val="000000"/>
          <w:spacing w:val="5"/>
          <w:sz w:val="28"/>
          <w:szCs w:val="28"/>
          <w:lang w:eastAsia="ru-RU"/>
        </w:rPr>
        <w:t>мочн</w:t>
      </w:r>
      <w:r w:rsidR="00361602">
        <w:rPr>
          <w:color w:val="000000"/>
          <w:spacing w:val="5"/>
          <w:sz w:val="28"/>
          <w:szCs w:val="28"/>
          <w:lang w:eastAsia="ru-RU"/>
        </w:rPr>
        <w:t>ых</w:t>
      </w:r>
      <w:r w:rsidRPr="00DD72D6">
        <w:rPr>
          <w:color w:val="000000"/>
          <w:spacing w:val="5"/>
          <w:sz w:val="28"/>
          <w:szCs w:val="28"/>
          <w:lang w:eastAsia="ru-RU"/>
        </w:rPr>
        <w:t xml:space="preserve"> комисси</w:t>
      </w:r>
      <w:r w:rsidR="00361602">
        <w:rPr>
          <w:color w:val="000000"/>
          <w:spacing w:val="5"/>
          <w:sz w:val="28"/>
          <w:szCs w:val="28"/>
          <w:lang w:eastAsia="ru-RU"/>
        </w:rPr>
        <w:t>й</w:t>
      </w:r>
      <w:r w:rsidRPr="00DD72D6">
        <w:rPr>
          <w:color w:val="000000"/>
          <w:spacing w:val="5"/>
          <w:sz w:val="28"/>
          <w:szCs w:val="28"/>
          <w:lang w:eastAsia="ru-RU"/>
        </w:rPr>
        <w:t xml:space="preserve"> правомочны, если в работе комиссии участвуют</w:t>
      </w:r>
      <w:r w:rsidR="002D1E80">
        <w:rPr>
          <w:color w:val="000000"/>
          <w:spacing w:val="5"/>
          <w:sz w:val="28"/>
          <w:szCs w:val="28"/>
          <w:lang w:eastAsia="ru-RU"/>
        </w:rPr>
        <w:t xml:space="preserve"> </w:t>
      </w:r>
      <w:r w:rsidR="002D1E80" w:rsidRPr="00DD72D6">
        <w:rPr>
          <w:color w:val="000000"/>
          <w:spacing w:val="5"/>
          <w:sz w:val="28"/>
          <w:szCs w:val="28"/>
          <w:lang w:eastAsia="ru-RU"/>
        </w:rPr>
        <w:t>не менее 5 человек</w:t>
      </w:r>
    </w:p>
    <w:p w:rsidR="004E762B" w:rsidRPr="00DD72D6"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Приемочн</w:t>
      </w:r>
      <w:r w:rsidR="00361602">
        <w:rPr>
          <w:color w:val="000000"/>
          <w:spacing w:val="5"/>
          <w:sz w:val="28"/>
          <w:szCs w:val="28"/>
          <w:lang w:eastAsia="ru-RU"/>
        </w:rPr>
        <w:t>ые</w:t>
      </w:r>
      <w:r w:rsidRPr="00DD72D6">
        <w:rPr>
          <w:color w:val="000000"/>
          <w:spacing w:val="5"/>
          <w:sz w:val="28"/>
          <w:szCs w:val="28"/>
          <w:lang w:eastAsia="ru-RU"/>
        </w:rPr>
        <w:t xml:space="preserve"> комисси</w:t>
      </w:r>
      <w:r w:rsidR="00361602">
        <w:rPr>
          <w:color w:val="000000"/>
          <w:spacing w:val="5"/>
          <w:sz w:val="28"/>
          <w:szCs w:val="28"/>
          <w:lang w:eastAsia="ru-RU"/>
        </w:rPr>
        <w:t>и</w:t>
      </w:r>
      <w:r w:rsidRPr="00DD72D6">
        <w:rPr>
          <w:color w:val="000000"/>
          <w:spacing w:val="5"/>
          <w:sz w:val="28"/>
          <w:szCs w:val="28"/>
          <w:lang w:eastAsia="ru-RU"/>
        </w:rPr>
        <w:t xml:space="preserve"> принима</w:t>
      </w:r>
      <w:r w:rsidR="00361602">
        <w:rPr>
          <w:color w:val="000000"/>
          <w:spacing w:val="5"/>
          <w:sz w:val="28"/>
          <w:szCs w:val="28"/>
          <w:lang w:eastAsia="ru-RU"/>
        </w:rPr>
        <w:t>ют</w:t>
      </w:r>
      <w:r w:rsidRPr="00DD72D6">
        <w:rPr>
          <w:color w:val="000000"/>
          <w:spacing w:val="5"/>
          <w:sz w:val="28"/>
          <w:szCs w:val="28"/>
          <w:lang w:eastAsia="ru-RU"/>
        </w:rPr>
        <w:t xml:space="preserve"> решения открытым голосованием простым большинством голосов от числа присутствующих членов комиссии. В случае </w:t>
      </w:r>
      <w:r>
        <w:rPr>
          <w:color w:val="000000"/>
          <w:spacing w:val="5"/>
          <w:sz w:val="28"/>
          <w:szCs w:val="28"/>
          <w:lang w:eastAsia="ru-RU"/>
        </w:rPr>
        <w:t>равенства голосов председатель Приё</w:t>
      </w:r>
      <w:r w:rsidRPr="00DD72D6">
        <w:rPr>
          <w:color w:val="000000"/>
          <w:spacing w:val="5"/>
          <w:sz w:val="28"/>
          <w:szCs w:val="28"/>
          <w:lang w:eastAsia="ru-RU"/>
        </w:rPr>
        <w:t>мочной комиссии имеет решающий голос.</w:t>
      </w:r>
    </w:p>
    <w:p w:rsidR="004E762B" w:rsidRPr="00DD72D6"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По итогам проведения</w:t>
      </w:r>
      <w:r w:rsidR="00696552">
        <w:rPr>
          <w:color w:val="000000"/>
          <w:spacing w:val="5"/>
          <w:sz w:val="28"/>
          <w:szCs w:val="28"/>
          <w:lang w:eastAsia="ru-RU"/>
        </w:rPr>
        <w:t xml:space="preserve"> приёмки товаров (работ, услуг), отдельного этапа исполнения контракта, </w:t>
      </w:r>
      <w:r>
        <w:rPr>
          <w:color w:val="000000"/>
          <w:spacing w:val="5"/>
          <w:sz w:val="28"/>
          <w:szCs w:val="28"/>
          <w:lang w:eastAsia="ru-RU"/>
        </w:rPr>
        <w:t>Приё</w:t>
      </w:r>
      <w:r w:rsidRPr="00DD72D6">
        <w:rPr>
          <w:color w:val="000000"/>
          <w:spacing w:val="5"/>
          <w:sz w:val="28"/>
          <w:szCs w:val="28"/>
          <w:lang w:eastAsia="ru-RU"/>
        </w:rPr>
        <w:t>мочн</w:t>
      </w:r>
      <w:r w:rsidR="00361602">
        <w:rPr>
          <w:color w:val="000000"/>
          <w:spacing w:val="5"/>
          <w:sz w:val="28"/>
          <w:szCs w:val="28"/>
          <w:lang w:eastAsia="ru-RU"/>
        </w:rPr>
        <w:t>ые</w:t>
      </w:r>
      <w:r w:rsidRPr="00DD72D6">
        <w:rPr>
          <w:color w:val="000000"/>
          <w:spacing w:val="5"/>
          <w:sz w:val="28"/>
          <w:szCs w:val="28"/>
          <w:lang w:eastAsia="ru-RU"/>
        </w:rPr>
        <w:t xml:space="preserve"> комисси</w:t>
      </w:r>
      <w:r w:rsidR="00361602">
        <w:rPr>
          <w:color w:val="000000"/>
          <w:spacing w:val="5"/>
          <w:sz w:val="28"/>
          <w:szCs w:val="28"/>
          <w:lang w:eastAsia="ru-RU"/>
        </w:rPr>
        <w:t>и</w:t>
      </w:r>
      <w:r w:rsidRPr="00DD72D6">
        <w:rPr>
          <w:color w:val="000000"/>
          <w:spacing w:val="5"/>
          <w:sz w:val="28"/>
          <w:szCs w:val="28"/>
          <w:lang w:eastAsia="ru-RU"/>
        </w:rPr>
        <w:t xml:space="preserve"> принима</w:t>
      </w:r>
      <w:r w:rsidR="00361602">
        <w:rPr>
          <w:color w:val="000000"/>
          <w:spacing w:val="5"/>
          <w:sz w:val="28"/>
          <w:szCs w:val="28"/>
          <w:lang w:eastAsia="ru-RU"/>
        </w:rPr>
        <w:t>ют</w:t>
      </w:r>
      <w:r w:rsidRPr="00DD72D6">
        <w:rPr>
          <w:color w:val="000000"/>
          <w:spacing w:val="5"/>
          <w:sz w:val="28"/>
          <w:szCs w:val="28"/>
          <w:lang w:eastAsia="ru-RU"/>
        </w:rPr>
        <w:t xml:space="preserve"> одно из следующих решений:</w:t>
      </w:r>
    </w:p>
    <w:p w:rsidR="004E762B" w:rsidRPr="00DD72D6" w:rsidRDefault="004E762B" w:rsidP="004E762B">
      <w:pPr>
        <w:pStyle w:val="af5"/>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товары поставлены, работы выполнены, услуги исполнены полностью в соответств</w:t>
      </w:r>
      <w:r>
        <w:rPr>
          <w:color w:val="000000"/>
          <w:spacing w:val="5"/>
          <w:sz w:val="28"/>
          <w:szCs w:val="28"/>
          <w:lang w:eastAsia="ru-RU"/>
        </w:rPr>
        <w:t>ии с условиями и требованиями К</w:t>
      </w:r>
      <w:r w:rsidRPr="00DD72D6">
        <w:rPr>
          <w:color w:val="000000"/>
          <w:spacing w:val="5"/>
          <w:sz w:val="28"/>
          <w:szCs w:val="28"/>
          <w:lang w:eastAsia="ru-RU"/>
        </w:rPr>
        <w:t>онтракта</w:t>
      </w:r>
      <w:r w:rsidR="00696552">
        <w:rPr>
          <w:color w:val="000000"/>
          <w:spacing w:val="5"/>
          <w:sz w:val="28"/>
          <w:szCs w:val="28"/>
          <w:lang w:eastAsia="ru-RU"/>
        </w:rPr>
        <w:t>, отдельного этапа исполнения контракта</w:t>
      </w:r>
      <w:r w:rsidRPr="00DD72D6">
        <w:rPr>
          <w:color w:val="000000"/>
          <w:spacing w:val="5"/>
          <w:sz w:val="28"/>
          <w:szCs w:val="28"/>
          <w:lang w:eastAsia="ru-RU"/>
        </w:rPr>
        <w:t xml:space="preserve"> и (или) предусмотренной им нормативной</w:t>
      </w:r>
      <w:r>
        <w:rPr>
          <w:color w:val="000000"/>
          <w:spacing w:val="5"/>
          <w:sz w:val="28"/>
          <w:szCs w:val="28"/>
          <w:lang w:eastAsia="ru-RU"/>
        </w:rPr>
        <w:t xml:space="preserve">, </w:t>
      </w:r>
      <w:r w:rsidRPr="00DD72D6">
        <w:rPr>
          <w:color w:val="000000"/>
          <w:spacing w:val="5"/>
          <w:sz w:val="28"/>
          <w:szCs w:val="28"/>
          <w:lang w:eastAsia="ru-RU"/>
        </w:rPr>
        <w:t>технической</w:t>
      </w:r>
      <w:r>
        <w:rPr>
          <w:color w:val="000000"/>
          <w:spacing w:val="5"/>
          <w:sz w:val="28"/>
          <w:szCs w:val="28"/>
          <w:lang w:eastAsia="ru-RU"/>
        </w:rPr>
        <w:t xml:space="preserve"> и иной документации и подлежат приё</w:t>
      </w:r>
      <w:r w:rsidRPr="00DD72D6">
        <w:rPr>
          <w:color w:val="000000"/>
          <w:spacing w:val="5"/>
          <w:sz w:val="28"/>
          <w:szCs w:val="28"/>
          <w:lang w:eastAsia="ru-RU"/>
        </w:rPr>
        <w:t>мке;</w:t>
      </w:r>
    </w:p>
    <w:p w:rsidR="004E762B" w:rsidRPr="00DD72D6" w:rsidRDefault="004E762B" w:rsidP="004E762B">
      <w:pPr>
        <w:pStyle w:val="af5"/>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Pr>
          <w:color w:val="000000"/>
          <w:spacing w:val="5"/>
          <w:sz w:val="28"/>
          <w:szCs w:val="28"/>
          <w:lang w:eastAsia="ru-RU"/>
        </w:rPr>
        <w:t>если по итогам приё</w:t>
      </w:r>
      <w:r w:rsidRPr="00DD72D6">
        <w:rPr>
          <w:color w:val="000000"/>
          <w:spacing w:val="5"/>
          <w:sz w:val="28"/>
          <w:szCs w:val="28"/>
          <w:lang w:eastAsia="ru-RU"/>
        </w:rPr>
        <w:t>мки товаров (работ, услуг)</w:t>
      </w:r>
      <w:r w:rsidR="00696552">
        <w:rPr>
          <w:color w:val="000000"/>
          <w:spacing w:val="5"/>
          <w:sz w:val="28"/>
          <w:szCs w:val="28"/>
          <w:lang w:eastAsia="ru-RU"/>
        </w:rPr>
        <w:t>, отдельного этапа исполнения контракта</w:t>
      </w:r>
      <w:r w:rsidRPr="00DD72D6">
        <w:rPr>
          <w:color w:val="000000"/>
          <w:spacing w:val="5"/>
          <w:sz w:val="28"/>
          <w:szCs w:val="28"/>
          <w:lang w:eastAsia="ru-RU"/>
        </w:rPr>
        <w:t xml:space="preserve"> выявлены замечания  по поставке (выполнению, оказанию) товаров (работ, услуг), которые поставщику (подрядчику, исполнителю) с</w:t>
      </w:r>
      <w:r>
        <w:rPr>
          <w:color w:val="000000"/>
          <w:spacing w:val="5"/>
          <w:sz w:val="28"/>
          <w:szCs w:val="28"/>
          <w:lang w:eastAsia="ru-RU"/>
        </w:rPr>
        <w:t>ледует устранить в установленные Контрактом</w:t>
      </w:r>
      <w:r w:rsidRPr="00DD72D6">
        <w:rPr>
          <w:color w:val="000000"/>
          <w:spacing w:val="5"/>
          <w:sz w:val="28"/>
          <w:szCs w:val="28"/>
          <w:lang w:eastAsia="ru-RU"/>
        </w:rPr>
        <w:t xml:space="preserve"> сроки;</w:t>
      </w:r>
    </w:p>
    <w:p w:rsidR="004E762B" w:rsidRPr="00DD72D6" w:rsidRDefault="004E762B" w:rsidP="004E762B">
      <w:pPr>
        <w:pStyle w:val="af5"/>
        <w:widowControl w:val="0"/>
        <w:numPr>
          <w:ilvl w:val="2"/>
          <w:numId w:val="13"/>
        </w:numPr>
        <w:shd w:val="clear" w:color="auto" w:fill="FFFFFF"/>
        <w:tabs>
          <w:tab w:val="left" w:pos="0"/>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товары не поставлены, работы не выполнены,</w:t>
      </w:r>
      <w:r w:rsidR="00696552">
        <w:rPr>
          <w:color w:val="000000"/>
          <w:spacing w:val="5"/>
          <w:sz w:val="28"/>
          <w:szCs w:val="28"/>
          <w:lang w:eastAsia="ru-RU"/>
        </w:rPr>
        <w:t xml:space="preserve"> отдельный этап исполнения контракта не исполнен,</w:t>
      </w:r>
      <w:r w:rsidRPr="00DD72D6">
        <w:rPr>
          <w:color w:val="000000"/>
          <w:spacing w:val="5"/>
          <w:sz w:val="28"/>
          <w:szCs w:val="28"/>
          <w:lang w:eastAsia="ru-RU"/>
        </w:rPr>
        <w:t xml:space="preserve"> услуги не оказаны либо товары поставлены, работы выполнены, услуги исполнены с существенными нарушениями условий государственного контракта договора и (или) </w:t>
      </w:r>
      <w:r>
        <w:rPr>
          <w:color w:val="000000"/>
          <w:spacing w:val="5"/>
          <w:sz w:val="28"/>
          <w:szCs w:val="28"/>
          <w:lang w:eastAsia="ru-RU"/>
        </w:rPr>
        <w:t>предусмотренной им нормативной,</w:t>
      </w:r>
      <w:r w:rsidRPr="00DD72D6">
        <w:rPr>
          <w:color w:val="000000"/>
          <w:spacing w:val="5"/>
          <w:sz w:val="28"/>
          <w:szCs w:val="28"/>
          <w:lang w:eastAsia="ru-RU"/>
        </w:rPr>
        <w:t xml:space="preserve"> технической </w:t>
      </w:r>
      <w:r>
        <w:rPr>
          <w:color w:val="000000"/>
          <w:spacing w:val="5"/>
          <w:sz w:val="28"/>
          <w:szCs w:val="28"/>
          <w:lang w:eastAsia="ru-RU"/>
        </w:rPr>
        <w:t xml:space="preserve">и иной </w:t>
      </w:r>
      <w:r w:rsidRPr="00DD72D6">
        <w:rPr>
          <w:color w:val="000000"/>
          <w:spacing w:val="5"/>
          <w:sz w:val="28"/>
          <w:szCs w:val="28"/>
          <w:lang w:eastAsia="ru-RU"/>
        </w:rPr>
        <w:t>документации и не подлежат приемке.</w:t>
      </w:r>
    </w:p>
    <w:p w:rsidR="004E762B" w:rsidRPr="00DD72D6"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Решение</w:t>
      </w:r>
      <w:r w:rsidR="00361602">
        <w:rPr>
          <w:color w:val="000000"/>
          <w:spacing w:val="5"/>
          <w:sz w:val="28"/>
          <w:szCs w:val="28"/>
          <w:lang w:eastAsia="ru-RU"/>
        </w:rPr>
        <w:t xml:space="preserve"> каждой</w:t>
      </w:r>
      <w:r w:rsidRPr="00DD72D6">
        <w:rPr>
          <w:color w:val="000000"/>
          <w:spacing w:val="5"/>
          <w:sz w:val="28"/>
          <w:szCs w:val="28"/>
          <w:lang w:eastAsia="ru-RU"/>
        </w:rPr>
        <w:t xml:space="preserve"> </w:t>
      </w:r>
      <w:r>
        <w:rPr>
          <w:color w:val="000000"/>
          <w:spacing w:val="5"/>
          <w:sz w:val="28"/>
          <w:szCs w:val="28"/>
          <w:lang w:eastAsia="ru-RU"/>
        </w:rPr>
        <w:t>Приё</w:t>
      </w:r>
      <w:r w:rsidRPr="00DD72D6">
        <w:rPr>
          <w:color w:val="000000"/>
          <w:spacing w:val="5"/>
          <w:sz w:val="28"/>
          <w:szCs w:val="28"/>
          <w:lang w:eastAsia="ru-RU"/>
        </w:rPr>
        <w:t>мочн</w:t>
      </w:r>
      <w:r w:rsidR="00192191">
        <w:rPr>
          <w:color w:val="000000"/>
          <w:spacing w:val="5"/>
          <w:sz w:val="28"/>
          <w:szCs w:val="28"/>
          <w:lang w:eastAsia="ru-RU"/>
        </w:rPr>
        <w:t>о</w:t>
      </w:r>
      <w:r w:rsidR="00361602">
        <w:rPr>
          <w:color w:val="000000"/>
          <w:spacing w:val="5"/>
          <w:sz w:val="28"/>
          <w:szCs w:val="28"/>
          <w:lang w:eastAsia="ru-RU"/>
        </w:rPr>
        <w:t>й</w:t>
      </w:r>
      <w:r w:rsidRPr="00DD72D6">
        <w:rPr>
          <w:color w:val="000000"/>
          <w:spacing w:val="5"/>
          <w:sz w:val="28"/>
          <w:szCs w:val="28"/>
          <w:lang w:eastAsia="ru-RU"/>
        </w:rPr>
        <w:t xml:space="preserve"> комисси</w:t>
      </w:r>
      <w:r w:rsidR="00361602">
        <w:rPr>
          <w:color w:val="000000"/>
          <w:spacing w:val="5"/>
          <w:sz w:val="28"/>
          <w:szCs w:val="28"/>
          <w:lang w:eastAsia="ru-RU"/>
        </w:rPr>
        <w:t>и</w:t>
      </w:r>
      <w:r w:rsidRPr="00DD72D6">
        <w:rPr>
          <w:color w:val="000000"/>
          <w:spacing w:val="5"/>
          <w:sz w:val="28"/>
          <w:szCs w:val="28"/>
          <w:lang w:eastAsia="ru-RU"/>
        </w:rPr>
        <w:t xml:space="preserve"> оформля</w:t>
      </w:r>
      <w:r w:rsidR="00361602">
        <w:rPr>
          <w:color w:val="000000"/>
          <w:spacing w:val="5"/>
          <w:sz w:val="28"/>
          <w:szCs w:val="28"/>
          <w:lang w:eastAsia="ru-RU"/>
        </w:rPr>
        <w:t>ю</w:t>
      </w:r>
      <w:r w:rsidRPr="00DD72D6">
        <w:rPr>
          <w:color w:val="000000"/>
          <w:spacing w:val="5"/>
          <w:sz w:val="28"/>
          <w:szCs w:val="28"/>
          <w:lang w:eastAsia="ru-RU"/>
        </w:rPr>
        <w:t>тся документом о приемке (актом приёмки), который подп</w:t>
      </w:r>
      <w:r>
        <w:rPr>
          <w:color w:val="000000"/>
          <w:spacing w:val="5"/>
          <w:sz w:val="28"/>
          <w:szCs w:val="28"/>
          <w:lang w:eastAsia="ru-RU"/>
        </w:rPr>
        <w:t>исывается</w:t>
      </w:r>
      <w:r w:rsidR="00945207">
        <w:rPr>
          <w:color w:val="000000"/>
          <w:spacing w:val="5"/>
          <w:sz w:val="28"/>
          <w:szCs w:val="28"/>
          <w:lang w:eastAsia="ru-RU"/>
        </w:rPr>
        <w:t xml:space="preserve"> электронными подписями членов</w:t>
      </w:r>
      <w:r>
        <w:rPr>
          <w:color w:val="000000"/>
          <w:spacing w:val="5"/>
          <w:sz w:val="28"/>
          <w:szCs w:val="28"/>
          <w:lang w:eastAsia="ru-RU"/>
        </w:rPr>
        <w:t xml:space="preserve"> </w:t>
      </w:r>
      <w:r w:rsidR="00361602">
        <w:rPr>
          <w:color w:val="000000"/>
          <w:spacing w:val="5"/>
          <w:sz w:val="28"/>
          <w:szCs w:val="28"/>
          <w:lang w:eastAsia="ru-RU"/>
        </w:rPr>
        <w:t xml:space="preserve">каждой </w:t>
      </w:r>
      <w:r>
        <w:rPr>
          <w:color w:val="000000"/>
          <w:spacing w:val="5"/>
          <w:sz w:val="28"/>
          <w:szCs w:val="28"/>
          <w:lang w:eastAsia="ru-RU"/>
        </w:rPr>
        <w:t>Приё</w:t>
      </w:r>
      <w:r w:rsidRPr="00DD72D6">
        <w:rPr>
          <w:color w:val="000000"/>
          <w:spacing w:val="5"/>
          <w:sz w:val="28"/>
          <w:szCs w:val="28"/>
          <w:lang w:eastAsia="ru-RU"/>
        </w:rPr>
        <w:t>мочн</w:t>
      </w:r>
      <w:r w:rsidR="00361602">
        <w:rPr>
          <w:color w:val="000000"/>
          <w:spacing w:val="5"/>
          <w:sz w:val="28"/>
          <w:szCs w:val="28"/>
          <w:lang w:eastAsia="ru-RU"/>
        </w:rPr>
        <w:t>ой</w:t>
      </w:r>
      <w:r>
        <w:rPr>
          <w:color w:val="000000"/>
          <w:spacing w:val="5"/>
          <w:sz w:val="28"/>
          <w:szCs w:val="28"/>
          <w:lang w:eastAsia="ru-RU"/>
        </w:rPr>
        <w:t xml:space="preserve"> комисси</w:t>
      </w:r>
      <w:r w:rsidR="00361602">
        <w:rPr>
          <w:color w:val="000000"/>
          <w:spacing w:val="5"/>
          <w:sz w:val="28"/>
          <w:szCs w:val="28"/>
          <w:lang w:eastAsia="ru-RU"/>
        </w:rPr>
        <w:t>и</w:t>
      </w:r>
      <w:r>
        <w:rPr>
          <w:color w:val="000000"/>
          <w:spacing w:val="5"/>
          <w:sz w:val="28"/>
          <w:szCs w:val="28"/>
          <w:lang w:eastAsia="ru-RU"/>
        </w:rPr>
        <w:t>, участвующими в приё</w:t>
      </w:r>
      <w:r w:rsidRPr="00DD72D6">
        <w:rPr>
          <w:color w:val="000000"/>
          <w:spacing w:val="5"/>
          <w:sz w:val="28"/>
          <w:szCs w:val="28"/>
          <w:lang w:eastAsia="ru-RU"/>
        </w:rPr>
        <w:t>мке товаров (работ, услуг) и согласным</w:t>
      </w:r>
      <w:r>
        <w:rPr>
          <w:color w:val="000000"/>
          <w:spacing w:val="5"/>
          <w:sz w:val="28"/>
          <w:szCs w:val="28"/>
          <w:lang w:eastAsia="ru-RU"/>
        </w:rPr>
        <w:t xml:space="preserve">и с соответствующими решениями </w:t>
      </w:r>
      <w:r w:rsidR="00192191">
        <w:rPr>
          <w:color w:val="000000"/>
          <w:spacing w:val="5"/>
          <w:sz w:val="28"/>
          <w:szCs w:val="28"/>
          <w:lang w:eastAsia="ru-RU"/>
        </w:rPr>
        <w:t xml:space="preserve">каждой </w:t>
      </w:r>
      <w:r>
        <w:rPr>
          <w:color w:val="000000"/>
          <w:spacing w:val="5"/>
          <w:sz w:val="28"/>
          <w:szCs w:val="28"/>
          <w:lang w:eastAsia="ru-RU"/>
        </w:rPr>
        <w:t>Приёмочн</w:t>
      </w:r>
      <w:r w:rsidR="00192191">
        <w:rPr>
          <w:color w:val="000000"/>
          <w:spacing w:val="5"/>
          <w:sz w:val="28"/>
          <w:szCs w:val="28"/>
          <w:lang w:eastAsia="ru-RU"/>
        </w:rPr>
        <w:t>ой</w:t>
      </w:r>
      <w:r>
        <w:rPr>
          <w:color w:val="000000"/>
          <w:spacing w:val="5"/>
          <w:sz w:val="28"/>
          <w:szCs w:val="28"/>
          <w:lang w:eastAsia="ru-RU"/>
        </w:rPr>
        <w:t xml:space="preserve"> комисси</w:t>
      </w:r>
      <w:r w:rsidR="00192191">
        <w:rPr>
          <w:color w:val="000000"/>
          <w:spacing w:val="5"/>
          <w:sz w:val="28"/>
          <w:szCs w:val="28"/>
          <w:lang w:eastAsia="ru-RU"/>
        </w:rPr>
        <w:t>и</w:t>
      </w:r>
      <w:r>
        <w:rPr>
          <w:color w:val="000000"/>
          <w:spacing w:val="5"/>
          <w:sz w:val="28"/>
          <w:szCs w:val="28"/>
          <w:lang w:eastAsia="ru-RU"/>
        </w:rPr>
        <w:t xml:space="preserve">. Если </w:t>
      </w:r>
      <w:r w:rsidR="00192191">
        <w:rPr>
          <w:color w:val="000000"/>
          <w:spacing w:val="5"/>
          <w:sz w:val="28"/>
          <w:szCs w:val="28"/>
          <w:lang w:eastAsia="ru-RU"/>
        </w:rPr>
        <w:t xml:space="preserve">каждый </w:t>
      </w:r>
      <w:r>
        <w:rPr>
          <w:color w:val="000000"/>
          <w:spacing w:val="5"/>
          <w:sz w:val="28"/>
          <w:szCs w:val="28"/>
          <w:lang w:eastAsia="ru-RU"/>
        </w:rPr>
        <w:t>член Приё</w:t>
      </w:r>
      <w:r w:rsidRPr="00DD72D6">
        <w:rPr>
          <w:color w:val="000000"/>
          <w:spacing w:val="5"/>
          <w:sz w:val="28"/>
          <w:szCs w:val="28"/>
          <w:lang w:eastAsia="ru-RU"/>
        </w:rPr>
        <w:t>мочн</w:t>
      </w:r>
      <w:r w:rsidR="00192191">
        <w:rPr>
          <w:color w:val="000000"/>
          <w:spacing w:val="5"/>
          <w:sz w:val="28"/>
          <w:szCs w:val="28"/>
          <w:lang w:eastAsia="ru-RU"/>
        </w:rPr>
        <w:t>ых</w:t>
      </w:r>
      <w:r w:rsidRPr="00DD72D6">
        <w:rPr>
          <w:color w:val="000000"/>
          <w:spacing w:val="5"/>
          <w:sz w:val="28"/>
          <w:szCs w:val="28"/>
          <w:lang w:eastAsia="ru-RU"/>
        </w:rPr>
        <w:t xml:space="preserve"> комисси</w:t>
      </w:r>
      <w:r w:rsidR="00361602">
        <w:rPr>
          <w:color w:val="000000"/>
          <w:spacing w:val="5"/>
          <w:sz w:val="28"/>
          <w:szCs w:val="28"/>
          <w:lang w:eastAsia="ru-RU"/>
        </w:rPr>
        <w:t>й</w:t>
      </w:r>
      <w:r w:rsidRPr="00DD72D6">
        <w:rPr>
          <w:color w:val="000000"/>
          <w:spacing w:val="5"/>
          <w:sz w:val="28"/>
          <w:szCs w:val="28"/>
          <w:lang w:eastAsia="ru-RU"/>
        </w:rPr>
        <w:t xml:space="preserve"> имеет особое мнение,</w:t>
      </w:r>
      <w:r>
        <w:rPr>
          <w:color w:val="000000"/>
          <w:spacing w:val="5"/>
          <w:sz w:val="28"/>
          <w:szCs w:val="28"/>
          <w:lang w:eastAsia="ru-RU"/>
        </w:rPr>
        <w:t xml:space="preserve"> оно заносится в документ о приёмке Приё</w:t>
      </w:r>
      <w:r w:rsidRPr="00DD72D6">
        <w:rPr>
          <w:color w:val="000000"/>
          <w:spacing w:val="5"/>
          <w:sz w:val="28"/>
          <w:szCs w:val="28"/>
          <w:lang w:eastAsia="ru-RU"/>
        </w:rPr>
        <w:t>мочн</w:t>
      </w:r>
      <w:r w:rsidR="00192191">
        <w:rPr>
          <w:color w:val="000000"/>
          <w:spacing w:val="5"/>
          <w:sz w:val="28"/>
          <w:szCs w:val="28"/>
          <w:lang w:eastAsia="ru-RU"/>
        </w:rPr>
        <w:t>ой</w:t>
      </w:r>
      <w:r w:rsidRPr="00DD72D6">
        <w:rPr>
          <w:color w:val="000000"/>
          <w:spacing w:val="5"/>
          <w:sz w:val="28"/>
          <w:szCs w:val="28"/>
          <w:lang w:eastAsia="ru-RU"/>
        </w:rPr>
        <w:t xml:space="preserve"> комисси</w:t>
      </w:r>
      <w:r w:rsidR="00192191">
        <w:rPr>
          <w:color w:val="000000"/>
          <w:spacing w:val="5"/>
          <w:sz w:val="28"/>
          <w:szCs w:val="28"/>
          <w:lang w:eastAsia="ru-RU"/>
        </w:rPr>
        <w:t>и</w:t>
      </w:r>
      <w:r w:rsidRPr="00DD72D6">
        <w:rPr>
          <w:color w:val="000000"/>
          <w:spacing w:val="5"/>
          <w:sz w:val="28"/>
          <w:szCs w:val="28"/>
          <w:lang w:eastAsia="ru-RU"/>
        </w:rPr>
        <w:t xml:space="preserve"> за</w:t>
      </w:r>
      <w:r>
        <w:rPr>
          <w:color w:val="000000"/>
          <w:spacing w:val="5"/>
          <w:sz w:val="28"/>
          <w:szCs w:val="28"/>
          <w:lang w:eastAsia="ru-RU"/>
        </w:rPr>
        <w:t xml:space="preserve"> подписью этого члена Приё</w:t>
      </w:r>
      <w:r w:rsidRPr="00DD72D6">
        <w:rPr>
          <w:color w:val="000000"/>
          <w:spacing w:val="5"/>
          <w:sz w:val="28"/>
          <w:szCs w:val="28"/>
          <w:lang w:eastAsia="ru-RU"/>
        </w:rPr>
        <w:t xml:space="preserve">мочной комиссии. </w:t>
      </w:r>
    </w:p>
    <w:p w:rsidR="00945207" w:rsidRPr="00C65E6B" w:rsidRDefault="004E762B" w:rsidP="001A45D8">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C65E6B">
        <w:rPr>
          <w:color w:val="000000"/>
          <w:spacing w:val="5"/>
          <w:sz w:val="28"/>
          <w:szCs w:val="28"/>
          <w:lang w:eastAsia="ru-RU"/>
        </w:rPr>
        <w:lastRenderedPageBreak/>
        <w:t>Документ о приёмке утверждается Заказчиком</w:t>
      </w:r>
    </w:p>
    <w:p w:rsidR="004E762B" w:rsidRPr="00C65E6B" w:rsidRDefault="00945207" w:rsidP="001A45D8">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C65E6B">
        <w:rPr>
          <w:color w:val="000000"/>
          <w:spacing w:val="5"/>
          <w:sz w:val="28"/>
          <w:szCs w:val="28"/>
          <w:lang w:eastAsia="ru-RU"/>
        </w:rPr>
        <w:t>В документах о приемке необходимо учитывать что если извещение об электронном аукционе было объявлено в 2021 году, и муниципальный контракт был заключен в 2021 году то документы о приемке оформляются на бумажном носителе</w:t>
      </w:r>
      <w:r w:rsidR="004E762B" w:rsidRPr="00C65E6B">
        <w:rPr>
          <w:color w:val="000000"/>
          <w:spacing w:val="5"/>
          <w:sz w:val="28"/>
          <w:szCs w:val="28"/>
          <w:lang w:eastAsia="ru-RU"/>
        </w:rPr>
        <w:t>.</w:t>
      </w:r>
    </w:p>
    <w:p w:rsidR="00945207" w:rsidRPr="00C65E6B" w:rsidRDefault="00945207" w:rsidP="001A45D8">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C65E6B">
        <w:rPr>
          <w:color w:val="000000"/>
          <w:spacing w:val="5"/>
          <w:sz w:val="28"/>
          <w:szCs w:val="28"/>
          <w:lang w:eastAsia="ru-RU"/>
        </w:rPr>
        <w:t xml:space="preserve">В случае если контракт заключен в </w:t>
      </w:r>
      <w:r w:rsidR="00CC7C21" w:rsidRPr="00C65E6B">
        <w:rPr>
          <w:color w:val="000000"/>
          <w:spacing w:val="5"/>
          <w:sz w:val="28"/>
          <w:szCs w:val="28"/>
          <w:lang w:eastAsia="ru-RU"/>
        </w:rPr>
        <w:t>соответствии</w:t>
      </w:r>
      <w:r w:rsidRPr="00C65E6B">
        <w:rPr>
          <w:color w:val="000000"/>
          <w:spacing w:val="5"/>
          <w:sz w:val="28"/>
          <w:szCs w:val="28"/>
          <w:lang w:eastAsia="ru-RU"/>
        </w:rPr>
        <w:t xml:space="preserve"> с </w:t>
      </w:r>
      <w:r w:rsidR="00CC7C21" w:rsidRPr="00C65E6B">
        <w:rPr>
          <w:color w:val="000000"/>
          <w:spacing w:val="5"/>
          <w:sz w:val="28"/>
          <w:szCs w:val="28"/>
          <w:lang w:eastAsia="ru-RU"/>
        </w:rPr>
        <w:t>проведенными электронными процедурами после 01 января 2022, то действует регламент п.2.2.6</w:t>
      </w:r>
    </w:p>
    <w:p w:rsidR="004E762B" w:rsidRPr="00C65E6B" w:rsidRDefault="004E762B" w:rsidP="001A45D8">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C65E6B">
        <w:rPr>
          <w:color w:val="000000"/>
          <w:spacing w:val="5"/>
          <w:sz w:val="28"/>
          <w:szCs w:val="28"/>
          <w:lang w:eastAsia="ru-RU"/>
        </w:rPr>
        <w:t>Если Приёмочн</w:t>
      </w:r>
      <w:r w:rsidR="00192191" w:rsidRPr="00C65E6B">
        <w:rPr>
          <w:color w:val="000000"/>
          <w:spacing w:val="5"/>
          <w:sz w:val="28"/>
          <w:szCs w:val="28"/>
          <w:lang w:eastAsia="ru-RU"/>
        </w:rPr>
        <w:t>ыми</w:t>
      </w:r>
      <w:r w:rsidRPr="00C65E6B">
        <w:rPr>
          <w:color w:val="000000"/>
          <w:spacing w:val="5"/>
          <w:sz w:val="28"/>
          <w:szCs w:val="28"/>
          <w:lang w:eastAsia="ru-RU"/>
        </w:rPr>
        <w:t xml:space="preserve"> комисси</w:t>
      </w:r>
      <w:r w:rsidR="00192191" w:rsidRPr="00C65E6B">
        <w:rPr>
          <w:color w:val="000000"/>
          <w:spacing w:val="5"/>
          <w:sz w:val="28"/>
          <w:szCs w:val="28"/>
          <w:lang w:eastAsia="ru-RU"/>
        </w:rPr>
        <w:t>ями</w:t>
      </w:r>
      <w:r w:rsidRPr="00C65E6B">
        <w:rPr>
          <w:color w:val="000000"/>
          <w:spacing w:val="5"/>
          <w:sz w:val="28"/>
          <w:szCs w:val="28"/>
          <w:lang w:eastAsia="ru-RU"/>
        </w:rPr>
        <w:t xml:space="preserve"> будет принято решение о невозможности осуществления приёмки товаров (работ, услуг), </w:t>
      </w:r>
      <w:r w:rsidR="00CC7C21" w:rsidRPr="00C65E6B">
        <w:rPr>
          <w:color w:val="000000"/>
          <w:spacing w:val="5"/>
          <w:sz w:val="28"/>
          <w:szCs w:val="28"/>
          <w:lang w:eastAsia="ru-RU"/>
        </w:rPr>
        <w:t xml:space="preserve">отдельного этапа исполнения контракта, </w:t>
      </w:r>
      <w:r w:rsidRPr="00C65E6B">
        <w:rPr>
          <w:color w:val="000000"/>
          <w:spacing w:val="5"/>
          <w:sz w:val="28"/>
          <w:szCs w:val="28"/>
          <w:lang w:eastAsia="ru-RU"/>
        </w:rPr>
        <w:t>то Заказчик, в сроки определённые Контрактом, направляет поставщику (подрядчику, исполнителю) в письменной форме мотивированный отказ от подписания документа о приёмке.</w:t>
      </w:r>
    </w:p>
    <w:p w:rsidR="004E762B" w:rsidRPr="00C65E6B"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C65E6B">
        <w:rPr>
          <w:color w:val="000000"/>
          <w:spacing w:val="5"/>
          <w:sz w:val="28"/>
          <w:szCs w:val="28"/>
          <w:lang w:eastAsia="ru-RU"/>
        </w:rPr>
        <w:t>Приёмочн</w:t>
      </w:r>
      <w:r w:rsidR="00192191" w:rsidRPr="00C65E6B">
        <w:rPr>
          <w:color w:val="000000"/>
          <w:spacing w:val="5"/>
          <w:sz w:val="28"/>
          <w:szCs w:val="28"/>
          <w:lang w:eastAsia="ru-RU"/>
        </w:rPr>
        <w:t>ые</w:t>
      </w:r>
      <w:r w:rsidRPr="00C65E6B">
        <w:rPr>
          <w:color w:val="000000"/>
          <w:spacing w:val="5"/>
          <w:sz w:val="28"/>
          <w:szCs w:val="28"/>
          <w:lang w:eastAsia="ru-RU"/>
        </w:rPr>
        <w:t xml:space="preserve"> комисси</w:t>
      </w:r>
      <w:r w:rsidR="00192191" w:rsidRPr="00C65E6B">
        <w:rPr>
          <w:color w:val="000000"/>
          <w:spacing w:val="5"/>
          <w:sz w:val="28"/>
          <w:szCs w:val="28"/>
          <w:lang w:eastAsia="ru-RU"/>
        </w:rPr>
        <w:t>и</w:t>
      </w:r>
      <w:r w:rsidRPr="00C65E6B">
        <w:rPr>
          <w:color w:val="000000"/>
          <w:spacing w:val="5"/>
          <w:sz w:val="28"/>
          <w:szCs w:val="28"/>
          <w:lang w:eastAsia="ru-RU"/>
        </w:rPr>
        <w:t xml:space="preserve"> принима</w:t>
      </w:r>
      <w:r w:rsidR="00192191" w:rsidRPr="00C65E6B">
        <w:rPr>
          <w:color w:val="000000"/>
          <w:spacing w:val="5"/>
          <w:sz w:val="28"/>
          <w:szCs w:val="28"/>
          <w:lang w:eastAsia="ru-RU"/>
        </w:rPr>
        <w:t>ю</w:t>
      </w:r>
      <w:r w:rsidRPr="00C65E6B">
        <w:rPr>
          <w:color w:val="000000"/>
          <w:spacing w:val="5"/>
          <w:sz w:val="28"/>
          <w:szCs w:val="28"/>
          <w:lang w:eastAsia="ru-RU"/>
        </w:rPr>
        <w:t>т решение о приёмке товара (работы, услуги)</w:t>
      </w:r>
      <w:r w:rsidR="00CC7C21" w:rsidRPr="00C65E6B">
        <w:rPr>
          <w:color w:val="000000"/>
          <w:spacing w:val="5"/>
          <w:sz w:val="28"/>
          <w:szCs w:val="28"/>
          <w:lang w:eastAsia="ru-RU"/>
        </w:rPr>
        <w:t>, отдельного этапа исполнения контракта</w:t>
      </w:r>
      <w:r w:rsidRPr="00C65E6B">
        <w:rPr>
          <w:color w:val="000000"/>
          <w:spacing w:val="5"/>
          <w:sz w:val="28"/>
          <w:szCs w:val="28"/>
          <w:lang w:eastAsia="ru-RU"/>
        </w:rPr>
        <w:t xml:space="preserve"> с учетом результатов экспертизы проверки предоставленных поставщиком (подрядчиком, исполнителем) результатов, предусмотренных Контрактом,</w:t>
      </w:r>
      <w:r w:rsidR="00CC7C21" w:rsidRPr="00C65E6B">
        <w:rPr>
          <w:color w:val="000000"/>
          <w:spacing w:val="5"/>
          <w:sz w:val="28"/>
          <w:szCs w:val="28"/>
          <w:lang w:eastAsia="ru-RU"/>
        </w:rPr>
        <w:t xml:space="preserve"> отдельным этапом исполнения контракта,</w:t>
      </w:r>
      <w:r w:rsidRPr="00C65E6B">
        <w:rPr>
          <w:color w:val="000000"/>
          <w:spacing w:val="5"/>
          <w:sz w:val="28"/>
          <w:szCs w:val="28"/>
          <w:lang w:eastAsia="ru-RU"/>
        </w:rPr>
        <w:t xml:space="preserve"> в части их соответствия условиям и требованиям Контракта.</w:t>
      </w:r>
    </w:p>
    <w:p w:rsidR="00CC7C21" w:rsidRPr="00816E5A" w:rsidRDefault="00CC7C21" w:rsidP="004E762B">
      <w:pPr>
        <w:shd w:val="clear" w:color="auto" w:fill="FFFFFF"/>
        <w:tabs>
          <w:tab w:val="left" w:pos="0"/>
        </w:tabs>
        <w:rPr>
          <w:color w:val="000000"/>
          <w:spacing w:val="5"/>
          <w:sz w:val="28"/>
          <w:szCs w:val="28"/>
        </w:rPr>
      </w:pPr>
    </w:p>
    <w:p w:rsidR="004E762B" w:rsidRPr="00DD72D6" w:rsidRDefault="004E762B" w:rsidP="004E762B">
      <w:pPr>
        <w:pStyle w:val="af5"/>
        <w:widowControl w:val="0"/>
        <w:numPr>
          <w:ilvl w:val="0"/>
          <w:numId w:val="13"/>
        </w:numPr>
        <w:shd w:val="clear" w:color="auto" w:fill="FFFFFF"/>
        <w:tabs>
          <w:tab w:val="left" w:pos="1134"/>
        </w:tabs>
        <w:suppressAutoHyphens w:val="0"/>
        <w:autoSpaceDE w:val="0"/>
        <w:autoSpaceDN w:val="0"/>
        <w:adjustRightInd w:val="0"/>
        <w:jc w:val="center"/>
        <w:rPr>
          <w:b/>
          <w:color w:val="000000"/>
          <w:spacing w:val="5"/>
          <w:sz w:val="28"/>
          <w:szCs w:val="28"/>
          <w:lang w:eastAsia="ru-RU"/>
        </w:rPr>
      </w:pPr>
      <w:r w:rsidRPr="00DD72D6">
        <w:rPr>
          <w:b/>
          <w:color w:val="000000"/>
          <w:spacing w:val="5"/>
          <w:sz w:val="28"/>
          <w:szCs w:val="28"/>
          <w:lang w:eastAsia="ru-RU"/>
        </w:rPr>
        <w:t>Порядок проведения экспертизы при приёмке товаров (работ, услуг)</w:t>
      </w:r>
      <w:r w:rsidR="00CC7C21">
        <w:rPr>
          <w:b/>
          <w:color w:val="000000"/>
          <w:spacing w:val="5"/>
          <w:sz w:val="28"/>
          <w:szCs w:val="28"/>
          <w:lang w:eastAsia="ru-RU"/>
        </w:rPr>
        <w:t>, отдельного этапа исполнения контракта.</w:t>
      </w:r>
    </w:p>
    <w:p w:rsidR="004E762B" w:rsidRPr="00DD72D6" w:rsidRDefault="004E762B" w:rsidP="004E762B">
      <w:pPr>
        <w:pStyle w:val="af5"/>
        <w:widowControl w:val="0"/>
        <w:shd w:val="clear" w:color="auto" w:fill="FFFFFF"/>
        <w:tabs>
          <w:tab w:val="left" w:pos="1134"/>
        </w:tabs>
        <w:autoSpaceDE w:val="0"/>
        <w:autoSpaceDN w:val="0"/>
        <w:adjustRightInd w:val="0"/>
        <w:ind w:left="709"/>
        <w:jc w:val="both"/>
        <w:rPr>
          <w:color w:val="000000"/>
          <w:spacing w:val="5"/>
          <w:sz w:val="28"/>
          <w:szCs w:val="28"/>
          <w:lang w:eastAsia="ru-RU"/>
        </w:rPr>
      </w:pPr>
    </w:p>
    <w:p w:rsidR="004E762B" w:rsidRPr="00DD72D6"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 xml:space="preserve">В соответствии с Федеральным </w:t>
      </w:r>
      <w:hyperlink r:id="rId10" w:history="1">
        <w:r w:rsidRPr="00DD72D6">
          <w:rPr>
            <w:color w:val="000000"/>
            <w:spacing w:val="5"/>
            <w:sz w:val="28"/>
            <w:szCs w:val="28"/>
            <w:lang w:eastAsia="ru-RU"/>
          </w:rPr>
          <w:t>законом</w:t>
        </w:r>
      </w:hyperlink>
      <w:r w:rsidRPr="00DD72D6">
        <w:rPr>
          <w:color w:val="000000"/>
          <w:spacing w:val="5"/>
          <w:sz w:val="28"/>
          <w:szCs w:val="28"/>
          <w:lang w:eastAsia="ru-RU"/>
        </w:rPr>
        <w:t xml:space="preserve"> от 05.04.2013г. № 44-ФЗ «О контрактной системе в сфере закупок товаров, работ, услуг для обеспечения государственных и муниципальных нужд» для проверки предоставленных поставщиком (подрядчиком, исполнителем</w:t>
      </w:r>
      <w:r>
        <w:rPr>
          <w:color w:val="000000"/>
          <w:spacing w:val="5"/>
          <w:sz w:val="28"/>
          <w:szCs w:val="28"/>
          <w:lang w:eastAsia="ru-RU"/>
        </w:rPr>
        <w:t xml:space="preserve">) результатов, </w:t>
      </w:r>
      <w:r w:rsidR="009B3916">
        <w:rPr>
          <w:color w:val="000000"/>
          <w:spacing w:val="5"/>
          <w:sz w:val="28"/>
          <w:szCs w:val="28"/>
          <w:lang w:eastAsia="ru-RU"/>
        </w:rPr>
        <w:t xml:space="preserve">отдельного этапа исполнения контракта </w:t>
      </w:r>
      <w:r>
        <w:rPr>
          <w:color w:val="000000"/>
          <w:spacing w:val="5"/>
          <w:sz w:val="28"/>
          <w:szCs w:val="28"/>
          <w:lang w:eastAsia="ru-RU"/>
        </w:rPr>
        <w:t>предусмотренных К</w:t>
      </w:r>
      <w:r w:rsidRPr="00DD72D6">
        <w:rPr>
          <w:color w:val="000000"/>
          <w:spacing w:val="5"/>
          <w:sz w:val="28"/>
          <w:szCs w:val="28"/>
          <w:lang w:eastAsia="ru-RU"/>
        </w:rPr>
        <w:t>онтрактом, в части их соответствия условиям</w:t>
      </w:r>
      <w:r>
        <w:rPr>
          <w:color w:val="000000"/>
          <w:spacing w:val="5"/>
          <w:sz w:val="28"/>
          <w:szCs w:val="28"/>
          <w:lang w:eastAsia="ru-RU"/>
        </w:rPr>
        <w:t xml:space="preserve"> и требованиям Контракта Заказчик проводит</w:t>
      </w:r>
      <w:r w:rsidRPr="00DD72D6">
        <w:rPr>
          <w:color w:val="000000"/>
          <w:spacing w:val="5"/>
          <w:sz w:val="28"/>
          <w:szCs w:val="28"/>
          <w:lang w:eastAsia="ru-RU"/>
        </w:rPr>
        <w:t xml:space="preserve"> экспертизу</w:t>
      </w:r>
      <w:r>
        <w:rPr>
          <w:color w:val="000000"/>
          <w:spacing w:val="5"/>
          <w:sz w:val="28"/>
          <w:szCs w:val="28"/>
          <w:lang w:eastAsia="ru-RU"/>
        </w:rPr>
        <w:t>.</w:t>
      </w:r>
    </w:p>
    <w:p w:rsidR="004E762B" w:rsidRPr="00DD72D6"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Экспертиз</w:t>
      </w:r>
      <w:r>
        <w:rPr>
          <w:color w:val="000000"/>
          <w:spacing w:val="5"/>
          <w:sz w:val="28"/>
          <w:szCs w:val="28"/>
          <w:lang w:eastAsia="ru-RU"/>
        </w:rPr>
        <w:t>а результатов,</w:t>
      </w:r>
      <w:r w:rsidR="009B3916">
        <w:rPr>
          <w:color w:val="000000"/>
          <w:spacing w:val="5"/>
          <w:sz w:val="28"/>
          <w:szCs w:val="28"/>
          <w:lang w:eastAsia="ru-RU"/>
        </w:rPr>
        <w:t xml:space="preserve"> отдельных этапов исполнения контракта,</w:t>
      </w:r>
      <w:r>
        <w:rPr>
          <w:color w:val="000000"/>
          <w:spacing w:val="5"/>
          <w:sz w:val="28"/>
          <w:szCs w:val="28"/>
          <w:lang w:eastAsia="ru-RU"/>
        </w:rPr>
        <w:t xml:space="preserve"> предусмотренных К</w:t>
      </w:r>
      <w:r w:rsidRPr="00DD72D6">
        <w:rPr>
          <w:color w:val="000000"/>
          <w:spacing w:val="5"/>
          <w:sz w:val="28"/>
          <w:szCs w:val="28"/>
          <w:lang w:eastAsia="ru-RU"/>
        </w:rPr>
        <w:t>онтрактом, в разрешённых</w:t>
      </w:r>
      <w:r>
        <w:rPr>
          <w:color w:val="000000"/>
          <w:spacing w:val="5"/>
          <w:sz w:val="28"/>
          <w:szCs w:val="28"/>
          <w:lang w:eastAsia="ru-RU"/>
        </w:rPr>
        <w:t xml:space="preserve"> действующим</w:t>
      </w:r>
      <w:r w:rsidRPr="00DD72D6">
        <w:rPr>
          <w:color w:val="000000"/>
          <w:spacing w:val="5"/>
          <w:sz w:val="28"/>
          <w:szCs w:val="28"/>
          <w:lang w:eastAsia="ru-RU"/>
        </w:rPr>
        <w:t xml:space="preserve"> законодательством случаях может проводиться Заказчиком своими силами или к её проведению могут привлекаться эксперты, экспертные организации. </w:t>
      </w:r>
    </w:p>
    <w:p w:rsidR="004E762B" w:rsidRPr="00DD72D6"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В целях проведения экспертизы силами Заказчика, Заказчиком назначаются специалисты из числа работников Заказчика, обладающие соответствующими знаниями, опытом, квалификацией для проверки предоставленных поставщиком (подрядчиком, исполнителем</w:t>
      </w:r>
      <w:r>
        <w:rPr>
          <w:color w:val="000000"/>
          <w:spacing w:val="5"/>
          <w:sz w:val="28"/>
          <w:szCs w:val="28"/>
          <w:lang w:eastAsia="ru-RU"/>
        </w:rPr>
        <w:t>) результатов, предусмотренных К</w:t>
      </w:r>
      <w:r w:rsidRPr="00DD72D6">
        <w:rPr>
          <w:color w:val="000000"/>
          <w:spacing w:val="5"/>
          <w:sz w:val="28"/>
          <w:szCs w:val="28"/>
          <w:lang w:eastAsia="ru-RU"/>
        </w:rPr>
        <w:t>онтрактом, в части их соответствия условиям</w:t>
      </w:r>
      <w:r>
        <w:rPr>
          <w:color w:val="000000"/>
          <w:spacing w:val="5"/>
          <w:sz w:val="28"/>
          <w:szCs w:val="28"/>
          <w:lang w:eastAsia="ru-RU"/>
        </w:rPr>
        <w:t xml:space="preserve"> и требованиям К</w:t>
      </w:r>
      <w:r w:rsidRPr="00DD72D6">
        <w:rPr>
          <w:color w:val="000000"/>
          <w:spacing w:val="5"/>
          <w:sz w:val="28"/>
          <w:szCs w:val="28"/>
          <w:lang w:eastAsia="ru-RU"/>
        </w:rPr>
        <w:t xml:space="preserve">онтракта. </w:t>
      </w:r>
    </w:p>
    <w:p w:rsidR="004E762B" w:rsidRPr="00DD72D6"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 xml:space="preserve">Специалисты могут назначаться Заказчиком для оценки результатов конкретной закупки, </w:t>
      </w:r>
      <w:r w:rsidR="00CC7C21">
        <w:rPr>
          <w:color w:val="000000"/>
          <w:spacing w:val="5"/>
          <w:sz w:val="28"/>
          <w:szCs w:val="28"/>
          <w:lang w:eastAsia="ru-RU"/>
        </w:rPr>
        <w:t xml:space="preserve">отдельного этапа исполнения контракта </w:t>
      </w:r>
      <w:r w:rsidRPr="00DD72D6">
        <w:rPr>
          <w:color w:val="000000"/>
          <w:spacing w:val="5"/>
          <w:sz w:val="28"/>
          <w:szCs w:val="28"/>
          <w:lang w:eastAsia="ru-RU"/>
        </w:rPr>
        <w:t xml:space="preserve">либо действовать на </w:t>
      </w:r>
      <w:r>
        <w:rPr>
          <w:color w:val="000000"/>
          <w:spacing w:val="5"/>
          <w:sz w:val="28"/>
          <w:szCs w:val="28"/>
          <w:lang w:eastAsia="ru-RU"/>
        </w:rPr>
        <w:t>постоянной основе. Специалисты д</w:t>
      </w:r>
      <w:r w:rsidRPr="00DD72D6">
        <w:rPr>
          <w:color w:val="000000"/>
          <w:spacing w:val="5"/>
          <w:sz w:val="28"/>
          <w:szCs w:val="28"/>
          <w:lang w:eastAsia="ru-RU"/>
        </w:rPr>
        <w:t>ля оценки результатов конкретной закупки,</w:t>
      </w:r>
      <w:r>
        <w:rPr>
          <w:color w:val="000000"/>
          <w:spacing w:val="5"/>
          <w:sz w:val="28"/>
          <w:szCs w:val="28"/>
          <w:lang w:eastAsia="ru-RU"/>
        </w:rPr>
        <w:t xml:space="preserve"> </w:t>
      </w:r>
      <w:r w:rsidRPr="00DD72D6">
        <w:rPr>
          <w:color w:val="000000"/>
          <w:spacing w:val="5"/>
          <w:sz w:val="28"/>
          <w:szCs w:val="28"/>
          <w:lang w:eastAsia="ru-RU"/>
        </w:rPr>
        <w:t>назначаются приказом Заказчика, в таком</w:t>
      </w:r>
      <w:r>
        <w:rPr>
          <w:color w:val="000000"/>
          <w:spacing w:val="5"/>
          <w:sz w:val="28"/>
          <w:szCs w:val="28"/>
          <w:lang w:eastAsia="ru-RU"/>
        </w:rPr>
        <w:t xml:space="preserve"> приказе указываются реквизиты К</w:t>
      </w:r>
      <w:r w:rsidRPr="00DD72D6">
        <w:rPr>
          <w:color w:val="000000"/>
          <w:spacing w:val="5"/>
          <w:sz w:val="28"/>
          <w:szCs w:val="28"/>
          <w:lang w:eastAsia="ru-RU"/>
        </w:rPr>
        <w:t>онтракта, результаты которого подлежат оценке, а так же указываются сроки проведения экспертизы и формирования экспертного заключения.</w:t>
      </w:r>
    </w:p>
    <w:p w:rsidR="004E762B" w:rsidRPr="00C65E6B"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C65E6B">
        <w:rPr>
          <w:color w:val="000000"/>
          <w:spacing w:val="5"/>
          <w:sz w:val="28"/>
          <w:szCs w:val="28"/>
          <w:lang w:eastAsia="ru-RU"/>
        </w:rPr>
        <w:lastRenderedPageBreak/>
        <w:t xml:space="preserve">Специалист, действующий на постоянной основе, проводит экспертизу исполнения Контракта и по её результатам составляет заключение экспертизы в соответствии с приложением № </w:t>
      </w:r>
      <w:r w:rsidR="00034C08" w:rsidRPr="00C65E6B">
        <w:rPr>
          <w:color w:val="000000"/>
          <w:spacing w:val="5"/>
          <w:sz w:val="28"/>
          <w:szCs w:val="28"/>
          <w:lang w:eastAsia="ru-RU"/>
        </w:rPr>
        <w:t>4</w:t>
      </w:r>
      <w:r w:rsidRPr="00C65E6B">
        <w:rPr>
          <w:color w:val="000000"/>
          <w:spacing w:val="5"/>
          <w:sz w:val="28"/>
          <w:szCs w:val="28"/>
          <w:lang w:eastAsia="ru-RU"/>
        </w:rPr>
        <w:t xml:space="preserve"> к настоящему </w:t>
      </w:r>
      <w:r w:rsidR="00034C08" w:rsidRPr="00C65E6B">
        <w:rPr>
          <w:color w:val="000000"/>
          <w:spacing w:val="5"/>
          <w:sz w:val="28"/>
          <w:szCs w:val="28"/>
          <w:lang w:eastAsia="ru-RU"/>
        </w:rPr>
        <w:t>Распоряжению</w:t>
      </w:r>
      <w:r w:rsidRPr="00C65E6B">
        <w:rPr>
          <w:color w:val="000000"/>
          <w:spacing w:val="5"/>
          <w:sz w:val="28"/>
          <w:szCs w:val="28"/>
          <w:lang w:eastAsia="ru-RU"/>
        </w:rPr>
        <w:t>.</w:t>
      </w:r>
    </w:p>
    <w:p w:rsidR="004E762B" w:rsidRPr="00C65E6B" w:rsidRDefault="004E762B" w:rsidP="00743E05">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C65E6B">
        <w:rPr>
          <w:color w:val="000000"/>
          <w:spacing w:val="5"/>
          <w:sz w:val="28"/>
          <w:szCs w:val="28"/>
          <w:lang w:eastAsia="ru-RU"/>
        </w:rPr>
        <w:t xml:space="preserve">Для проведения экспертизы результатов, предусмотренных Контрактом, </w:t>
      </w:r>
      <w:r w:rsidR="00CC7C21" w:rsidRPr="00C65E6B">
        <w:rPr>
          <w:color w:val="000000"/>
          <w:spacing w:val="5"/>
          <w:sz w:val="28"/>
          <w:szCs w:val="28"/>
          <w:lang w:eastAsia="ru-RU"/>
        </w:rPr>
        <w:t xml:space="preserve">отдельных этапов исполнения контракта </w:t>
      </w:r>
      <w:r w:rsidRPr="00C65E6B">
        <w:rPr>
          <w:color w:val="000000"/>
          <w:spacing w:val="5"/>
          <w:sz w:val="28"/>
          <w:szCs w:val="28"/>
          <w:lang w:eastAsia="ru-RU"/>
        </w:rPr>
        <w:t xml:space="preserve">специалист имеет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w:t>
      </w:r>
    </w:p>
    <w:p w:rsidR="004E762B" w:rsidRPr="00C65E6B"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C65E6B">
        <w:rPr>
          <w:color w:val="000000"/>
          <w:spacing w:val="5"/>
          <w:sz w:val="28"/>
          <w:szCs w:val="28"/>
          <w:lang w:eastAsia="ru-RU"/>
        </w:rPr>
        <w:t xml:space="preserve">Результаты экспертизы оформляются в виде заключения, которое подписывается специалистом,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
    <w:p w:rsidR="004E762B" w:rsidRPr="001346A9" w:rsidRDefault="004E762B" w:rsidP="004E762B">
      <w:pPr>
        <w:pStyle w:val="p40"/>
        <w:numPr>
          <w:ilvl w:val="1"/>
          <w:numId w:val="13"/>
        </w:numPr>
        <w:shd w:val="clear" w:color="auto" w:fill="FFFFFF"/>
        <w:tabs>
          <w:tab w:val="clear" w:pos="430"/>
          <w:tab w:val="left" w:pos="567"/>
          <w:tab w:val="left" w:pos="1134"/>
          <w:tab w:val="left" w:pos="1276"/>
        </w:tabs>
        <w:spacing w:line="240" w:lineRule="auto"/>
        <w:ind w:left="0" w:firstLine="709"/>
        <w:jc w:val="both"/>
        <w:rPr>
          <w:color w:val="000000"/>
          <w:spacing w:val="5"/>
          <w:sz w:val="28"/>
          <w:szCs w:val="28"/>
          <w:lang w:val="ru-RU"/>
        </w:rPr>
      </w:pPr>
      <w:r w:rsidRPr="00C65E6B">
        <w:rPr>
          <w:color w:val="000000"/>
          <w:spacing w:val="5"/>
          <w:sz w:val="28"/>
          <w:szCs w:val="28"/>
          <w:lang w:val="ru-RU"/>
        </w:rPr>
        <w:t xml:space="preserve">Заключение экспертизы </w:t>
      </w:r>
      <w:r w:rsidRPr="00C65E6B">
        <w:rPr>
          <w:sz w:val="28"/>
          <w:szCs w:val="28"/>
          <w:lang w:val="ru-RU"/>
        </w:rPr>
        <w:t xml:space="preserve">прикладываются к </w:t>
      </w:r>
      <w:r w:rsidRPr="00C65E6B">
        <w:rPr>
          <w:color w:val="000000"/>
          <w:spacing w:val="5"/>
          <w:sz w:val="28"/>
          <w:szCs w:val="28"/>
          <w:lang w:val="ru-RU"/>
        </w:rPr>
        <w:t>акту приёмки товаров (работ, услуг)</w:t>
      </w:r>
      <w:r w:rsidR="00987A48" w:rsidRPr="00C65E6B">
        <w:rPr>
          <w:color w:val="000000"/>
          <w:spacing w:val="5"/>
          <w:sz w:val="28"/>
          <w:szCs w:val="28"/>
          <w:lang w:val="ru-RU"/>
        </w:rPr>
        <w:t>, отельному этапу исполнения контракта</w:t>
      </w:r>
      <w:r w:rsidRPr="00C65E6B">
        <w:rPr>
          <w:color w:val="000000"/>
          <w:spacing w:val="5"/>
          <w:sz w:val="28"/>
          <w:szCs w:val="28"/>
          <w:lang w:val="ru-RU"/>
        </w:rPr>
        <w:t xml:space="preserve"> составленному</w:t>
      </w:r>
      <w:r w:rsidRPr="001346A9">
        <w:rPr>
          <w:color w:val="000000"/>
          <w:spacing w:val="5"/>
          <w:sz w:val="28"/>
          <w:szCs w:val="28"/>
          <w:lang w:val="ru-RU"/>
        </w:rPr>
        <w:t xml:space="preserve"> Приёмочной комиссией.</w:t>
      </w:r>
    </w:p>
    <w:p w:rsidR="004E762B" w:rsidRPr="00DD72D6" w:rsidRDefault="004E762B" w:rsidP="004E762B">
      <w:pPr>
        <w:pStyle w:val="af5"/>
        <w:widowControl w:val="0"/>
        <w:numPr>
          <w:ilvl w:val="1"/>
          <w:numId w:val="13"/>
        </w:numPr>
        <w:shd w:val="clear" w:color="auto" w:fill="FFFFFF"/>
        <w:tabs>
          <w:tab w:val="left" w:pos="1134"/>
        </w:tabs>
        <w:suppressAutoHyphens w:val="0"/>
        <w:autoSpaceDE w:val="0"/>
        <w:autoSpaceDN w:val="0"/>
        <w:adjustRightInd w:val="0"/>
        <w:ind w:left="0" w:firstLine="709"/>
        <w:jc w:val="both"/>
        <w:rPr>
          <w:color w:val="000000"/>
          <w:spacing w:val="5"/>
          <w:sz w:val="28"/>
          <w:szCs w:val="28"/>
          <w:lang w:eastAsia="ru-RU"/>
        </w:rPr>
      </w:pPr>
      <w:r w:rsidRPr="00DD72D6">
        <w:rPr>
          <w:color w:val="000000"/>
          <w:spacing w:val="5"/>
          <w:sz w:val="28"/>
          <w:szCs w:val="28"/>
          <w:lang w:eastAsia="ru-RU"/>
        </w:rPr>
        <w:t>В случае, если по результатам экспертизы ус</w:t>
      </w:r>
      <w:r>
        <w:rPr>
          <w:color w:val="000000"/>
          <w:spacing w:val="5"/>
          <w:sz w:val="28"/>
          <w:szCs w:val="28"/>
          <w:lang w:eastAsia="ru-RU"/>
        </w:rPr>
        <w:t>тановлены нарушения требований К</w:t>
      </w:r>
      <w:r w:rsidRPr="00DD72D6">
        <w:rPr>
          <w:color w:val="000000"/>
          <w:spacing w:val="5"/>
          <w:sz w:val="28"/>
          <w:szCs w:val="28"/>
          <w:lang w:eastAsia="ru-RU"/>
        </w:rPr>
        <w:t>онтракта, не препятствующие приёмке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E762B" w:rsidRPr="00DD72D6" w:rsidRDefault="004E762B" w:rsidP="004E762B">
      <w:pPr>
        <w:ind w:firstLine="993"/>
        <w:jc w:val="center"/>
        <w:rPr>
          <w:b/>
          <w:sz w:val="28"/>
          <w:szCs w:val="28"/>
        </w:rPr>
      </w:pPr>
    </w:p>
    <w:p w:rsidR="000A63FC" w:rsidRPr="000A63FC" w:rsidRDefault="000A63FC" w:rsidP="00B018D0">
      <w:pPr>
        <w:pStyle w:val="1"/>
        <w:tabs>
          <w:tab w:val="clear" w:pos="432"/>
          <w:tab w:val="num" w:pos="0"/>
        </w:tabs>
        <w:spacing w:line="240" w:lineRule="auto"/>
        <w:ind w:left="142" w:hanging="142"/>
        <w:rPr>
          <w:rFonts w:ascii="Times New Roman" w:hAnsi="Times New Roman"/>
          <w:szCs w:val="28"/>
        </w:rPr>
      </w:pPr>
      <w:bookmarkStart w:id="0" w:name="sub_1600"/>
      <w:r w:rsidRPr="000A63FC">
        <w:rPr>
          <w:rFonts w:ascii="Times New Roman" w:hAnsi="Times New Roman"/>
          <w:szCs w:val="28"/>
        </w:rPr>
        <w:t>6</w:t>
      </w:r>
      <w:r w:rsidRPr="00B018D0">
        <w:rPr>
          <w:rFonts w:ascii="Times New Roman" w:hAnsi="Times New Roman"/>
          <w:spacing w:val="0"/>
          <w:szCs w:val="28"/>
        </w:rPr>
        <w:t>. Ответственность</w:t>
      </w:r>
    </w:p>
    <w:bookmarkEnd w:id="0"/>
    <w:p w:rsidR="000A63FC" w:rsidRDefault="00E12004" w:rsidP="000A63FC">
      <w:pPr>
        <w:ind w:firstLine="851"/>
        <w:jc w:val="both"/>
        <w:rPr>
          <w:sz w:val="28"/>
          <w:szCs w:val="28"/>
        </w:rPr>
      </w:pPr>
      <w:r>
        <w:rPr>
          <w:sz w:val="28"/>
          <w:szCs w:val="28"/>
        </w:rPr>
        <w:t xml:space="preserve">6.1.  </w:t>
      </w:r>
      <w:r w:rsidR="000A63FC" w:rsidRPr="000A63FC">
        <w:rPr>
          <w:sz w:val="28"/>
          <w:szCs w:val="28"/>
        </w:rPr>
        <w:t>Лица, осуществившие приемку товаров по количеству, ассортименту, комплектности и качеству несоответствующих установленным требованиям, несут ответственность, предусмотренную законодательством Российской Федерации.</w:t>
      </w:r>
    </w:p>
    <w:p w:rsidR="00E12004" w:rsidRDefault="00E12004" w:rsidP="000A63FC">
      <w:pPr>
        <w:ind w:firstLine="851"/>
        <w:jc w:val="both"/>
        <w:rPr>
          <w:sz w:val="28"/>
          <w:szCs w:val="28"/>
        </w:rPr>
      </w:pPr>
      <w:r>
        <w:rPr>
          <w:sz w:val="28"/>
          <w:szCs w:val="28"/>
        </w:rPr>
        <w:t xml:space="preserve">6.2.   </w:t>
      </w:r>
      <w:r w:rsidRPr="00E12004">
        <w:rPr>
          <w:sz w:val="28"/>
          <w:szCs w:val="28"/>
          <w:lang w:eastAsia="ru-RU"/>
        </w:rPr>
        <w:t>Члены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p>
    <w:p w:rsidR="00975F0F" w:rsidRPr="000A63FC" w:rsidRDefault="00975F0F" w:rsidP="000A63FC">
      <w:pPr>
        <w:ind w:firstLine="851"/>
        <w:jc w:val="both"/>
        <w:rPr>
          <w:sz w:val="28"/>
          <w:szCs w:val="28"/>
        </w:rPr>
      </w:pPr>
    </w:p>
    <w:p w:rsidR="00975F0F" w:rsidRDefault="00975F0F" w:rsidP="00975F0F">
      <w:pPr>
        <w:jc w:val="both"/>
        <w:rPr>
          <w:sz w:val="28"/>
          <w:szCs w:val="28"/>
        </w:rPr>
      </w:pPr>
      <w:r>
        <w:rPr>
          <w:sz w:val="28"/>
          <w:szCs w:val="28"/>
        </w:rPr>
        <w:t>Начальник отдела</w:t>
      </w:r>
    </w:p>
    <w:p w:rsidR="00975F0F" w:rsidRPr="002D0006" w:rsidRDefault="00975F0F" w:rsidP="00975F0F">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192191">
        <w:rPr>
          <w:sz w:val="28"/>
          <w:szCs w:val="28"/>
        </w:rPr>
        <w:t>А.В. Хмельниченко</w:t>
      </w:r>
    </w:p>
    <w:p w:rsidR="003A15C4" w:rsidRPr="003A15C4" w:rsidRDefault="003A15C4" w:rsidP="003A15C4">
      <w:pPr>
        <w:pStyle w:val="af5"/>
        <w:widowControl w:val="0"/>
        <w:shd w:val="clear" w:color="auto" w:fill="FFFFFF"/>
        <w:tabs>
          <w:tab w:val="left" w:pos="1134"/>
        </w:tabs>
        <w:jc w:val="right"/>
        <w:rPr>
          <w:sz w:val="28"/>
          <w:szCs w:val="28"/>
        </w:rPr>
      </w:pPr>
    </w:p>
    <w:p w:rsidR="005C5A4E" w:rsidRDefault="005C5A4E" w:rsidP="003356AE">
      <w:pPr>
        <w:widowControl w:val="0"/>
        <w:ind w:firstLine="540"/>
        <w:jc w:val="right"/>
        <w:rPr>
          <w:sz w:val="28"/>
          <w:szCs w:val="28"/>
        </w:rPr>
      </w:pPr>
    </w:p>
    <w:p w:rsidR="00E12004" w:rsidRDefault="00E12004" w:rsidP="003356AE">
      <w:pPr>
        <w:widowControl w:val="0"/>
        <w:ind w:firstLine="540"/>
        <w:jc w:val="right"/>
        <w:rPr>
          <w:sz w:val="28"/>
          <w:szCs w:val="28"/>
        </w:rPr>
      </w:pPr>
    </w:p>
    <w:p w:rsidR="00E12004" w:rsidRDefault="00E12004" w:rsidP="003356AE">
      <w:pPr>
        <w:widowControl w:val="0"/>
        <w:ind w:firstLine="540"/>
        <w:jc w:val="right"/>
        <w:rPr>
          <w:sz w:val="28"/>
          <w:szCs w:val="28"/>
        </w:rPr>
      </w:pPr>
    </w:p>
    <w:p w:rsidR="00E12004" w:rsidRDefault="00E12004" w:rsidP="003356AE">
      <w:pPr>
        <w:widowControl w:val="0"/>
        <w:ind w:firstLine="540"/>
        <w:jc w:val="right"/>
        <w:rPr>
          <w:sz w:val="28"/>
          <w:szCs w:val="28"/>
        </w:rPr>
      </w:pPr>
    </w:p>
    <w:p w:rsidR="00E12004" w:rsidRDefault="00E12004" w:rsidP="003356AE">
      <w:pPr>
        <w:widowControl w:val="0"/>
        <w:ind w:firstLine="540"/>
        <w:jc w:val="right"/>
        <w:rPr>
          <w:sz w:val="28"/>
          <w:szCs w:val="28"/>
        </w:rPr>
      </w:pPr>
    </w:p>
    <w:p w:rsidR="00E12004" w:rsidRDefault="00E12004" w:rsidP="003356AE">
      <w:pPr>
        <w:widowControl w:val="0"/>
        <w:ind w:firstLine="540"/>
        <w:jc w:val="right"/>
        <w:rPr>
          <w:sz w:val="28"/>
          <w:szCs w:val="28"/>
        </w:rPr>
      </w:pPr>
    </w:p>
    <w:p w:rsidR="00E12004" w:rsidRDefault="00E12004" w:rsidP="003356AE">
      <w:pPr>
        <w:widowControl w:val="0"/>
        <w:ind w:firstLine="540"/>
        <w:jc w:val="right"/>
        <w:rPr>
          <w:sz w:val="28"/>
          <w:szCs w:val="28"/>
        </w:rPr>
      </w:pPr>
    </w:p>
    <w:p w:rsidR="00E12004" w:rsidRDefault="00E12004" w:rsidP="003356AE">
      <w:pPr>
        <w:widowControl w:val="0"/>
        <w:ind w:firstLine="540"/>
        <w:jc w:val="right"/>
        <w:rPr>
          <w:sz w:val="28"/>
          <w:szCs w:val="28"/>
        </w:rPr>
      </w:pPr>
    </w:p>
    <w:p w:rsidR="009A2B9C" w:rsidRDefault="009A2B9C" w:rsidP="003356AE">
      <w:pPr>
        <w:widowControl w:val="0"/>
        <w:ind w:firstLine="540"/>
        <w:jc w:val="right"/>
        <w:rPr>
          <w:sz w:val="28"/>
          <w:szCs w:val="28"/>
        </w:rPr>
      </w:pPr>
    </w:p>
    <w:p w:rsidR="00E12004" w:rsidRDefault="00E12004" w:rsidP="003356AE">
      <w:pPr>
        <w:widowControl w:val="0"/>
        <w:ind w:firstLine="540"/>
        <w:jc w:val="right"/>
        <w:rPr>
          <w:sz w:val="28"/>
          <w:szCs w:val="28"/>
        </w:rPr>
      </w:pPr>
    </w:p>
    <w:p w:rsidR="00E12004" w:rsidRDefault="00E12004" w:rsidP="003356AE">
      <w:pPr>
        <w:widowControl w:val="0"/>
        <w:ind w:firstLine="540"/>
        <w:jc w:val="right"/>
        <w:rPr>
          <w:sz w:val="28"/>
          <w:szCs w:val="28"/>
        </w:rPr>
      </w:pPr>
    </w:p>
    <w:p w:rsidR="00E12004" w:rsidRDefault="00E12004" w:rsidP="003356AE">
      <w:pPr>
        <w:widowControl w:val="0"/>
        <w:ind w:firstLine="540"/>
        <w:jc w:val="right"/>
        <w:rPr>
          <w:sz w:val="28"/>
          <w:szCs w:val="28"/>
        </w:rPr>
      </w:pPr>
    </w:p>
    <w:p w:rsidR="00E12004" w:rsidRDefault="00E12004" w:rsidP="003356AE">
      <w:pPr>
        <w:widowControl w:val="0"/>
        <w:ind w:firstLine="540"/>
        <w:jc w:val="right"/>
        <w:rPr>
          <w:sz w:val="28"/>
          <w:szCs w:val="28"/>
        </w:rPr>
      </w:pPr>
    </w:p>
    <w:p w:rsidR="00E12004" w:rsidRDefault="00E12004" w:rsidP="003356AE">
      <w:pPr>
        <w:widowControl w:val="0"/>
        <w:ind w:firstLine="540"/>
        <w:jc w:val="right"/>
        <w:rPr>
          <w:sz w:val="28"/>
          <w:szCs w:val="28"/>
        </w:rPr>
      </w:pPr>
    </w:p>
    <w:p w:rsidR="003356AE" w:rsidRDefault="003356AE" w:rsidP="001A45D8">
      <w:pPr>
        <w:widowControl w:val="0"/>
        <w:ind w:left="5954"/>
        <w:jc w:val="center"/>
        <w:rPr>
          <w:sz w:val="28"/>
          <w:szCs w:val="28"/>
        </w:rPr>
      </w:pPr>
      <w:r>
        <w:rPr>
          <w:sz w:val="28"/>
          <w:szCs w:val="28"/>
        </w:rPr>
        <w:lastRenderedPageBreak/>
        <w:t>Приложение №3</w:t>
      </w:r>
    </w:p>
    <w:p w:rsidR="003356AE" w:rsidRDefault="003356AE" w:rsidP="001A45D8">
      <w:pPr>
        <w:widowControl w:val="0"/>
        <w:ind w:left="5954"/>
        <w:jc w:val="center"/>
        <w:rPr>
          <w:sz w:val="28"/>
          <w:szCs w:val="28"/>
        </w:rPr>
      </w:pPr>
      <w:r>
        <w:rPr>
          <w:sz w:val="28"/>
          <w:szCs w:val="28"/>
        </w:rPr>
        <w:t>к распоряжению</w:t>
      </w:r>
    </w:p>
    <w:p w:rsidR="003356AE" w:rsidRDefault="003356AE" w:rsidP="001A45D8">
      <w:pPr>
        <w:widowControl w:val="0"/>
        <w:ind w:left="5954"/>
        <w:jc w:val="center"/>
        <w:rPr>
          <w:sz w:val="28"/>
          <w:szCs w:val="28"/>
        </w:rPr>
      </w:pPr>
      <w:r>
        <w:rPr>
          <w:sz w:val="28"/>
          <w:szCs w:val="28"/>
        </w:rPr>
        <w:t>Администрации Сальского</w:t>
      </w:r>
    </w:p>
    <w:p w:rsidR="003356AE" w:rsidRDefault="003356AE" w:rsidP="001A45D8">
      <w:pPr>
        <w:widowControl w:val="0"/>
        <w:tabs>
          <w:tab w:val="left" w:pos="5812"/>
        </w:tabs>
        <w:ind w:left="5954"/>
        <w:jc w:val="center"/>
        <w:rPr>
          <w:sz w:val="28"/>
          <w:szCs w:val="28"/>
        </w:rPr>
      </w:pPr>
      <w:r>
        <w:rPr>
          <w:sz w:val="28"/>
          <w:szCs w:val="28"/>
        </w:rPr>
        <w:t>городского поселения</w:t>
      </w:r>
    </w:p>
    <w:p w:rsidR="003356AE" w:rsidRDefault="003356AE" w:rsidP="001A45D8">
      <w:pPr>
        <w:widowControl w:val="0"/>
        <w:ind w:left="5954"/>
        <w:jc w:val="center"/>
        <w:rPr>
          <w:sz w:val="28"/>
          <w:szCs w:val="28"/>
        </w:rPr>
      </w:pPr>
      <w:r w:rsidRPr="00515AE4">
        <w:rPr>
          <w:sz w:val="28"/>
          <w:szCs w:val="28"/>
        </w:rPr>
        <w:t>от</w:t>
      </w:r>
      <w:r>
        <w:rPr>
          <w:sz w:val="28"/>
          <w:szCs w:val="28"/>
        </w:rPr>
        <w:t xml:space="preserve"> </w:t>
      </w:r>
      <w:r w:rsidR="00457064">
        <w:rPr>
          <w:sz w:val="28"/>
          <w:szCs w:val="28"/>
        </w:rPr>
        <w:t>28.12.2021</w:t>
      </w:r>
      <w:r w:rsidRPr="00515AE4">
        <w:rPr>
          <w:sz w:val="28"/>
          <w:szCs w:val="28"/>
        </w:rPr>
        <w:t xml:space="preserve"> №</w:t>
      </w:r>
      <w:r w:rsidR="00457064">
        <w:rPr>
          <w:sz w:val="28"/>
          <w:szCs w:val="28"/>
        </w:rPr>
        <w:t xml:space="preserve"> 289</w:t>
      </w:r>
    </w:p>
    <w:p w:rsidR="00E12004" w:rsidRDefault="00E12004"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321429" w:rsidRDefault="00321429" w:rsidP="00321429">
      <w:pPr>
        <w:widowControl w:val="0"/>
        <w:ind w:firstLine="540"/>
        <w:jc w:val="center"/>
        <w:rPr>
          <w:sz w:val="28"/>
          <w:szCs w:val="28"/>
        </w:rPr>
      </w:pPr>
    </w:p>
    <w:tbl>
      <w:tblPr>
        <w:tblStyle w:val="af6"/>
        <w:tblW w:w="0" w:type="auto"/>
        <w:tblLook w:val="04A0" w:firstRow="1" w:lastRow="0" w:firstColumn="1" w:lastColumn="0" w:noHBand="0" w:noVBand="1"/>
      </w:tblPr>
      <w:tblGrid>
        <w:gridCol w:w="675"/>
        <w:gridCol w:w="3261"/>
        <w:gridCol w:w="5953"/>
      </w:tblGrid>
      <w:tr w:rsidR="005C5A4E" w:rsidTr="005C5A4E">
        <w:tc>
          <w:tcPr>
            <w:tcW w:w="675" w:type="dxa"/>
          </w:tcPr>
          <w:p w:rsidR="005C5A4E" w:rsidRDefault="005C5A4E" w:rsidP="005C5A4E">
            <w:pPr>
              <w:widowControl w:val="0"/>
              <w:rPr>
                <w:sz w:val="28"/>
                <w:szCs w:val="28"/>
              </w:rPr>
            </w:pPr>
            <w:r>
              <w:rPr>
                <w:sz w:val="28"/>
                <w:szCs w:val="28"/>
              </w:rPr>
              <w:t>№ п/п</w:t>
            </w:r>
          </w:p>
        </w:tc>
        <w:tc>
          <w:tcPr>
            <w:tcW w:w="3261" w:type="dxa"/>
          </w:tcPr>
          <w:p w:rsidR="005C5A4E" w:rsidRDefault="005C5A4E" w:rsidP="005C5A4E">
            <w:pPr>
              <w:widowControl w:val="0"/>
              <w:jc w:val="center"/>
              <w:rPr>
                <w:sz w:val="28"/>
                <w:szCs w:val="28"/>
              </w:rPr>
            </w:pPr>
            <w:r>
              <w:rPr>
                <w:sz w:val="28"/>
                <w:szCs w:val="28"/>
              </w:rPr>
              <w:t>ФИО</w:t>
            </w:r>
          </w:p>
        </w:tc>
        <w:tc>
          <w:tcPr>
            <w:tcW w:w="5953" w:type="dxa"/>
          </w:tcPr>
          <w:p w:rsidR="005C5A4E" w:rsidRDefault="005C5A4E" w:rsidP="005C5A4E">
            <w:pPr>
              <w:widowControl w:val="0"/>
              <w:jc w:val="center"/>
              <w:rPr>
                <w:sz w:val="28"/>
                <w:szCs w:val="28"/>
              </w:rPr>
            </w:pPr>
            <w:r>
              <w:rPr>
                <w:sz w:val="28"/>
                <w:szCs w:val="28"/>
              </w:rPr>
              <w:t>должность</w:t>
            </w:r>
          </w:p>
        </w:tc>
      </w:tr>
      <w:tr w:rsidR="005C5A4E" w:rsidRPr="009026C9" w:rsidTr="005C5A4E">
        <w:trPr>
          <w:trHeight w:val="752"/>
        </w:trPr>
        <w:tc>
          <w:tcPr>
            <w:tcW w:w="675" w:type="dxa"/>
          </w:tcPr>
          <w:p w:rsidR="005C5A4E" w:rsidRDefault="005C5A4E" w:rsidP="005C5A4E">
            <w:pPr>
              <w:widowControl w:val="0"/>
              <w:rPr>
                <w:sz w:val="28"/>
                <w:szCs w:val="28"/>
              </w:rPr>
            </w:pPr>
            <w:r>
              <w:rPr>
                <w:sz w:val="28"/>
                <w:szCs w:val="28"/>
              </w:rPr>
              <w:t>1.</w:t>
            </w:r>
          </w:p>
        </w:tc>
        <w:tc>
          <w:tcPr>
            <w:tcW w:w="3261" w:type="dxa"/>
          </w:tcPr>
          <w:p w:rsidR="005C5A4E" w:rsidRDefault="005C5A4E" w:rsidP="005C5A4E">
            <w:pPr>
              <w:widowControl w:val="0"/>
              <w:rPr>
                <w:sz w:val="28"/>
                <w:szCs w:val="28"/>
              </w:rPr>
            </w:pPr>
            <w:r>
              <w:rPr>
                <w:sz w:val="28"/>
                <w:szCs w:val="28"/>
              </w:rPr>
              <w:t>Хмельниченко</w:t>
            </w:r>
          </w:p>
          <w:p w:rsidR="005C5A4E" w:rsidRDefault="005C5A4E" w:rsidP="005C5A4E">
            <w:pPr>
              <w:widowControl w:val="0"/>
              <w:rPr>
                <w:sz w:val="28"/>
                <w:szCs w:val="28"/>
              </w:rPr>
            </w:pPr>
            <w:r>
              <w:rPr>
                <w:sz w:val="28"/>
                <w:szCs w:val="28"/>
              </w:rPr>
              <w:t>Анна Васильевна</w:t>
            </w:r>
          </w:p>
        </w:tc>
        <w:tc>
          <w:tcPr>
            <w:tcW w:w="5953" w:type="dxa"/>
          </w:tcPr>
          <w:p w:rsidR="005C5A4E" w:rsidRPr="009026C9" w:rsidRDefault="005C5A4E" w:rsidP="005C5A4E">
            <w:pPr>
              <w:jc w:val="both"/>
              <w:rPr>
                <w:sz w:val="28"/>
                <w:szCs w:val="28"/>
              </w:rPr>
            </w:pPr>
            <w:r w:rsidRPr="009026C9">
              <w:rPr>
                <w:sz w:val="28"/>
                <w:szCs w:val="28"/>
              </w:rPr>
              <w:t>начальник отдела по общим и организационным вопросам</w:t>
            </w:r>
          </w:p>
        </w:tc>
      </w:tr>
      <w:tr w:rsidR="005C5A4E" w:rsidRPr="00CC546F" w:rsidTr="005C5A4E">
        <w:trPr>
          <w:trHeight w:val="752"/>
        </w:trPr>
        <w:tc>
          <w:tcPr>
            <w:tcW w:w="675" w:type="dxa"/>
          </w:tcPr>
          <w:p w:rsidR="005C5A4E" w:rsidRDefault="005C5A4E" w:rsidP="005C5A4E">
            <w:pPr>
              <w:widowControl w:val="0"/>
              <w:rPr>
                <w:sz w:val="28"/>
                <w:szCs w:val="28"/>
              </w:rPr>
            </w:pPr>
            <w:r>
              <w:rPr>
                <w:sz w:val="28"/>
                <w:szCs w:val="28"/>
              </w:rPr>
              <w:t>2.</w:t>
            </w:r>
          </w:p>
        </w:tc>
        <w:tc>
          <w:tcPr>
            <w:tcW w:w="3261" w:type="dxa"/>
          </w:tcPr>
          <w:p w:rsidR="005C5A4E" w:rsidRDefault="005C5A4E" w:rsidP="005C5A4E">
            <w:pPr>
              <w:widowControl w:val="0"/>
              <w:rPr>
                <w:sz w:val="28"/>
                <w:szCs w:val="28"/>
              </w:rPr>
            </w:pPr>
            <w:r>
              <w:rPr>
                <w:sz w:val="28"/>
                <w:szCs w:val="28"/>
              </w:rPr>
              <w:t>Безвесельная</w:t>
            </w:r>
          </w:p>
          <w:p w:rsidR="005C5A4E" w:rsidRPr="00CC546F" w:rsidRDefault="005C5A4E" w:rsidP="005C5A4E">
            <w:pPr>
              <w:widowControl w:val="0"/>
              <w:rPr>
                <w:sz w:val="28"/>
                <w:szCs w:val="28"/>
              </w:rPr>
            </w:pPr>
            <w:r>
              <w:rPr>
                <w:sz w:val="28"/>
                <w:szCs w:val="28"/>
              </w:rPr>
              <w:t>Марина Геннадиевна</w:t>
            </w:r>
          </w:p>
        </w:tc>
        <w:tc>
          <w:tcPr>
            <w:tcW w:w="5953" w:type="dxa"/>
          </w:tcPr>
          <w:p w:rsidR="005C5A4E" w:rsidRPr="00CC546F" w:rsidRDefault="005C5A4E" w:rsidP="005C5A4E">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5C5A4E" w:rsidTr="005C5A4E">
        <w:tc>
          <w:tcPr>
            <w:tcW w:w="675" w:type="dxa"/>
          </w:tcPr>
          <w:p w:rsidR="005C5A4E" w:rsidRDefault="005C5A4E" w:rsidP="005C5A4E">
            <w:pPr>
              <w:widowControl w:val="0"/>
              <w:rPr>
                <w:sz w:val="28"/>
                <w:szCs w:val="28"/>
              </w:rPr>
            </w:pPr>
            <w:r>
              <w:rPr>
                <w:sz w:val="28"/>
                <w:szCs w:val="28"/>
              </w:rPr>
              <w:t>3.</w:t>
            </w:r>
          </w:p>
        </w:tc>
        <w:tc>
          <w:tcPr>
            <w:tcW w:w="3261" w:type="dxa"/>
          </w:tcPr>
          <w:p w:rsidR="005C5A4E" w:rsidRDefault="005C5A4E" w:rsidP="005C5A4E">
            <w:pPr>
              <w:widowControl w:val="0"/>
              <w:rPr>
                <w:sz w:val="28"/>
                <w:szCs w:val="28"/>
              </w:rPr>
            </w:pPr>
            <w:r>
              <w:rPr>
                <w:sz w:val="28"/>
                <w:szCs w:val="28"/>
              </w:rPr>
              <w:t>Чечелева</w:t>
            </w:r>
          </w:p>
          <w:p w:rsidR="005C5A4E" w:rsidRDefault="005C5A4E" w:rsidP="005C5A4E">
            <w:pPr>
              <w:widowControl w:val="0"/>
              <w:rPr>
                <w:sz w:val="28"/>
                <w:szCs w:val="28"/>
              </w:rPr>
            </w:pPr>
            <w:r>
              <w:rPr>
                <w:sz w:val="28"/>
                <w:szCs w:val="28"/>
              </w:rPr>
              <w:t>Татьяна Ивановна</w:t>
            </w:r>
          </w:p>
        </w:tc>
        <w:tc>
          <w:tcPr>
            <w:tcW w:w="5953" w:type="dxa"/>
          </w:tcPr>
          <w:p w:rsidR="005C5A4E" w:rsidRDefault="005C5A4E" w:rsidP="005C5A4E">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5C5A4E" w:rsidRPr="009E0B57" w:rsidTr="005C5A4E">
        <w:tc>
          <w:tcPr>
            <w:tcW w:w="675" w:type="dxa"/>
          </w:tcPr>
          <w:p w:rsidR="005C5A4E" w:rsidRDefault="005C5A4E" w:rsidP="005C5A4E">
            <w:pPr>
              <w:widowControl w:val="0"/>
              <w:rPr>
                <w:sz w:val="28"/>
                <w:szCs w:val="28"/>
              </w:rPr>
            </w:pPr>
            <w:r>
              <w:rPr>
                <w:sz w:val="28"/>
                <w:szCs w:val="28"/>
              </w:rPr>
              <w:t>4.</w:t>
            </w:r>
          </w:p>
        </w:tc>
        <w:tc>
          <w:tcPr>
            <w:tcW w:w="3261" w:type="dxa"/>
          </w:tcPr>
          <w:p w:rsidR="005C5A4E" w:rsidRDefault="005C5A4E" w:rsidP="005C5A4E">
            <w:pPr>
              <w:widowControl w:val="0"/>
              <w:rPr>
                <w:sz w:val="28"/>
                <w:szCs w:val="28"/>
              </w:rPr>
            </w:pPr>
            <w:r>
              <w:rPr>
                <w:sz w:val="28"/>
                <w:szCs w:val="28"/>
              </w:rPr>
              <w:t>Винюкова</w:t>
            </w:r>
          </w:p>
          <w:p w:rsidR="005C5A4E" w:rsidRPr="009E0B57" w:rsidRDefault="005C5A4E" w:rsidP="005C5A4E">
            <w:pPr>
              <w:widowControl w:val="0"/>
              <w:jc w:val="both"/>
              <w:rPr>
                <w:sz w:val="28"/>
                <w:szCs w:val="28"/>
              </w:rPr>
            </w:pPr>
            <w:r>
              <w:rPr>
                <w:sz w:val="28"/>
                <w:szCs w:val="28"/>
              </w:rPr>
              <w:t>Лилия Вячеславовна</w:t>
            </w:r>
          </w:p>
        </w:tc>
        <w:tc>
          <w:tcPr>
            <w:tcW w:w="5953" w:type="dxa"/>
          </w:tcPr>
          <w:p w:rsidR="005C5A4E" w:rsidRPr="009E0B57" w:rsidRDefault="005C5A4E" w:rsidP="005C5A4E">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5C5A4E" w:rsidTr="005C5A4E">
        <w:tc>
          <w:tcPr>
            <w:tcW w:w="675" w:type="dxa"/>
          </w:tcPr>
          <w:p w:rsidR="005C5A4E" w:rsidRDefault="005C5A4E" w:rsidP="005C5A4E">
            <w:pPr>
              <w:widowControl w:val="0"/>
              <w:rPr>
                <w:sz w:val="28"/>
                <w:szCs w:val="28"/>
              </w:rPr>
            </w:pPr>
            <w:r>
              <w:rPr>
                <w:sz w:val="28"/>
                <w:szCs w:val="28"/>
              </w:rPr>
              <w:t>5.</w:t>
            </w:r>
          </w:p>
        </w:tc>
        <w:tc>
          <w:tcPr>
            <w:tcW w:w="3261" w:type="dxa"/>
          </w:tcPr>
          <w:p w:rsidR="005C5A4E" w:rsidRDefault="005C5A4E" w:rsidP="005C5A4E">
            <w:pPr>
              <w:widowControl w:val="0"/>
              <w:jc w:val="both"/>
              <w:rPr>
                <w:sz w:val="28"/>
                <w:szCs w:val="28"/>
              </w:rPr>
            </w:pPr>
            <w:r>
              <w:rPr>
                <w:sz w:val="28"/>
                <w:szCs w:val="28"/>
              </w:rPr>
              <w:t xml:space="preserve">Киселева </w:t>
            </w:r>
          </w:p>
          <w:p w:rsidR="005C5A4E" w:rsidRDefault="005C5A4E" w:rsidP="005C5A4E">
            <w:pPr>
              <w:widowControl w:val="0"/>
              <w:rPr>
                <w:sz w:val="28"/>
                <w:szCs w:val="28"/>
              </w:rPr>
            </w:pPr>
            <w:r>
              <w:rPr>
                <w:sz w:val="28"/>
                <w:szCs w:val="28"/>
              </w:rPr>
              <w:t>Юлия Александровна</w:t>
            </w:r>
          </w:p>
        </w:tc>
        <w:tc>
          <w:tcPr>
            <w:tcW w:w="5953" w:type="dxa"/>
          </w:tcPr>
          <w:p w:rsidR="005C5A4E" w:rsidRDefault="005C5A4E" w:rsidP="005C5A4E">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5C5A4E" w:rsidRPr="002718B3" w:rsidTr="005C5A4E">
        <w:tc>
          <w:tcPr>
            <w:tcW w:w="675" w:type="dxa"/>
          </w:tcPr>
          <w:p w:rsidR="005C5A4E" w:rsidRDefault="005C5A4E" w:rsidP="005C5A4E">
            <w:pPr>
              <w:widowControl w:val="0"/>
              <w:rPr>
                <w:sz w:val="28"/>
                <w:szCs w:val="28"/>
              </w:rPr>
            </w:pPr>
            <w:r>
              <w:rPr>
                <w:sz w:val="28"/>
                <w:szCs w:val="28"/>
              </w:rPr>
              <w:t>6.</w:t>
            </w:r>
          </w:p>
        </w:tc>
        <w:tc>
          <w:tcPr>
            <w:tcW w:w="3261" w:type="dxa"/>
          </w:tcPr>
          <w:p w:rsidR="005C5A4E" w:rsidRDefault="005C5A4E" w:rsidP="005C5A4E">
            <w:pPr>
              <w:widowControl w:val="0"/>
              <w:rPr>
                <w:sz w:val="28"/>
                <w:szCs w:val="28"/>
              </w:rPr>
            </w:pPr>
            <w:r>
              <w:rPr>
                <w:sz w:val="28"/>
                <w:szCs w:val="28"/>
              </w:rPr>
              <w:t>Стенина</w:t>
            </w:r>
          </w:p>
          <w:p w:rsidR="005C5A4E" w:rsidRDefault="005C5A4E" w:rsidP="005C5A4E">
            <w:pPr>
              <w:widowControl w:val="0"/>
              <w:rPr>
                <w:sz w:val="28"/>
                <w:szCs w:val="28"/>
              </w:rPr>
            </w:pPr>
            <w:r>
              <w:rPr>
                <w:sz w:val="28"/>
                <w:szCs w:val="28"/>
              </w:rPr>
              <w:t>Оксана Александровна</w:t>
            </w:r>
          </w:p>
        </w:tc>
        <w:tc>
          <w:tcPr>
            <w:tcW w:w="5953" w:type="dxa"/>
          </w:tcPr>
          <w:p w:rsidR="005C5A4E" w:rsidRPr="002718B3" w:rsidRDefault="005C5A4E" w:rsidP="005C5A4E">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5C5A4E" w:rsidRPr="004C3E6B" w:rsidTr="005C5A4E">
        <w:tc>
          <w:tcPr>
            <w:tcW w:w="675" w:type="dxa"/>
          </w:tcPr>
          <w:p w:rsidR="005C5A4E" w:rsidRDefault="005C5A4E" w:rsidP="005C5A4E">
            <w:pPr>
              <w:widowControl w:val="0"/>
              <w:rPr>
                <w:sz w:val="28"/>
                <w:szCs w:val="28"/>
              </w:rPr>
            </w:pPr>
            <w:r>
              <w:rPr>
                <w:sz w:val="28"/>
                <w:szCs w:val="28"/>
              </w:rPr>
              <w:t>7.</w:t>
            </w:r>
          </w:p>
        </w:tc>
        <w:tc>
          <w:tcPr>
            <w:tcW w:w="3261" w:type="dxa"/>
          </w:tcPr>
          <w:p w:rsidR="005C5A4E" w:rsidRPr="004C3E6B" w:rsidRDefault="005C5A4E" w:rsidP="005C5A4E">
            <w:pPr>
              <w:widowControl w:val="0"/>
              <w:rPr>
                <w:sz w:val="28"/>
                <w:szCs w:val="28"/>
              </w:rPr>
            </w:pPr>
            <w:r w:rsidRPr="004C3E6B">
              <w:rPr>
                <w:sz w:val="28"/>
                <w:szCs w:val="28"/>
              </w:rPr>
              <w:t>Еремина</w:t>
            </w:r>
          </w:p>
          <w:p w:rsidR="005C5A4E" w:rsidRPr="004C3E6B" w:rsidRDefault="005C5A4E" w:rsidP="005C5A4E">
            <w:pPr>
              <w:widowControl w:val="0"/>
              <w:rPr>
                <w:sz w:val="28"/>
                <w:szCs w:val="28"/>
              </w:rPr>
            </w:pPr>
            <w:r w:rsidRPr="004C3E6B">
              <w:rPr>
                <w:sz w:val="28"/>
                <w:szCs w:val="28"/>
              </w:rPr>
              <w:t>Галина Викторовна</w:t>
            </w:r>
          </w:p>
        </w:tc>
        <w:tc>
          <w:tcPr>
            <w:tcW w:w="5953" w:type="dxa"/>
          </w:tcPr>
          <w:p w:rsidR="005C5A4E" w:rsidRPr="004C3E6B" w:rsidRDefault="005C5A4E" w:rsidP="005C5A4E">
            <w:pPr>
              <w:widowControl w:val="0"/>
              <w:jc w:val="both"/>
              <w:rPr>
                <w:sz w:val="28"/>
                <w:szCs w:val="28"/>
              </w:rPr>
            </w:pPr>
            <w:r w:rsidRPr="004C3E6B">
              <w:rPr>
                <w:rStyle w:val="lots-wrap-contentbodyval2"/>
                <w:sz w:val="28"/>
                <w:szCs w:val="28"/>
              </w:rPr>
              <w:t>главный</w:t>
            </w:r>
            <w:r w:rsidRPr="004C3E6B">
              <w:rPr>
                <w:sz w:val="28"/>
                <w:szCs w:val="28"/>
              </w:rPr>
              <w:t xml:space="preserve"> специалист сектора бухгалтерского учета финансово-экономического отдела</w:t>
            </w:r>
          </w:p>
        </w:tc>
      </w:tr>
      <w:tr w:rsidR="005C5A4E" w:rsidRPr="004C3E6B" w:rsidTr="005C5A4E">
        <w:tc>
          <w:tcPr>
            <w:tcW w:w="675" w:type="dxa"/>
          </w:tcPr>
          <w:p w:rsidR="005C5A4E" w:rsidRDefault="005C5A4E" w:rsidP="005C5A4E">
            <w:pPr>
              <w:widowControl w:val="0"/>
              <w:rPr>
                <w:sz w:val="28"/>
                <w:szCs w:val="28"/>
              </w:rPr>
            </w:pPr>
            <w:r>
              <w:rPr>
                <w:sz w:val="28"/>
                <w:szCs w:val="28"/>
              </w:rPr>
              <w:t>8.</w:t>
            </w:r>
          </w:p>
        </w:tc>
        <w:tc>
          <w:tcPr>
            <w:tcW w:w="3261" w:type="dxa"/>
          </w:tcPr>
          <w:p w:rsidR="005C5A4E" w:rsidRPr="004C3E6B" w:rsidRDefault="005C5A4E" w:rsidP="005C5A4E">
            <w:pPr>
              <w:widowControl w:val="0"/>
              <w:rPr>
                <w:sz w:val="28"/>
                <w:szCs w:val="28"/>
              </w:rPr>
            </w:pPr>
            <w:r>
              <w:rPr>
                <w:sz w:val="28"/>
                <w:szCs w:val="28"/>
              </w:rPr>
              <w:t>Оникиец Анастасия Геннадьевна</w:t>
            </w:r>
          </w:p>
        </w:tc>
        <w:tc>
          <w:tcPr>
            <w:tcW w:w="5953" w:type="dxa"/>
          </w:tcPr>
          <w:p w:rsidR="005C5A4E" w:rsidRPr="004C3E6B" w:rsidRDefault="005C5A4E" w:rsidP="005C5A4E">
            <w:pPr>
              <w:widowControl w:val="0"/>
              <w:jc w:val="both"/>
              <w:rPr>
                <w:rStyle w:val="lots-wrap-contentbodyval2"/>
                <w:sz w:val="28"/>
                <w:szCs w:val="28"/>
              </w:rPr>
            </w:pPr>
            <w:r w:rsidRPr="00CC546F">
              <w:rPr>
                <w:sz w:val="28"/>
                <w:szCs w:val="28"/>
              </w:rPr>
              <w:t>начальник экономического сектора финансово-экономического отдела</w:t>
            </w:r>
          </w:p>
        </w:tc>
      </w:tr>
      <w:tr w:rsidR="005C5A4E" w:rsidRPr="009026C9" w:rsidTr="005C5A4E">
        <w:tc>
          <w:tcPr>
            <w:tcW w:w="675" w:type="dxa"/>
          </w:tcPr>
          <w:p w:rsidR="005C5A4E" w:rsidRDefault="005C5A4E" w:rsidP="005C5A4E">
            <w:pPr>
              <w:widowControl w:val="0"/>
              <w:rPr>
                <w:sz w:val="28"/>
                <w:szCs w:val="28"/>
              </w:rPr>
            </w:pPr>
            <w:r>
              <w:rPr>
                <w:sz w:val="28"/>
                <w:szCs w:val="28"/>
              </w:rPr>
              <w:t>9.</w:t>
            </w:r>
          </w:p>
        </w:tc>
        <w:tc>
          <w:tcPr>
            <w:tcW w:w="3261" w:type="dxa"/>
          </w:tcPr>
          <w:p w:rsidR="005C5A4E" w:rsidRPr="002718B3" w:rsidRDefault="005C5A4E" w:rsidP="005C5A4E">
            <w:pPr>
              <w:widowControl w:val="0"/>
              <w:rPr>
                <w:sz w:val="28"/>
                <w:szCs w:val="28"/>
              </w:rPr>
            </w:pPr>
            <w:r w:rsidRPr="002718B3">
              <w:rPr>
                <w:sz w:val="28"/>
                <w:szCs w:val="28"/>
              </w:rPr>
              <w:t>Троилин</w:t>
            </w:r>
          </w:p>
          <w:p w:rsidR="005C5A4E" w:rsidRDefault="005C5A4E" w:rsidP="005C5A4E">
            <w:pPr>
              <w:widowControl w:val="0"/>
              <w:rPr>
                <w:sz w:val="28"/>
                <w:szCs w:val="28"/>
              </w:rPr>
            </w:pPr>
            <w:r w:rsidRPr="002718B3">
              <w:rPr>
                <w:sz w:val="28"/>
                <w:szCs w:val="28"/>
              </w:rPr>
              <w:t>Валерий Викторович</w:t>
            </w:r>
          </w:p>
        </w:tc>
        <w:tc>
          <w:tcPr>
            <w:tcW w:w="5953" w:type="dxa"/>
          </w:tcPr>
          <w:p w:rsidR="005C5A4E" w:rsidRPr="009026C9" w:rsidRDefault="005C5A4E" w:rsidP="005C5A4E">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5C5A4E" w:rsidRPr="009026C9" w:rsidRDefault="005C5A4E" w:rsidP="005C5A4E">
            <w:pPr>
              <w:widowControl w:val="0"/>
              <w:jc w:val="both"/>
              <w:rPr>
                <w:sz w:val="28"/>
                <w:szCs w:val="28"/>
              </w:rPr>
            </w:pPr>
            <w:r w:rsidRPr="009026C9">
              <w:rPr>
                <w:sz w:val="28"/>
                <w:szCs w:val="28"/>
              </w:rPr>
              <w:t>технологиям</w:t>
            </w:r>
          </w:p>
        </w:tc>
      </w:tr>
      <w:tr w:rsidR="005C5A4E" w:rsidRPr="00263038" w:rsidTr="005C5A4E">
        <w:tc>
          <w:tcPr>
            <w:tcW w:w="675" w:type="dxa"/>
          </w:tcPr>
          <w:p w:rsidR="005C5A4E" w:rsidRPr="00263038" w:rsidRDefault="005C5A4E" w:rsidP="005C5A4E">
            <w:pPr>
              <w:widowControl w:val="0"/>
              <w:rPr>
                <w:sz w:val="28"/>
                <w:szCs w:val="28"/>
              </w:rPr>
            </w:pPr>
            <w:r>
              <w:rPr>
                <w:sz w:val="28"/>
                <w:szCs w:val="28"/>
              </w:rPr>
              <w:t>10</w:t>
            </w:r>
            <w:r w:rsidRPr="00263038">
              <w:rPr>
                <w:sz w:val="28"/>
                <w:szCs w:val="28"/>
              </w:rPr>
              <w:t>.</w:t>
            </w:r>
          </w:p>
        </w:tc>
        <w:tc>
          <w:tcPr>
            <w:tcW w:w="3261" w:type="dxa"/>
          </w:tcPr>
          <w:p w:rsidR="005C5A4E" w:rsidRPr="00263038" w:rsidRDefault="005C5A4E" w:rsidP="005C5A4E">
            <w:pPr>
              <w:widowControl w:val="0"/>
              <w:rPr>
                <w:sz w:val="28"/>
                <w:szCs w:val="28"/>
              </w:rPr>
            </w:pPr>
            <w:r>
              <w:rPr>
                <w:sz w:val="28"/>
                <w:szCs w:val="28"/>
              </w:rPr>
              <w:t>Пашикян Айк Давидович</w:t>
            </w:r>
          </w:p>
        </w:tc>
        <w:tc>
          <w:tcPr>
            <w:tcW w:w="5953" w:type="dxa"/>
          </w:tcPr>
          <w:p w:rsidR="005C5A4E" w:rsidRPr="00263038" w:rsidRDefault="005C5A4E" w:rsidP="005C5A4E">
            <w:pPr>
              <w:widowControl w:val="0"/>
              <w:jc w:val="both"/>
              <w:rPr>
                <w:sz w:val="28"/>
                <w:szCs w:val="28"/>
              </w:rPr>
            </w:pPr>
            <w:r w:rsidRPr="00263038">
              <w:rPr>
                <w:sz w:val="28"/>
                <w:szCs w:val="28"/>
              </w:rPr>
              <w:t>начальник службы  эксплуатации зданий</w:t>
            </w:r>
          </w:p>
        </w:tc>
      </w:tr>
      <w:tr w:rsidR="005C5A4E" w:rsidTr="005C5A4E">
        <w:tc>
          <w:tcPr>
            <w:tcW w:w="675" w:type="dxa"/>
          </w:tcPr>
          <w:p w:rsidR="005C5A4E" w:rsidRDefault="005C5A4E" w:rsidP="005C5A4E">
            <w:pPr>
              <w:widowControl w:val="0"/>
              <w:rPr>
                <w:sz w:val="28"/>
                <w:szCs w:val="28"/>
              </w:rPr>
            </w:pPr>
            <w:r>
              <w:rPr>
                <w:sz w:val="28"/>
                <w:szCs w:val="28"/>
              </w:rPr>
              <w:t>11.</w:t>
            </w:r>
          </w:p>
        </w:tc>
        <w:tc>
          <w:tcPr>
            <w:tcW w:w="3261" w:type="dxa"/>
          </w:tcPr>
          <w:p w:rsidR="005C5A4E" w:rsidRDefault="005C5A4E" w:rsidP="005C5A4E">
            <w:pPr>
              <w:widowControl w:val="0"/>
              <w:rPr>
                <w:sz w:val="28"/>
                <w:szCs w:val="28"/>
              </w:rPr>
            </w:pPr>
            <w:r>
              <w:rPr>
                <w:sz w:val="28"/>
                <w:szCs w:val="28"/>
              </w:rPr>
              <w:t>Смоляк</w:t>
            </w:r>
          </w:p>
          <w:p w:rsidR="005C5A4E" w:rsidRPr="008F44A3" w:rsidRDefault="005C5A4E" w:rsidP="005C5A4E">
            <w:pPr>
              <w:widowControl w:val="0"/>
              <w:rPr>
                <w:sz w:val="28"/>
                <w:szCs w:val="28"/>
                <w:highlight w:val="yellow"/>
              </w:rPr>
            </w:pPr>
            <w:r>
              <w:rPr>
                <w:sz w:val="28"/>
                <w:szCs w:val="28"/>
              </w:rPr>
              <w:t>Сергей Николаевич</w:t>
            </w:r>
          </w:p>
        </w:tc>
        <w:tc>
          <w:tcPr>
            <w:tcW w:w="5953" w:type="dxa"/>
          </w:tcPr>
          <w:p w:rsidR="005C5A4E" w:rsidRDefault="005C5A4E" w:rsidP="005C5A4E">
            <w:pPr>
              <w:widowControl w:val="0"/>
              <w:jc w:val="both"/>
              <w:rPr>
                <w:sz w:val="28"/>
                <w:szCs w:val="28"/>
              </w:rPr>
            </w:pPr>
            <w:r>
              <w:rPr>
                <w:sz w:val="28"/>
                <w:szCs w:val="28"/>
              </w:rPr>
              <w:t>начальник сектора</w:t>
            </w:r>
            <w:r w:rsidRPr="001D47AC">
              <w:rPr>
                <w:sz w:val="28"/>
                <w:szCs w:val="28"/>
              </w:rPr>
              <w:t xml:space="preserve"> по делам гражданской обороны, чрезвычайным ситуациям и мобилизационной работе</w:t>
            </w:r>
          </w:p>
        </w:tc>
      </w:tr>
      <w:tr w:rsidR="005C5A4E" w:rsidTr="005C5A4E">
        <w:tc>
          <w:tcPr>
            <w:tcW w:w="675" w:type="dxa"/>
          </w:tcPr>
          <w:p w:rsidR="005C5A4E" w:rsidRDefault="005C5A4E" w:rsidP="005C5A4E">
            <w:pPr>
              <w:widowControl w:val="0"/>
              <w:rPr>
                <w:sz w:val="28"/>
                <w:szCs w:val="28"/>
              </w:rPr>
            </w:pPr>
            <w:r>
              <w:rPr>
                <w:sz w:val="28"/>
                <w:szCs w:val="28"/>
              </w:rPr>
              <w:t>12.</w:t>
            </w:r>
          </w:p>
        </w:tc>
        <w:tc>
          <w:tcPr>
            <w:tcW w:w="3261" w:type="dxa"/>
          </w:tcPr>
          <w:p w:rsidR="005C5A4E" w:rsidRDefault="005C5A4E" w:rsidP="005C5A4E">
            <w:pPr>
              <w:widowControl w:val="0"/>
              <w:rPr>
                <w:sz w:val="28"/>
                <w:szCs w:val="28"/>
              </w:rPr>
            </w:pPr>
            <w:r>
              <w:rPr>
                <w:sz w:val="28"/>
                <w:szCs w:val="28"/>
              </w:rPr>
              <w:t>Горячая</w:t>
            </w:r>
          </w:p>
          <w:p w:rsidR="005C5A4E" w:rsidRDefault="005C5A4E" w:rsidP="005C5A4E">
            <w:pPr>
              <w:widowControl w:val="0"/>
              <w:rPr>
                <w:sz w:val="28"/>
                <w:szCs w:val="28"/>
              </w:rPr>
            </w:pPr>
            <w:r>
              <w:rPr>
                <w:sz w:val="28"/>
                <w:szCs w:val="28"/>
              </w:rPr>
              <w:t>Наталия Васильевна</w:t>
            </w:r>
          </w:p>
        </w:tc>
        <w:tc>
          <w:tcPr>
            <w:tcW w:w="5953" w:type="dxa"/>
          </w:tcPr>
          <w:p w:rsidR="005C5A4E" w:rsidRDefault="005C5A4E" w:rsidP="005C5A4E">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5C5A4E" w:rsidTr="005C5A4E">
        <w:tc>
          <w:tcPr>
            <w:tcW w:w="675" w:type="dxa"/>
          </w:tcPr>
          <w:p w:rsidR="005C5A4E" w:rsidRDefault="005C5A4E" w:rsidP="005C5A4E">
            <w:pPr>
              <w:widowControl w:val="0"/>
              <w:rPr>
                <w:sz w:val="28"/>
                <w:szCs w:val="28"/>
              </w:rPr>
            </w:pPr>
            <w:r>
              <w:rPr>
                <w:sz w:val="28"/>
                <w:szCs w:val="28"/>
              </w:rPr>
              <w:t>13.</w:t>
            </w:r>
          </w:p>
        </w:tc>
        <w:tc>
          <w:tcPr>
            <w:tcW w:w="3261" w:type="dxa"/>
          </w:tcPr>
          <w:p w:rsidR="005C5A4E" w:rsidRDefault="005C5A4E" w:rsidP="005C5A4E">
            <w:pPr>
              <w:widowControl w:val="0"/>
              <w:rPr>
                <w:sz w:val="28"/>
                <w:szCs w:val="28"/>
              </w:rPr>
            </w:pPr>
            <w:r>
              <w:rPr>
                <w:sz w:val="28"/>
                <w:szCs w:val="28"/>
              </w:rPr>
              <w:t>Минько</w:t>
            </w:r>
          </w:p>
          <w:p w:rsidR="005C5A4E" w:rsidRDefault="005C5A4E" w:rsidP="005C5A4E">
            <w:pPr>
              <w:widowControl w:val="0"/>
              <w:rPr>
                <w:sz w:val="28"/>
                <w:szCs w:val="28"/>
              </w:rPr>
            </w:pPr>
            <w:r>
              <w:rPr>
                <w:sz w:val="28"/>
                <w:szCs w:val="28"/>
              </w:rPr>
              <w:t>Алла Петровна</w:t>
            </w:r>
          </w:p>
        </w:tc>
        <w:tc>
          <w:tcPr>
            <w:tcW w:w="5953" w:type="dxa"/>
          </w:tcPr>
          <w:p w:rsidR="005C5A4E" w:rsidRDefault="005C5A4E" w:rsidP="005C5A4E">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5C5A4E" w:rsidTr="005C5A4E">
        <w:tc>
          <w:tcPr>
            <w:tcW w:w="675" w:type="dxa"/>
          </w:tcPr>
          <w:p w:rsidR="005C5A4E" w:rsidRDefault="005C5A4E" w:rsidP="005C5A4E">
            <w:pPr>
              <w:widowControl w:val="0"/>
              <w:rPr>
                <w:sz w:val="28"/>
                <w:szCs w:val="28"/>
              </w:rPr>
            </w:pPr>
            <w:r>
              <w:rPr>
                <w:sz w:val="28"/>
                <w:szCs w:val="28"/>
              </w:rPr>
              <w:t>14.</w:t>
            </w:r>
          </w:p>
        </w:tc>
        <w:tc>
          <w:tcPr>
            <w:tcW w:w="3261" w:type="dxa"/>
          </w:tcPr>
          <w:p w:rsidR="005C5A4E" w:rsidRDefault="005C5A4E" w:rsidP="005C5A4E">
            <w:pPr>
              <w:widowControl w:val="0"/>
              <w:rPr>
                <w:sz w:val="28"/>
                <w:szCs w:val="28"/>
              </w:rPr>
            </w:pPr>
            <w:r>
              <w:rPr>
                <w:sz w:val="28"/>
                <w:szCs w:val="28"/>
              </w:rPr>
              <w:t>Кривецкова</w:t>
            </w:r>
          </w:p>
          <w:p w:rsidR="005C5A4E" w:rsidRDefault="005C5A4E" w:rsidP="005C5A4E">
            <w:pPr>
              <w:widowControl w:val="0"/>
              <w:rPr>
                <w:sz w:val="28"/>
                <w:szCs w:val="28"/>
              </w:rPr>
            </w:pPr>
            <w:r>
              <w:rPr>
                <w:sz w:val="28"/>
                <w:szCs w:val="28"/>
              </w:rPr>
              <w:t>Юлия Сергеевна</w:t>
            </w:r>
          </w:p>
          <w:p w:rsidR="005C5A4E" w:rsidRDefault="005C5A4E" w:rsidP="005C5A4E">
            <w:pPr>
              <w:widowControl w:val="0"/>
              <w:rPr>
                <w:sz w:val="28"/>
                <w:szCs w:val="28"/>
              </w:rPr>
            </w:pPr>
          </w:p>
        </w:tc>
        <w:tc>
          <w:tcPr>
            <w:tcW w:w="5953" w:type="dxa"/>
          </w:tcPr>
          <w:p w:rsidR="005C5A4E" w:rsidRDefault="005C5A4E" w:rsidP="005C5A4E">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5C5A4E" w:rsidTr="005C5A4E">
        <w:tc>
          <w:tcPr>
            <w:tcW w:w="675" w:type="dxa"/>
          </w:tcPr>
          <w:p w:rsidR="005C5A4E" w:rsidRDefault="005C5A4E" w:rsidP="005C5A4E">
            <w:pPr>
              <w:widowControl w:val="0"/>
              <w:rPr>
                <w:sz w:val="28"/>
                <w:szCs w:val="28"/>
              </w:rPr>
            </w:pPr>
            <w:r>
              <w:rPr>
                <w:sz w:val="28"/>
                <w:szCs w:val="28"/>
              </w:rPr>
              <w:lastRenderedPageBreak/>
              <w:t>15.</w:t>
            </w:r>
          </w:p>
        </w:tc>
        <w:tc>
          <w:tcPr>
            <w:tcW w:w="3261" w:type="dxa"/>
          </w:tcPr>
          <w:p w:rsidR="005C5A4E" w:rsidRDefault="005C5A4E" w:rsidP="005C5A4E">
            <w:pPr>
              <w:widowControl w:val="0"/>
              <w:rPr>
                <w:sz w:val="28"/>
                <w:szCs w:val="28"/>
              </w:rPr>
            </w:pPr>
            <w:r>
              <w:rPr>
                <w:sz w:val="28"/>
                <w:szCs w:val="28"/>
              </w:rPr>
              <w:t>Запорожко</w:t>
            </w:r>
          </w:p>
          <w:p w:rsidR="005C5A4E" w:rsidRDefault="005C5A4E" w:rsidP="005C5A4E">
            <w:pPr>
              <w:widowControl w:val="0"/>
              <w:rPr>
                <w:sz w:val="28"/>
                <w:szCs w:val="28"/>
              </w:rPr>
            </w:pPr>
            <w:r>
              <w:rPr>
                <w:sz w:val="28"/>
                <w:szCs w:val="28"/>
              </w:rPr>
              <w:t>Владимир Владимирович</w:t>
            </w:r>
          </w:p>
        </w:tc>
        <w:tc>
          <w:tcPr>
            <w:tcW w:w="5953" w:type="dxa"/>
          </w:tcPr>
          <w:p w:rsidR="005C5A4E" w:rsidRDefault="005C5A4E" w:rsidP="005C5A4E">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5C5A4E" w:rsidTr="005C5A4E">
        <w:tc>
          <w:tcPr>
            <w:tcW w:w="675" w:type="dxa"/>
          </w:tcPr>
          <w:p w:rsidR="005C5A4E" w:rsidRDefault="005C5A4E" w:rsidP="005C5A4E">
            <w:pPr>
              <w:widowControl w:val="0"/>
              <w:rPr>
                <w:sz w:val="28"/>
                <w:szCs w:val="28"/>
              </w:rPr>
            </w:pPr>
            <w:r>
              <w:rPr>
                <w:sz w:val="28"/>
                <w:szCs w:val="28"/>
              </w:rPr>
              <w:t>16.</w:t>
            </w:r>
          </w:p>
        </w:tc>
        <w:tc>
          <w:tcPr>
            <w:tcW w:w="3261" w:type="dxa"/>
          </w:tcPr>
          <w:p w:rsidR="005C5A4E" w:rsidRDefault="005C5A4E" w:rsidP="005C5A4E">
            <w:pPr>
              <w:widowControl w:val="0"/>
              <w:rPr>
                <w:sz w:val="28"/>
                <w:szCs w:val="28"/>
              </w:rPr>
            </w:pPr>
            <w:r>
              <w:rPr>
                <w:sz w:val="28"/>
                <w:szCs w:val="28"/>
              </w:rPr>
              <w:t xml:space="preserve">Котлярова </w:t>
            </w:r>
          </w:p>
          <w:p w:rsidR="005C5A4E" w:rsidRDefault="005C5A4E" w:rsidP="005C5A4E">
            <w:pPr>
              <w:widowControl w:val="0"/>
              <w:rPr>
                <w:sz w:val="28"/>
                <w:szCs w:val="28"/>
              </w:rPr>
            </w:pPr>
            <w:r>
              <w:rPr>
                <w:sz w:val="28"/>
                <w:szCs w:val="28"/>
              </w:rPr>
              <w:t>Наталья Николаевна</w:t>
            </w:r>
          </w:p>
        </w:tc>
        <w:tc>
          <w:tcPr>
            <w:tcW w:w="5953" w:type="dxa"/>
          </w:tcPr>
          <w:p w:rsidR="005C5A4E" w:rsidRDefault="005C5A4E" w:rsidP="005C5A4E">
            <w:pPr>
              <w:widowControl w:val="0"/>
              <w:jc w:val="both"/>
              <w:rPr>
                <w:sz w:val="28"/>
                <w:szCs w:val="28"/>
              </w:rPr>
            </w:pPr>
            <w:r>
              <w:rPr>
                <w:sz w:val="28"/>
                <w:szCs w:val="28"/>
              </w:rPr>
              <w:t>главный инженер по электроэнергетике</w:t>
            </w:r>
          </w:p>
        </w:tc>
      </w:tr>
      <w:tr w:rsidR="005C5A4E" w:rsidTr="005C5A4E">
        <w:tc>
          <w:tcPr>
            <w:tcW w:w="675" w:type="dxa"/>
          </w:tcPr>
          <w:p w:rsidR="005C5A4E" w:rsidRDefault="005C5A4E" w:rsidP="005C5A4E">
            <w:pPr>
              <w:widowControl w:val="0"/>
              <w:rPr>
                <w:sz w:val="28"/>
                <w:szCs w:val="28"/>
              </w:rPr>
            </w:pPr>
            <w:r>
              <w:rPr>
                <w:sz w:val="28"/>
                <w:szCs w:val="28"/>
              </w:rPr>
              <w:t>17.</w:t>
            </w:r>
          </w:p>
        </w:tc>
        <w:tc>
          <w:tcPr>
            <w:tcW w:w="3261" w:type="dxa"/>
          </w:tcPr>
          <w:p w:rsidR="005C5A4E" w:rsidRDefault="005C5A4E" w:rsidP="005C5A4E">
            <w:pPr>
              <w:widowControl w:val="0"/>
              <w:rPr>
                <w:sz w:val="28"/>
                <w:szCs w:val="28"/>
              </w:rPr>
            </w:pPr>
            <w:r>
              <w:rPr>
                <w:sz w:val="28"/>
                <w:szCs w:val="28"/>
              </w:rPr>
              <w:t>Чечетка</w:t>
            </w:r>
          </w:p>
          <w:p w:rsidR="005C5A4E" w:rsidRDefault="005C5A4E" w:rsidP="005C5A4E">
            <w:pPr>
              <w:widowControl w:val="0"/>
              <w:rPr>
                <w:sz w:val="28"/>
                <w:szCs w:val="28"/>
              </w:rPr>
            </w:pPr>
            <w:r>
              <w:rPr>
                <w:sz w:val="28"/>
                <w:szCs w:val="28"/>
              </w:rPr>
              <w:t>Оксана Игоревна</w:t>
            </w:r>
          </w:p>
        </w:tc>
        <w:tc>
          <w:tcPr>
            <w:tcW w:w="5953" w:type="dxa"/>
          </w:tcPr>
          <w:p w:rsidR="005C5A4E" w:rsidRDefault="005C5A4E" w:rsidP="005C5A4E">
            <w:pPr>
              <w:widowControl w:val="0"/>
              <w:jc w:val="both"/>
              <w:rPr>
                <w:sz w:val="28"/>
                <w:szCs w:val="28"/>
              </w:rPr>
            </w:pPr>
            <w:r>
              <w:rPr>
                <w:sz w:val="28"/>
                <w:szCs w:val="28"/>
              </w:rPr>
              <w:t>старший инспектор</w:t>
            </w:r>
          </w:p>
        </w:tc>
      </w:tr>
      <w:tr w:rsidR="005C5A4E" w:rsidTr="005C5A4E">
        <w:tc>
          <w:tcPr>
            <w:tcW w:w="675" w:type="dxa"/>
          </w:tcPr>
          <w:p w:rsidR="005C5A4E" w:rsidRDefault="005C5A4E" w:rsidP="005C5A4E">
            <w:pPr>
              <w:widowControl w:val="0"/>
              <w:rPr>
                <w:sz w:val="28"/>
                <w:szCs w:val="28"/>
              </w:rPr>
            </w:pPr>
            <w:r>
              <w:rPr>
                <w:sz w:val="28"/>
                <w:szCs w:val="28"/>
              </w:rPr>
              <w:t xml:space="preserve">18. </w:t>
            </w:r>
          </w:p>
        </w:tc>
        <w:tc>
          <w:tcPr>
            <w:tcW w:w="3261" w:type="dxa"/>
          </w:tcPr>
          <w:p w:rsidR="005C5A4E" w:rsidRDefault="005C5A4E" w:rsidP="005C5A4E">
            <w:pPr>
              <w:widowControl w:val="0"/>
              <w:rPr>
                <w:sz w:val="28"/>
                <w:szCs w:val="28"/>
              </w:rPr>
            </w:pPr>
            <w:r>
              <w:rPr>
                <w:sz w:val="28"/>
                <w:szCs w:val="28"/>
              </w:rPr>
              <w:t>Бородулина</w:t>
            </w:r>
          </w:p>
          <w:p w:rsidR="005C5A4E" w:rsidRDefault="005C5A4E" w:rsidP="005C5A4E">
            <w:pPr>
              <w:widowControl w:val="0"/>
              <w:rPr>
                <w:sz w:val="28"/>
                <w:szCs w:val="28"/>
              </w:rPr>
            </w:pPr>
            <w:r>
              <w:rPr>
                <w:sz w:val="28"/>
                <w:szCs w:val="28"/>
              </w:rPr>
              <w:t>Елена Николаевна</w:t>
            </w:r>
          </w:p>
        </w:tc>
        <w:tc>
          <w:tcPr>
            <w:tcW w:w="5953" w:type="dxa"/>
          </w:tcPr>
          <w:p w:rsidR="005C5A4E" w:rsidRDefault="005C5A4E" w:rsidP="005C5A4E">
            <w:pPr>
              <w:widowControl w:val="0"/>
              <w:jc w:val="both"/>
              <w:rPr>
                <w:sz w:val="28"/>
                <w:szCs w:val="28"/>
              </w:rPr>
            </w:pPr>
            <w:r>
              <w:rPr>
                <w:sz w:val="28"/>
                <w:szCs w:val="28"/>
              </w:rPr>
              <w:t>главный инженер по вопросам архитектуры и градостроительства</w:t>
            </w:r>
          </w:p>
        </w:tc>
      </w:tr>
    </w:tbl>
    <w:p w:rsidR="00321429" w:rsidRDefault="00321429" w:rsidP="00321429">
      <w:pPr>
        <w:jc w:val="both"/>
        <w:rPr>
          <w:sz w:val="28"/>
          <w:szCs w:val="28"/>
        </w:rPr>
      </w:pPr>
    </w:p>
    <w:p w:rsidR="00321429" w:rsidRDefault="00321429" w:rsidP="00321429">
      <w:pPr>
        <w:jc w:val="both"/>
        <w:rPr>
          <w:sz w:val="28"/>
          <w:szCs w:val="28"/>
        </w:rPr>
      </w:pPr>
      <w:r>
        <w:rPr>
          <w:sz w:val="28"/>
          <w:szCs w:val="28"/>
        </w:rPr>
        <w:t>Начальник отдела</w:t>
      </w:r>
    </w:p>
    <w:p w:rsidR="003356AE" w:rsidRDefault="00321429" w:rsidP="00982791">
      <w:pPr>
        <w:widowControl w:val="0"/>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3356AE" w:rsidRDefault="003356AE" w:rsidP="00975F0F">
      <w:pPr>
        <w:widowControl w:val="0"/>
        <w:ind w:firstLine="540"/>
        <w:jc w:val="right"/>
        <w:rPr>
          <w:sz w:val="28"/>
          <w:szCs w:val="28"/>
        </w:rPr>
      </w:pPr>
    </w:p>
    <w:p w:rsidR="003356AE" w:rsidRDefault="003356AE" w:rsidP="00975F0F">
      <w:pPr>
        <w:widowControl w:val="0"/>
        <w:ind w:firstLine="540"/>
        <w:jc w:val="right"/>
        <w:rPr>
          <w:sz w:val="28"/>
          <w:szCs w:val="28"/>
        </w:rPr>
      </w:pPr>
    </w:p>
    <w:p w:rsidR="003356AE" w:rsidRDefault="003356AE"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A2B9C" w:rsidRDefault="009A2B9C" w:rsidP="00975F0F">
      <w:pPr>
        <w:widowControl w:val="0"/>
        <w:ind w:firstLine="540"/>
        <w:jc w:val="right"/>
        <w:rPr>
          <w:sz w:val="28"/>
          <w:szCs w:val="28"/>
        </w:rPr>
      </w:pPr>
    </w:p>
    <w:p w:rsidR="009A2B9C" w:rsidRDefault="009A2B9C" w:rsidP="00975F0F">
      <w:pPr>
        <w:widowControl w:val="0"/>
        <w:ind w:firstLine="540"/>
        <w:jc w:val="right"/>
        <w:rPr>
          <w:sz w:val="28"/>
          <w:szCs w:val="28"/>
        </w:rPr>
      </w:pPr>
    </w:p>
    <w:p w:rsidR="009A2B9C" w:rsidRDefault="009A2B9C" w:rsidP="00975F0F">
      <w:pPr>
        <w:widowControl w:val="0"/>
        <w:ind w:firstLine="540"/>
        <w:jc w:val="right"/>
        <w:rPr>
          <w:sz w:val="28"/>
          <w:szCs w:val="28"/>
        </w:rPr>
      </w:pPr>
    </w:p>
    <w:p w:rsidR="009A2B9C" w:rsidRDefault="009A2B9C"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75F0F" w:rsidRDefault="00975F0F" w:rsidP="005C5A4E">
      <w:pPr>
        <w:widowControl w:val="0"/>
        <w:ind w:left="6237"/>
        <w:jc w:val="center"/>
        <w:rPr>
          <w:sz w:val="28"/>
          <w:szCs w:val="28"/>
        </w:rPr>
      </w:pPr>
      <w:r>
        <w:rPr>
          <w:sz w:val="28"/>
          <w:szCs w:val="28"/>
        </w:rPr>
        <w:lastRenderedPageBreak/>
        <w:t xml:space="preserve">Приложение № </w:t>
      </w:r>
      <w:r w:rsidR="003356AE">
        <w:rPr>
          <w:sz w:val="28"/>
          <w:szCs w:val="28"/>
        </w:rPr>
        <w:t>4</w:t>
      </w:r>
    </w:p>
    <w:p w:rsidR="00975F0F" w:rsidRDefault="00975F0F" w:rsidP="005C5A4E">
      <w:pPr>
        <w:widowControl w:val="0"/>
        <w:ind w:left="6237"/>
        <w:jc w:val="center"/>
        <w:rPr>
          <w:sz w:val="28"/>
          <w:szCs w:val="28"/>
        </w:rPr>
      </w:pPr>
      <w:r>
        <w:rPr>
          <w:sz w:val="28"/>
          <w:szCs w:val="28"/>
        </w:rPr>
        <w:t>к распоряжению</w:t>
      </w:r>
    </w:p>
    <w:p w:rsidR="00975F0F" w:rsidRDefault="00975F0F" w:rsidP="005C5A4E">
      <w:pPr>
        <w:widowControl w:val="0"/>
        <w:ind w:left="6237"/>
        <w:jc w:val="center"/>
        <w:rPr>
          <w:sz w:val="28"/>
          <w:szCs w:val="28"/>
        </w:rPr>
      </w:pPr>
      <w:r>
        <w:rPr>
          <w:sz w:val="28"/>
          <w:szCs w:val="28"/>
        </w:rPr>
        <w:t>Администрации Сальского</w:t>
      </w:r>
    </w:p>
    <w:p w:rsidR="00975F0F" w:rsidRDefault="00975F0F" w:rsidP="005C5A4E">
      <w:pPr>
        <w:widowControl w:val="0"/>
        <w:tabs>
          <w:tab w:val="left" w:pos="5812"/>
        </w:tabs>
        <w:ind w:left="6237"/>
        <w:jc w:val="center"/>
        <w:rPr>
          <w:sz w:val="28"/>
          <w:szCs w:val="28"/>
        </w:rPr>
      </w:pPr>
      <w:r>
        <w:rPr>
          <w:sz w:val="28"/>
          <w:szCs w:val="28"/>
        </w:rPr>
        <w:t>городского поселения</w:t>
      </w:r>
    </w:p>
    <w:p w:rsidR="00975F0F" w:rsidRDefault="00975F0F" w:rsidP="005C5A4E">
      <w:pPr>
        <w:widowControl w:val="0"/>
        <w:ind w:left="6237"/>
        <w:jc w:val="center"/>
        <w:rPr>
          <w:sz w:val="28"/>
          <w:szCs w:val="28"/>
        </w:rPr>
      </w:pPr>
      <w:r w:rsidRPr="00515AE4">
        <w:rPr>
          <w:sz w:val="28"/>
          <w:szCs w:val="28"/>
        </w:rPr>
        <w:t>от</w:t>
      </w:r>
      <w:r>
        <w:rPr>
          <w:sz w:val="28"/>
          <w:szCs w:val="28"/>
        </w:rPr>
        <w:t xml:space="preserve"> </w:t>
      </w:r>
      <w:r w:rsidR="00457064">
        <w:rPr>
          <w:sz w:val="28"/>
          <w:szCs w:val="28"/>
        </w:rPr>
        <w:t>28.12.2021</w:t>
      </w:r>
      <w:r w:rsidRPr="00515AE4">
        <w:rPr>
          <w:sz w:val="28"/>
          <w:szCs w:val="28"/>
        </w:rPr>
        <w:t xml:space="preserve"> №</w:t>
      </w:r>
      <w:r>
        <w:rPr>
          <w:sz w:val="28"/>
          <w:szCs w:val="28"/>
        </w:rPr>
        <w:t xml:space="preserve"> </w:t>
      </w:r>
      <w:r w:rsidR="00457064">
        <w:rPr>
          <w:sz w:val="28"/>
          <w:szCs w:val="28"/>
        </w:rPr>
        <w:t>289</w:t>
      </w:r>
    </w:p>
    <w:tbl>
      <w:tblPr>
        <w:tblW w:w="0" w:type="auto"/>
        <w:tblInd w:w="720" w:type="dxa"/>
        <w:tblLook w:val="04A0" w:firstRow="1" w:lastRow="0" w:firstColumn="1" w:lastColumn="0" w:noHBand="0" w:noVBand="1"/>
      </w:tblPr>
      <w:tblGrid>
        <w:gridCol w:w="3441"/>
        <w:gridCol w:w="5809"/>
      </w:tblGrid>
      <w:tr w:rsidR="00D368C3" w:rsidRPr="003A15C4" w:rsidTr="00975F0F">
        <w:tc>
          <w:tcPr>
            <w:tcW w:w="3441" w:type="dxa"/>
          </w:tcPr>
          <w:p w:rsidR="003A15C4" w:rsidRDefault="003A15C4" w:rsidP="003A15C4">
            <w:pPr>
              <w:pStyle w:val="af5"/>
              <w:widowControl w:val="0"/>
              <w:tabs>
                <w:tab w:val="left" w:pos="1134"/>
              </w:tabs>
              <w:ind w:left="0"/>
              <w:jc w:val="center"/>
              <w:rPr>
                <w:color w:val="000000"/>
                <w:spacing w:val="5"/>
                <w:sz w:val="28"/>
                <w:szCs w:val="28"/>
              </w:rPr>
            </w:pPr>
          </w:p>
          <w:p w:rsidR="00975F0F" w:rsidRDefault="00975F0F" w:rsidP="003A15C4">
            <w:pPr>
              <w:pStyle w:val="af5"/>
              <w:widowControl w:val="0"/>
              <w:tabs>
                <w:tab w:val="left" w:pos="1134"/>
              </w:tabs>
              <w:ind w:left="0"/>
              <w:jc w:val="center"/>
              <w:rPr>
                <w:color w:val="000000"/>
                <w:spacing w:val="5"/>
                <w:sz w:val="28"/>
                <w:szCs w:val="28"/>
              </w:rPr>
            </w:pPr>
          </w:p>
          <w:p w:rsidR="00975F0F" w:rsidRPr="003A15C4" w:rsidRDefault="00975F0F" w:rsidP="003A15C4">
            <w:pPr>
              <w:pStyle w:val="af5"/>
              <w:widowControl w:val="0"/>
              <w:tabs>
                <w:tab w:val="left" w:pos="1134"/>
              </w:tabs>
              <w:ind w:left="0"/>
              <w:jc w:val="center"/>
              <w:rPr>
                <w:color w:val="000000"/>
                <w:spacing w:val="5"/>
                <w:sz w:val="28"/>
                <w:szCs w:val="28"/>
              </w:rPr>
            </w:pPr>
          </w:p>
        </w:tc>
        <w:tc>
          <w:tcPr>
            <w:tcW w:w="5809" w:type="dxa"/>
          </w:tcPr>
          <w:p w:rsidR="005C5A4E" w:rsidRDefault="005C5A4E" w:rsidP="003A15C4">
            <w:pPr>
              <w:jc w:val="right"/>
              <w:rPr>
                <w:sz w:val="28"/>
                <w:szCs w:val="28"/>
              </w:rPr>
            </w:pPr>
          </w:p>
          <w:p w:rsidR="003A15C4" w:rsidRDefault="003A15C4" w:rsidP="003A15C4">
            <w:pPr>
              <w:jc w:val="right"/>
              <w:rPr>
                <w:sz w:val="28"/>
                <w:szCs w:val="28"/>
              </w:rPr>
            </w:pPr>
            <w:r w:rsidRPr="003A15C4">
              <w:rPr>
                <w:sz w:val="28"/>
                <w:szCs w:val="28"/>
              </w:rPr>
              <w:t>УТВЕРЖД</w:t>
            </w:r>
            <w:r w:rsidR="00975F0F">
              <w:rPr>
                <w:sz w:val="28"/>
                <w:szCs w:val="28"/>
              </w:rPr>
              <w:t>АЮ:</w:t>
            </w:r>
            <w:r w:rsidR="00975F0F">
              <w:rPr>
                <w:sz w:val="28"/>
                <w:szCs w:val="28"/>
              </w:rPr>
              <w:br/>
              <w:t>Глава Администрации</w:t>
            </w:r>
          </w:p>
          <w:p w:rsidR="00975F0F" w:rsidRDefault="00975F0F" w:rsidP="003A15C4">
            <w:pPr>
              <w:jc w:val="right"/>
              <w:rPr>
                <w:sz w:val="28"/>
                <w:szCs w:val="28"/>
              </w:rPr>
            </w:pPr>
            <w:r>
              <w:rPr>
                <w:sz w:val="28"/>
                <w:szCs w:val="28"/>
              </w:rPr>
              <w:t>Сальского городского поселения</w:t>
            </w:r>
          </w:p>
          <w:p w:rsidR="00975F0F" w:rsidRPr="003A15C4" w:rsidRDefault="00975F0F" w:rsidP="003A15C4">
            <w:pPr>
              <w:jc w:val="right"/>
              <w:rPr>
                <w:sz w:val="28"/>
                <w:szCs w:val="28"/>
              </w:rPr>
            </w:pPr>
            <w:r>
              <w:rPr>
                <w:sz w:val="28"/>
                <w:szCs w:val="28"/>
              </w:rPr>
              <w:t>______________________</w:t>
            </w:r>
          </w:p>
          <w:p w:rsidR="003A15C4" w:rsidRPr="003A15C4" w:rsidRDefault="003A15C4" w:rsidP="00975F0F">
            <w:pPr>
              <w:rPr>
                <w:color w:val="000000"/>
                <w:spacing w:val="5"/>
                <w:sz w:val="28"/>
                <w:szCs w:val="28"/>
              </w:rPr>
            </w:pPr>
          </w:p>
        </w:tc>
      </w:tr>
    </w:tbl>
    <w:p w:rsidR="003A15C4" w:rsidRPr="003A15C4" w:rsidRDefault="003A15C4" w:rsidP="003A15C4">
      <w:pPr>
        <w:jc w:val="center"/>
        <w:rPr>
          <w:b/>
          <w:sz w:val="28"/>
          <w:szCs w:val="28"/>
        </w:rPr>
      </w:pPr>
      <w:r w:rsidRPr="003A15C4">
        <w:rPr>
          <w:b/>
          <w:sz w:val="28"/>
          <w:szCs w:val="28"/>
        </w:rPr>
        <w:t>Акт приемки товаров (работ, услуг)</w:t>
      </w:r>
    </w:p>
    <w:p w:rsidR="003A15C4" w:rsidRPr="003A15C4" w:rsidRDefault="003A15C4" w:rsidP="003A15C4">
      <w:pPr>
        <w:jc w:val="center"/>
        <w:rPr>
          <w:b/>
          <w:sz w:val="28"/>
          <w:szCs w:val="28"/>
        </w:rPr>
      </w:pPr>
    </w:p>
    <w:tbl>
      <w:tblPr>
        <w:tblW w:w="0" w:type="auto"/>
        <w:tblLook w:val="04A0" w:firstRow="1" w:lastRow="0" w:firstColumn="1" w:lastColumn="0" w:noHBand="0" w:noVBand="1"/>
      </w:tblPr>
      <w:tblGrid>
        <w:gridCol w:w="4475"/>
        <w:gridCol w:w="5096"/>
      </w:tblGrid>
      <w:tr w:rsidR="00650489" w:rsidRPr="003A15C4" w:rsidTr="00B168CB">
        <w:tc>
          <w:tcPr>
            <w:tcW w:w="4475" w:type="dxa"/>
            <w:shd w:val="clear" w:color="auto" w:fill="auto"/>
          </w:tcPr>
          <w:p w:rsidR="00975F0F" w:rsidRDefault="003A15C4" w:rsidP="003A15C4">
            <w:pPr>
              <w:rPr>
                <w:sz w:val="28"/>
                <w:szCs w:val="28"/>
              </w:rPr>
            </w:pPr>
            <w:r w:rsidRPr="003A15C4">
              <w:rPr>
                <w:sz w:val="28"/>
                <w:szCs w:val="28"/>
              </w:rPr>
              <w:t xml:space="preserve">г. </w:t>
            </w:r>
            <w:r w:rsidR="00975F0F">
              <w:rPr>
                <w:sz w:val="28"/>
                <w:szCs w:val="28"/>
              </w:rPr>
              <w:t>Сальск</w:t>
            </w:r>
          </w:p>
          <w:p w:rsidR="003A15C4" w:rsidRPr="003A15C4" w:rsidRDefault="00975F0F" w:rsidP="00975F0F">
            <w:pPr>
              <w:rPr>
                <w:sz w:val="28"/>
                <w:szCs w:val="28"/>
              </w:rPr>
            </w:pPr>
            <w:r>
              <w:rPr>
                <w:sz w:val="28"/>
                <w:szCs w:val="28"/>
              </w:rPr>
              <w:t>Ростовской области</w:t>
            </w:r>
          </w:p>
        </w:tc>
        <w:tc>
          <w:tcPr>
            <w:tcW w:w="5096" w:type="dxa"/>
            <w:shd w:val="clear" w:color="auto" w:fill="auto"/>
          </w:tcPr>
          <w:p w:rsidR="003A15C4" w:rsidRPr="003A15C4" w:rsidRDefault="003A15C4" w:rsidP="003A15C4">
            <w:pPr>
              <w:jc w:val="right"/>
              <w:rPr>
                <w:b/>
                <w:sz w:val="28"/>
                <w:szCs w:val="28"/>
              </w:rPr>
            </w:pPr>
            <w:r w:rsidRPr="003A15C4">
              <w:rPr>
                <w:sz w:val="28"/>
                <w:szCs w:val="28"/>
              </w:rPr>
              <w:t>«____» ____________ 20___ г.</w:t>
            </w:r>
          </w:p>
        </w:tc>
      </w:tr>
    </w:tbl>
    <w:p w:rsidR="003A15C4" w:rsidRPr="003A15C4" w:rsidRDefault="003A15C4" w:rsidP="003A15C4">
      <w:pPr>
        <w:jc w:val="center"/>
        <w:rPr>
          <w:b/>
          <w:sz w:val="28"/>
          <w:szCs w:val="28"/>
        </w:rPr>
      </w:pPr>
    </w:p>
    <w:p w:rsidR="003A15C4" w:rsidRPr="003A15C4" w:rsidRDefault="003A15C4" w:rsidP="002F4208">
      <w:pPr>
        <w:pBdr>
          <w:bottom w:val="single" w:sz="12" w:space="1" w:color="auto"/>
        </w:pBdr>
        <w:ind w:firstLine="567"/>
        <w:rPr>
          <w:sz w:val="28"/>
          <w:szCs w:val="28"/>
        </w:rPr>
      </w:pPr>
      <w:r w:rsidRPr="003A15C4">
        <w:rPr>
          <w:sz w:val="28"/>
          <w:szCs w:val="28"/>
        </w:rPr>
        <w:t>Наименование товара, работ, ус</w:t>
      </w:r>
      <w:r w:rsidR="00E12004">
        <w:rPr>
          <w:sz w:val="28"/>
          <w:szCs w:val="28"/>
        </w:rPr>
        <w:t>луг _______________</w:t>
      </w:r>
      <w:r w:rsidRPr="003A15C4">
        <w:rPr>
          <w:sz w:val="28"/>
          <w:szCs w:val="28"/>
        </w:rPr>
        <w:t>__________ по контракту № ______ от ________________20___г.</w:t>
      </w:r>
    </w:p>
    <w:p w:rsidR="002F4208" w:rsidRPr="002F4208" w:rsidRDefault="002F4208" w:rsidP="00936C99">
      <w:pPr>
        <w:ind w:firstLine="567"/>
        <w:jc w:val="both"/>
        <w:rPr>
          <w:sz w:val="28"/>
          <w:szCs w:val="28"/>
        </w:rPr>
      </w:pPr>
      <w:r>
        <w:rPr>
          <w:sz w:val="28"/>
          <w:szCs w:val="28"/>
        </w:rPr>
        <w:t xml:space="preserve">Мы, нижеподписавшиеся </w:t>
      </w:r>
      <w:r w:rsidRPr="002F4208">
        <w:rPr>
          <w:sz w:val="28"/>
          <w:szCs w:val="28"/>
        </w:rPr>
        <w:t>члены Приёмочной комиссии, с учётом заключения экспертизы проведенной силами Заказчика, составили настоящий акт о том, что товары (работы, услуги)</w:t>
      </w:r>
      <w:r w:rsidR="00E12004">
        <w:rPr>
          <w:sz w:val="28"/>
          <w:szCs w:val="28"/>
        </w:rPr>
        <w:t xml:space="preserve"> (отдельный этап исполнения контракта) </w:t>
      </w:r>
      <w:r w:rsidRPr="002F4208">
        <w:rPr>
          <w:sz w:val="28"/>
          <w:szCs w:val="28"/>
        </w:rPr>
        <w:t>______________________</w:t>
      </w:r>
      <w:r w:rsidR="00990D00">
        <w:rPr>
          <w:sz w:val="28"/>
          <w:szCs w:val="28"/>
        </w:rPr>
        <w:t xml:space="preserve"> </w:t>
      </w:r>
      <w:r w:rsidRPr="002F4208">
        <w:rPr>
          <w:sz w:val="28"/>
          <w:szCs w:val="28"/>
        </w:rPr>
        <w:t>поставлены (выполнены, оказаны) в полном объеме, имеют надлежащие количественные и качественные характеристики, удовлетворяют условиям и требованиям контракта (договора) и подлежат приёмке.</w:t>
      </w:r>
    </w:p>
    <w:p w:rsidR="002F4208" w:rsidRPr="002F4208" w:rsidRDefault="002F4208" w:rsidP="002F4208">
      <w:pPr>
        <w:rPr>
          <w:sz w:val="28"/>
          <w:szCs w:val="28"/>
        </w:rPr>
      </w:pPr>
    </w:p>
    <w:p w:rsidR="002F4208" w:rsidRPr="002F4208" w:rsidRDefault="002F4208" w:rsidP="00936C99">
      <w:pPr>
        <w:jc w:val="both"/>
        <w:rPr>
          <w:sz w:val="28"/>
          <w:szCs w:val="28"/>
        </w:rPr>
      </w:pPr>
      <w:r w:rsidRPr="002F4208">
        <w:rPr>
          <w:sz w:val="28"/>
          <w:szCs w:val="28"/>
        </w:rPr>
        <w:t>Цена товара (работы услуги)</w:t>
      </w:r>
      <w:r w:rsidR="00E12004">
        <w:rPr>
          <w:sz w:val="28"/>
          <w:szCs w:val="28"/>
        </w:rPr>
        <w:t xml:space="preserve"> (отдельного этапа исполнения контракта)</w:t>
      </w:r>
      <w:r w:rsidRPr="002F4208">
        <w:rPr>
          <w:sz w:val="28"/>
          <w:szCs w:val="28"/>
        </w:rPr>
        <w:t xml:space="preserve"> в соответствии с Контрактом (договором)</w:t>
      </w:r>
    </w:p>
    <w:p w:rsidR="002F4208" w:rsidRPr="002F4208" w:rsidRDefault="002F4208" w:rsidP="00936C99">
      <w:pPr>
        <w:jc w:val="both"/>
        <w:rPr>
          <w:sz w:val="28"/>
          <w:szCs w:val="28"/>
        </w:rPr>
      </w:pPr>
      <w:r w:rsidRPr="002F4208">
        <w:rPr>
          <w:sz w:val="28"/>
          <w:szCs w:val="28"/>
        </w:rPr>
        <w:t>составляет _________________</w:t>
      </w:r>
      <w:r w:rsidR="00936C99">
        <w:rPr>
          <w:sz w:val="28"/>
          <w:szCs w:val="28"/>
        </w:rPr>
        <w:t>____</w:t>
      </w:r>
      <w:r w:rsidRPr="002F4208">
        <w:rPr>
          <w:sz w:val="28"/>
          <w:szCs w:val="28"/>
        </w:rPr>
        <w:t>__________________________________</w:t>
      </w:r>
    </w:p>
    <w:p w:rsidR="002F4208" w:rsidRPr="002F4208" w:rsidRDefault="002F4208" w:rsidP="002F4208">
      <w:pPr>
        <w:jc w:val="center"/>
        <w:rPr>
          <w:sz w:val="28"/>
          <w:szCs w:val="28"/>
          <w:vertAlign w:val="superscript"/>
        </w:rPr>
      </w:pPr>
      <w:r w:rsidRPr="002F4208">
        <w:rPr>
          <w:sz w:val="28"/>
          <w:szCs w:val="28"/>
          <w:vertAlign w:val="superscript"/>
        </w:rPr>
        <w:t xml:space="preserve"> (цифрами и прописью)</w:t>
      </w:r>
    </w:p>
    <w:p w:rsidR="002F4208" w:rsidRPr="002F4208" w:rsidRDefault="002F4208" w:rsidP="002F4208">
      <w:pPr>
        <w:rPr>
          <w:sz w:val="28"/>
          <w:szCs w:val="28"/>
        </w:rPr>
      </w:pPr>
    </w:p>
    <w:p w:rsidR="002F4208" w:rsidRPr="002F4208" w:rsidRDefault="002F4208" w:rsidP="002F4208">
      <w:pPr>
        <w:rPr>
          <w:sz w:val="28"/>
          <w:szCs w:val="28"/>
        </w:rPr>
      </w:pPr>
      <w:r w:rsidRPr="002F4208">
        <w:rPr>
          <w:sz w:val="28"/>
          <w:szCs w:val="28"/>
        </w:rPr>
        <w:t xml:space="preserve">Приложения к акту: </w:t>
      </w:r>
    </w:p>
    <w:p w:rsidR="002F4208" w:rsidRPr="002F4208" w:rsidRDefault="002F4208" w:rsidP="002F4208">
      <w:pPr>
        <w:rPr>
          <w:sz w:val="28"/>
          <w:szCs w:val="28"/>
        </w:rPr>
      </w:pPr>
      <w:r w:rsidRPr="002F4208">
        <w:rPr>
          <w:sz w:val="28"/>
          <w:szCs w:val="28"/>
        </w:rPr>
        <w:t>Заключение экспертизы от «____»__________________ 20___г.</w:t>
      </w:r>
    </w:p>
    <w:p w:rsidR="002F4208" w:rsidRPr="002F4208" w:rsidRDefault="002F4208" w:rsidP="002F4208">
      <w:pPr>
        <w:rPr>
          <w:sz w:val="28"/>
          <w:szCs w:val="28"/>
        </w:rPr>
      </w:pPr>
      <w:r w:rsidRPr="002F4208">
        <w:rPr>
          <w:sz w:val="28"/>
          <w:szCs w:val="28"/>
        </w:rPr>
        <w:t>_____________________________________________________________</w:t>
      </w:r>
    </w:p>
    <w:p w:rsidR="002F4208" w:rsidRPr="00516AB1" w:rsidRDefault="002F4208" w:rsidP="002F4208">
      <w:pPr>
        <w:jc w:val="center"/>
        <w:rPr>
          <w:sz w:val="28"/>
          <w:szCs w:val="28"/>
          <w:vertAlign w:val="superscript"/>
        </w:rPr>
      </w:pPr>
      <w:r w:rsidRPr="002F4208">
        <w:rPr>
          <w:sz w:val="28"/>
          <w:szCs w:val="28"/>
          <w:vertAlign w:val="superscript"/>
        </w:rPr>
        <w:t>(перечень прилагаемых документов)</w:t>
      </w:r>
    </w:p>
    <w:p w:rsidR="002F4208" w:rsidRDefault="002F4208" w:rsidP="002F4208">
      <w:pPr>
        <w:rPr>
          <w:sz w:val="28"/>
          <w:szCs w:val="28"/>
        </w:rPr>
      </w:pPr>
    </w:p>
    <w:p w:rsidR="002F4208" w:rsidRPr="00516AB1" w:rsidRDefault="002F4208" w:rsidP="002F4208">
      <w:pPr>
        <w:rPr>
          <w:sz w:val="28"/>
          <w:szCs w:val="28"/>
        </w:rPr>
      </w:pPr>
      <w:r w:rsidRPr="00516AB1">
        <w:rPr>
          <w:sz w:val="28"/>
          <w:szCs w:val="28"/>
        </w:rPr>
        <w:t xml:space="preserve">Председатель комиссии: </w:t>
      </w:r>
    </w:p>
    <w:p w:rsidR="002F4208" w:rsidRPr="00516AB1" w:rsidRDefault="002F4208" w:rsidP="002F4208">
      <w:pPr>
        <w:rPr>
          <w:sz w:val="28"/>
          <w:szCs w:val="28"/>
        </w:rPr>
      </w:pPr>
    </w:p>
    <w:p w:rsidR="00975F0F" w:rsidRDefault="002F4208" w:rsidP="00936C99">
      <w:pPr>
        <w:rPr>
          <w:sz w:val="28"/>
          <w:szCs w:val="28"/>
        </w:rPr>
      </w:pPr>
      <w:r w:rsidRPr="00516AB1">
        <w:rPr>
          <w:sz w:val="28"/>
          <w:szCs w:val="28"/>
        </w:rPr>
        <w:t>Подписи членов комиссии:</w:t>
      </w:r>
    </w:p>
    <w:p w:rsidR="00975F0F" w:rsidRPr="003A15C4" w:rsidRDefault="00975F0F" w:rsidP="003A15C4">
      <w:pPr>
        <w:rPr>
          <w:sz w:val="28"/>
          <w:szCs w:val="28"/>
        </w:rPr>
      </w:pPr>
    </w:p>
    <w:p w:rsidR="003A15C4" w:rsidRPr="003A15C4" w:rsidRDefault="003A15C4" w:rsidP="003A15C4">
      <w:pPr>
        <w:pStyle w:val="af5"/>
        <w:ind w:left="0" w:firstLine="709"/>
        <w:jc w:val="center"/>
        <w:rPr>
          <w:sz w:val="28"/>
          <w:szCs w:val="28"/>
        </w:rPr>
      </w:pPr>
    </w:p>
    <w:p w:rsidR="00975F0F" w:rsidRDefault="00975F0F" w:rsidP="00975F0F">
      <w:pPr>
        <w:jc w:val="both"/>
        <w:rPr>
          <w:sz w:val="28"/>
          <w:szCs w:val="28"/>
        </w:rPr>
      </w:pPr>
      <w:r>
        <w:rPr>
          <w:sz w:val="28"/>
          <w:szCs w:val="28"/>
        </w:rPr>
        <w:t>Начальник отдела</w:t>
      </w:r>
    </w:p>
    <w:p w:rsidR="00975F0F" w:rsidRDefault="00975F0F" w:rsidP="00975F0F">
      <w:pPr>
        <w:jc w:val="both"/>
        <w:rPr>
          <w:sz w:val="28"/>
          <w:szCs w:val="28"/>
        </w:rPr>
        <w:sectPr w:rsidR="00975F0F" w:rsidSect="00F856F4">
          <w:footerReference w:type="default" r:id="rId11"/>
          <w:pgSz w:w="11905" w:h="16837"/>
          <w:pgMar w:top="709" w:right="847" w:bottom="426" w:left="1304" w:header="720" w:footer="709" w:gutter="0"/>
          <w:cols w:space="720"/>
          <w:docGrid w:linePitch="360"/>
        </w:sect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201B87">
        <w:rPr>
          <w:sz w:val="28"/>
          <w:szCs w:val="28"/>
        </w:rPr>
        <w:t>А.В. Хмельниченко</w:t>
      </w:r>
    </w:p>
    <w:p w:rsidR="00975F0F" w:rsidRDefault="00975F0F" w:rsidP="00975F0F">
      <w:pPr>
        <w:widowControl w:val="0"/>
        <w:ind w:firstLine="540"/>
        <w:jc w:val="right"/>
        <w:rPr>
          <w:sz w:val="28"/>
          <w:szCs w:val="28"/>
        </w:rPr>
      </w:pPr>
      <w:r>
        <w:rPr>
          <w:sz w:val="28"/>
          <w:szCs w:val="28"/>
        </w:rPr>
        <w:lastRenderedPageBreak/>
        <w:t>Приложение №</w:t>
      </w:r>
      <w:r w:rsidR="003356AE">
        <w:rPr>
          <w:sz w:val="28"/>
          <w:szCs w:val="28"/>
        </w:rPr>
        <w:t>5</w:t>
      </w:r>
    </w:p>
    <w:p w:rsidR="00975F0F" w:rsidRDefault="00975F0F" w:rsidP="00975F0F">
      <w:pPr>
        <w:widowControl w:val="0"/>
        <w:ind w:firstLine="540"/>
        <w:jc w:val="right"/>
        <w:rPr>
          <w:sz w:val="28"/>
          <w:szCs w:val="28"/>
        </w:rPr>
      </w:pPr>
      <w:r>
        <w:rPr>
          <w:sz w:val="28"/>
          <w:szCs w:val="28"/>
        </w:rPr>
        <w:t xml:space="preserve">к распоряжению </w:t>
      </w:r>
    </w:p>
    <w:p w:rsidR="00975F0F" w:rsidRDefault="00975F0F" w:rsidP="00975F0F">
      <w:pPr>
        <w:widowControl w:val="0"/>
        <w:ind w:firstLine="540"/>
        <w:jc w:val="right"/>
        <w:rPr>
          <w:sz w:val="28"/>
          <w:szCs w:val="28"/>
        </w:rPr>
      </w:pPr>
      <w:r>
        <w:rPr>
          <w:sz w:val="28"/>
          <w:szCs w:val="28"/>
        </w:rPr>
        <w:t xml:space="preserve">Администрации Сальского </w:t>
      </w:r>
    </w:p>
    <w:p w:rsidR="00975F0F" w:rsidRDefault="00975F0F" w:rsidP="00975F0F">
      <w:pPr>
        <w:widowControl w:val="0"/>
        <w:tabs>
          <w:tab w:val="left" w:pos="5812"/>
        </w:tabs>
        <w:ind w:firstLine="540"/>
        <w:jc w:val="right"/>
        <w:rPr>
          <w:sz w:val="28"/>
          <w:szCs w:val="28"/>
        </w:rPr>
      </w:pPr>
      <w:r>
        <w:rPr>
          <w:sz w:val="28"/>
          <w:szCs w:val="28"/>
        </w:rPr>
        <w:t xml:space="preserve">                                                                       городского поселения</w:t>
      </w:r>
    </w:p>
    <w:p w:rsidR="00975F0F" w:rsidRDefault="00975F0F" w:rsidP="00975F0F">
      <w:pPr>
        <w:widowControl w:val="0"/>
        <w:ind w:firstLine="540"/>
        <w:jc w:val="right"/>
        <w:rPr>
          <w:sz w:val="28"/>
          <w:szCs w:val="28"/>
        </w:rPr>
      </w:pPr>
      <w:r w:rsidRPr="00515AE4">
        <w:rPr>
          <w:sz w:val="28"/>
          <w:szCs w:val="28"/>
        </w:rPr>
        <w:t>от</w:t>
      </w:r>
      <w:r>
        <w:rPr>
          <w:sz w:val="28"/>
          <w:szCs w:val="28"/>
        </w:rPr>
        <w:t xml:space="preserve"> </w:t>
      </w:r>
      <w:r w:rsidR="00457064">
        <w:rPr>
          <w:sz w:val="28"/>
          <w:szCs w:val="28"/>
        </w:rPr>
        <w:t>28.12.2021</w:t>
      </w:r>
      <w:r w:rsidRPr="00515AE4">
        <w:rPr>
          <w:sz w:val="28"/>
          <w:szCs w:val="28"/>
        </w:rPr>
        <w:t xml:space="preserve"> №</w:t>
      </w:r>
      <w:r w:rsidR="00457064">
        <w:rPr>
          <w:sz w:val="28"/>
          <w:szCs w:val="28"/>
        </w:rPr>
        <w:t xml:space="preserve"> 289</w:t>
      </w:r>
    </w:p>
    <w:p w:rsidR="00E12004" w:rsidRDefault="00975F0F" w:rsidP="00975F0F">
      <w:pPr>
        <w:jc w:val="center"/>
        <w:rPr>
          <w:b/>
          <w:sz w:val="28"/>
          <w:szCs w:val="28"/>
        </w:rPr>
      </w:pPr>
      <w:r w:rsidRPr="00751658">
        <w:rPr>
          <w:b/>
          <w:sz w:val="28"/>
          <w:szCs w:val="28"/>
        </w:rPr>
        <w:t>Заключение проведения экспертизы результатов, предусмотренных контрактом</w:t>
      </w:r>
      <w:r w:rsidR="00E12004">
        <w:rPr>
          <w:b/>
          <w:sz w:val="28"/>
          <w:szCs w:val="28"/>
        </w:rPr>
        <w:t xml:space="preserve"> </w:t>
      </w:r>
    </w:p>
    <w:p w:rsidR="00975F0F" w:rsidRPr="00751658" w:rsidRDefault="00E12004" w:rsidP="00975F0F">
      <w:pPr>
        <w:jc w:val="center"/>
        <w:rPr>
          <w:b/>
          <w:sz w:val="28"/>
          <w:szCs w:val="28"/>
        </w:rPr>
      </w:pPr>
      <w:r>
        <w:rPr>
          <w:b/>
          <w:sz w:val="28"/>
          <w:szCs w:val="28"/>
        </w:rPr>
        <w:t>(отдельного этапа исполнения контракта)</w:t>
      </w:r>
      <w:r w:rsidR="00975F0F" w:rsidRPr="00751658">
        <w:rPr>
          <w:b/>
          <w:sz w:val="28"/>
          <w:szCs w:val="28"/>
        </w:rPr>
        <w:t xml:space="preserve">  №</w:t>
      </w:r>
      <w:r w:rsidR="00975F0F">
        <w:rPr>
          <w:b/>
          <w:sz w:val="28"/>
          <w:szCs w:val="28"/>
        </w:rPr>
        <w:t xml:space="preserve"> </w:t>
      </w:r>
      <w:r w:rsidR="00116368">
        <w:rPr>
          <w:b/>
          <w:sz w:val="28"/>
          <w:szCs w:val="28"/>
        </w:rPr>
        <w:t>______</w:t>
      </w:r>
    </w:p>
    <w:p w:rsidR="00975F0F" w:rsidRPr="00751658" w:rsidRDefault="00975F0F" w:rsidP="00975F0F">
      <w:pPr>
        <w:jc w:val="center"/>
        <w:rPr>
          <w:b/>
          <w:sz w:val="28"/>
          <w:szCs w:val="28"/>
        </w:rPr>
      </w:pPr>
      <w:r w:rsidRPr="00751658">
        <w:rPr>
          <w:b/>
          <w:sz w:val="28"/>
          <w:szCs w:val="28"/>
        </w:rPr>
        <w:t>от «____»_____________20</w:t>
      </w:r>
      <w:r>
        <w:rPr>
          <w:b/>
          <w:sz w:val="28"/>
          <w:szCs w:val="28"/>
        </w:rPr>
        <w:t>_</w:t>
      </w:r>
      <w:r w:rsidRPr="00751658">
        <w:rPr>
          <w:b/>
          <w:sz w:val="28"/>
          <w:szCs w:val="28"/>
        </w:rPr>
        <w:t>г.</w:t>
      </w:r>
    </w:p>
    <w:p w:rsidR="00975F0F" w:rsidRPr="00751658" w:rsidRDefault="00975F0F" w:rsidP="00975F0F">
      <w:pPr>
        <w:jc w:val="center"/>
        <w:rPr>
          <w:b/>
          <w:sz w:val="28"/>
          <w:szCs w:val="28"/>
        </w:rPr>
      </w:pPr>
      <w:r w:rsidRPr="00751658">
        <w:rPr>
          <w:b/>
          <w:sz w:val="28"/>
          <w:szCs w:val="28"/>
        </w:rPr>
        <w:t xml:space="preserve">предоставленных поставщиком (подрядчиком, исполнителем) </w:t>
      </w:r>
    </w:p>
    <w:p w:rsidR="00975F0F" w:rsidRPr="00751658" w:rsidRDefault="00975F0F" w:rsidP="00975F0F">
      <w:pPr>
        <w:jc w:val="center"/>
        <w:rPr>
          <w:b/>
          <w:sz w:val="28"/>
          <w:szCs w:val="28"/>
        </w:rPr>
      </w:pPr>
    </w:p>
    <w:p w:rsidR="00975F0F" w:rsidRPr="00751658" w:rsidRDefault="00975F0F" w:rsidP="00975F0F">
      <w:pPr>
        <w:rPr>
          <w:sz w:val="28"/>
          <w:szCs w:val="28"/>
        </w:rPr>
      </w:pPr>
      <w:r w:rsidRPr="00751658">
        <w:rPr>
          <w:sz w:val="28"/>
          <w:szCs w:val="28"/>
        </w:rPr>
        <w:t>«_____»_____________20</w:t>
      </w:r>
      <w:r>
        <w:rPr>
          <w:sz w:val="28"/>
          <w:szCs w:val="28"/>
        </w:rPr>
        <w:t>_</w:t>
      </w:r>
      <w:r w:rsidRPr="00751658">
        <w:rPr>
          <w:sz w:val="28"/>
          <w:szCs w:val="28"/>
        </w:rPr>
        <w:t xml:space="preserve"> г.</w:t>
      </w:r>
    </w:p>
    <w:p w:rsidR="00975F0F" w:rsidRDefault="00975F0F" w:rsidP="00975F0F">
      <w:pPr>
        <w:jc w:val="both"/>
        <w:rPr>
          <w:szCs w:val="24"/>
        </w:rPr>
      </w:pPr>
    </w:p>
    <w:p w:rsidR="00975F0F" w:rsidRPr="008C2F79" w:rsidRDefault="00975F0F" w:rsidP="00975F0F">
      <w:pPr>
        <w:jc w:val="both"/>
        <w:rPr>
          <w:szCs w:val="24"/>
        </w:rPr>
      </w:pPr>
    </w:p>
    <w:p w:rsidR="00975F0F" w:rsidRPr="00751658" w:rsidRDefault="00975F0F" w:rsidP="00975F0F">
      <w:pPr>
        <w:autoSpaceDE w:val="0"/>
        <w:autoSpaceDN w:val="0"/>
        <w:spacing w:after="240"/>
        <w:rPr>
          <w:sz w:val="28"/>
          <w:szCs w:val="28"/>
          <w:lang w:eastAsia="ru-RU"/>
        </w:rPr>
      </w:pPr>
      <w:r w:rsidRPr="00751658">
        <w:rPr>
          <w:sz w:val="28"/>
          <w:szCs w:val="28"/>
          <w:lang w:eastAsia="ru-RU"/>
        </w:rPr>
        <w:t>I. Сведения о контракте</w:t>
      </w:r>
    </w:p>
    <w:tbl>
      <w:tblPr>
        <w:tblW w:w="0" w:type="auto"/>
        <w:jc w:val="center"/>
        <w:tblCellMar>
          <w:left w:w="28" w:type="dxa"/>
          <w:right w:w="28" w:type="dxa"/>
        </w:tblCellMar>
        <w:tblLook w:val="00A0" w:firstRow="1" w:lastRow="0" w:firstColumn="1" w:lastColumn="0" w:noHBand="0" w:noVBand="0"/>
      </w:tblPr>
      <w:tblGrid>
        <w:gridCol w:w="3930"/>
        <w:gridCol w:w="3701"/>
        <w:gridCol w:w="2820"/>
        <w:gridCol w:w="4637"/>
      </w:tblGrid>
      <w:tr w:rsidR="00975F0F" w:rsidRPr="003C53DA" w:rsidTr="00B168CB">
        <w:trPr>
          <w:cantSplit/>
          <w:jc w:val="center"/>
        </w:trPr>
        <w:tc>
          <w:tcPr>
            <w:tcW w:w="39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A24D84" w:rsidRDefault="00975F0F" w:rsidP="00B168CB">
            <w:pPr>
              <w:autoSpaceDE w:val="0"/>
              <w:autoSpaceDN w:val="0"/>
              <w:jc w:val="center"/>
              <w:rPr>
                <w:b/>
                <w:szCs w:val="24"/>
                <w:lang w:eastAsia="ru-RU"/>
              </w:rPr>
            </w:pPr>
            <w:r w:rsidRPr="00A24D84">
              <w:rPr>
                <w:b/>
                <w:szCs w:val="24"/>
                <w:lang w:eastAsia="ru-RU"/>
              </w:rPr>
              <w:t>Номер заключен</w:t>
            </w:r>
            <w:r w:rsidRPr="00A24D84">
              <w:rPr>
                <w:b/>
                <w:szCs w:val="24"/>
                <w:lang w:eastAsia="ru-RU"/>
              </w:rPr>
              <w:softHyphen/>
              <w:t>ного контракта</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A24D84" w:rsidRDefault="00975F0F" w:rsidP="00B168CB">
            <w:pPr>
              <w:autoSpaceDE w:val="0"/>
              <w:autoSpaceDN w:val="0"/>
              <w:jc w:val="center"/>
              <w:rPr>
                <w:b/>
                <w:szCs w:val="24"/>
                <w:lang w:eastAsia="ru-RU"/>
              </w:rPr>
            </w:pPr>
            <w:r w:rsidRPr="00A24D84">
              <w:rPr>
                <w:b/>
                <w:szCs w:val="24"/>
                <w:lang w:eastAsia="ru-RU"/>
              </w:rPr>
              <w:t>Наимено</w:t>
            </w:r>
            <w:r w:rsidRPr="00A24D84">
              <w:rPr>
                <w:b/>
                <w:szCs w:val="24"/>
                <w:lang w:eastAsia="ru-RU"/>
              </w:rPr>
              <w:softHyphen/>
              <w:t>вание предмета контракта</w:t>
            </w:r>
          </w:p>
        </w:tc>
        <w:tc>
          <w:tcPr>
            <w:tcW w:w="463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A24D84" w:rsidRDefault="00975F0F" w:rsidP="00B168CB">
            <w:pPr>
              <w:autoSpaceDE w:val="0"/>
              <w:autoSpaceDN w:val="0"/>
              <w:jc w:val="center"/>
              <w:rPr>
                <w:b/>
                <w:szCs w:val="24"/>
                <w:lang w:eastAsia="ru-RU"/>
              </w:rPr>
            </w:pPr>
            <w:r w:rsidRPr="00A24D84">
              <w:rPr>
                <w:b/>
                <w:szCs w:val="24"/>
                <w:lang w:eastAsia="ru-RU"/>
              </w:rPr>
              <w:t>Источник финансирования контракта</w:t>
            </w:r>
          </w:p>
        </w:tc>
      </w:tr>
      <w:tr w:rsidR="00975F0F" w:rsidRPr="003C53DA" w:rsidTr="00E12004">
        <w:trPr>
          <w:cantSplit/>
          <w:jc w:val="center"/>
        </w:trPr>
        <w:tc>
          <w:tcPr>
            <w:tcW w:w="3930" w:type="dxa"/>
            <w:vMerge/>
            <w:tcBorders>
              <w:top w:val="single" w:sz="4" w:space="0" w:color="auto"/>
              <w:left w:val="single" w:sz="4" w:space="0" w:color="auto"/>
              <w:bottom w:val="single" w:sz="4" w:space="0" w:color="auto"/>
              <w:right w:val="single" w:sz="4" w:space="0" w:color="auto"/>
            </w:tcBorders>
            <w:vAlign w:val="center"/>
          </w:tcPr>
          <w:p w:rsidR="00975F0F" w:rsidRPr="008C2F79" w:rsidRDefault="00975F0F" w:rsidP="00B168CB">
            <w:pPr>
              <w:rPr>
                <w:lang w:eastAsia="ru-RU"/>
              </w:rPr>
            </w:pPr>
          </w:p>
        </w:tc>
        <w:tc>
          <w:tcPr>
            <w:tcW w:w="3701" w:type="dxa"/>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A24D84" w:rsidRDefault="00975F0F" w:rsidP="00B168CB">
            <w:pPr>
              <w:autoSpaceDE w:val="0"/>
              <w:autoSpaceDN w:val="0"/>
              <w:jc w:val="center"/>
              <w:rPr>
                <w:b/>
                <w:lang w:eastAsia="ru-RU"/>
              </w:rPr>
            </w:pPr>
            <w:r w:rsidRPr="00A24D84">
              <w:rPr>
                <w:b/>
                <w:lang w:eastAsia="ru-RU"/>
              </w:rPr>
              <w:t>наименование товара, работы, услуги</w:t>
            </w:r>
          </w:p>
        </w:tc>
        <w:tc>
          <w:tcPr>
            <w:tcW w:w="2820" w:type="dxa"/>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A24D84" w:rsidRDefault="00975F0F" w:rsidP="00B168CB">
            <w:pPr>
              <w:autoSpaceDE w:val="0"/>
              <w:autoSpaceDN w:val="0"/>
              <w:jc w:val="center"/>
              <w:rPr>
                <w:b/>
                <w:lang w:eastAsia="ru-RU"/>
              </w:rPr>
            </w:pPr>
            <w:r w:rsidRPr="00A24D84">
              <w:rPr>
                <w:b/>
                <w:lang w:eastAsia="ru-RU"/>
              </w:rPr>
              <w:t>код по ОКПД</w:t>
            </w:r>
            <w:r w:rsidR="00201B87">
              <w:rPr>
                <w:b/>
                <w:lang w:eastAsia="ru-RU"/>
              </w:rPr>
              <w:t>2/КТРУ</w:t>
            </w:r>
          </w:p>
        </w:tc>
        <w:tc>
          <w:tcPr>
            <w:tcW w:w="4637" w:type="dxa"/>
            <w:vMerge/>
            <w:tcBorders>
              <w:top w:val="single" w:sz="4" w:space="0" w:color="auto"/>
              <w:left w:val="single" w:sz="4" w:space="0" w:color="auto"/>
              <w:bottom w:val="single" w:sz="4" w:space="0" w:color="auto"/>
              <w:right w:val="single" w:sz="4" w:space="0" w:color="auto"/>
            </w:tcBorders>
            <w:vAlign w:val="center"/>
          </w:tcPr>
          <w:p w:rsidR="00975F0F" w:rsidRPr="008C2F79" w:rsidRDefault="00975F0F" w:rsidP="00B168CB">
            <w:pPr>
              <w:rPr>
                <w:lang w:eastAsia="ru-RU"/>
              </w:rPr>
            </w:pPr>
          </w:p>
        </w:tc>
      </w:tr>
      <w:tr w:rsidR="00975F0F" w:rsidRPr="003C53DA" w:rsidTr="00E12004">
        <w:trPr>
          <w:cantSplit/>
          <w:trHeight w:val="440"/>
          <w:jc w:val="center"/>
        </w:trPr>
        <w:tc>
          <w:tcPr>
            <w:tcW w:w="3930" w:type="dxa"/>
            <w:tcBorders>
              <w:top w:val="single" w:sz="4" w:space="0" w:color="auto"/>
              <w:left w:val="single" w:sz="4" w:space="0" w:color="auto"/>
              <w:bottom w:val="single" w:sz="4" w:space="0" w:color="auto"/>
              <w:right w:val="single" w:sz="4" w:space="0" w:color="auto"/>
            </w:tcBorders>
            <w:shd w:val="clear" w:color="auto" w:fill="FFFFFF"/>
          </w:tcPr>
          <w:p w:rsidR="00975F0F" w:rsidRPr="00286017" w:rsidRDefault="00975F0F" w:rsidP="00B168CB">
            <w:pPr>
              <w:autoSpaceDE w:val="0"/>
              <w:autoSpaceDN w:val="0"/>
              <w:jc w:val="center"/>
              <w:rPr>
                <w:sz w:val="28"/>
                <w:szCs w:val="28"/>
                <w:lang w:eastAsia="ru-RU"/>
              </w:rPr>
            </w:pPr>
          </w:p>
        </w:tc>
        <w:tc>
          <w:tcPr>
            <w:tcW w:w="3701" w:type="dxa"/>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286017" w:rsidRDefault="00975F0F" w:rsidP="00B168CB">
            <w:pPr>
              <w:autoSpaceDE w:val="0"/>
              <w:autoSpaceDN w:val="0"/>
              <w:jc w:val="center"/>
              <w:rPr>
                <w:sz w:val="28"/>
                <w:szCs w:val="28"/>
                <w:lang w:eastAsia="ru-RU"/>
              </w:rPr>
            </w:pPr>
          </w:p>
        </w:tc>
        <w:tc>
          <w:tcPr>
            <w:tcW w:w="2820" w:type="dxa"/>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286017" w:rsidRDefault="00975F0F" w:rsidP="00B168CB">
            <w:pPr>
              <w:autoSpaceDE w:val="0"/>
              <w:autoSpaceDN w:val="0"/>
              <w:jc w:val="center"/>
              <w:rPr>
                <w:sz w:val="28"/>
                <w:szCs w:val="28"/>
                <w:lang w:eastAsia="ru-RU"/>
              </w:rPr>
            </w:pPr>
          </w:p>
        </w:tc>
        <w:tc>
          <w:tcPr>
            <w:tcW w:w="4637" w:type="dxa"/>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286017" w:rsidRDefault="00975F0F" w:rsidP="00B168CB">
            <w:pPr>
              <w:autoSpaceDE w:val="0"/>
              <w:autoSpaceDN w:val="0"/>
              <w:jc w:val="center"/>
              <w:rPr>
                <w:sz w:val="28"/>
                <w:szCs w:val="28"/>
                <w:lang w:eastAsia="ru-RU"/>
              </w:rPr>
            </w:pPr>
          </w:p>
        </w:tc>
      </w:tr>
    </w:tbl>
    <w:p w:rsidR="00975F0F" w:rsidRPr="00751658" w:rsidRDefault="00975F0F" w:rsidP="00975F0F">
      <w:pPr>
        <w:autoSpaceDE w:val="0"/>
        <w:autoSpaceDN w:val="0"/>
        <w:spacing w:before="480" w:after="240"/>
        <w:rPr>
          <w:sz w:val="28"/>
          <w:szCs w:val="28"/>
          <w:lang w:eastAsia="ru-RU"/>
        </w:rPr>
      </w:pPr>
      <w:r w:rsidRPr="00751658">
        <w:rPr>
          <w:sz w:val="28"/>
          <w:szCs w:val="28"/>
          <w:lang w:eastAsia="ru-RU"/>
        </w:rPr>
        <w:t>II. Сведения о поставщике (подрядчике, исполнителе)</w:t>
      </w:r>
    </w:p>
    <w:tbl>
      <w:tblPr>
        <w:tblpPr w:leftFromText="180" w:rightFromText="180" w:vertAnchor="text" w:tblpXSpec="center" w:tblpY="1"/>
        <w:tblOverlap w:val="never"/>
        <w:tblW w:w="15615" w:type="dxa"/>
        <w:jc w:val="center"/>
        <w:tblLayout w:type="fixed"/>
        <w:tblCellMar>
          <w:left w:w="28" w:type="dxa"/>
          <w:right w:w="28" w:type="dxa"/>
        </w:tblCellMar>
        <w:tblLook w:val="00A0" w:firstRow="1" w:lastRow="0" w:firstColumn="1" w:lastColumn="0" w:noHBand="0" w:noVBand="0"/>
      </w:tblPr>
      <w:tblGrid>
        <w:gridCol w:w="3289"/>
        <w:gridCol w:w="6237"/>
        <w:gridCol w:w="1842"/>
        <w:gridCol w:w="1560"/>
        <w:gridCol w:w="2687"/>
      </w:tblGrid>
      <w:tr w:rsidR="00975F0F" w:rsidRPr="003C53DA" w:rsidTr="00B168CB">
        <w:trPr>
          <w:jc w:val="center"/>
        </w:trPr>
        <w:tc>
          <w:tcPr>
            <w:tcW w:w="3289" w:type="dxa"/>
            <w:tcBorders>
              <w:top w:val="single" w:sz="4" w:space="0" w:color="auto"/>
              <w:left w:val="single" w:sz="4" w:space="0" w:color="auto"/>
              <w:bottom w:val="single" w:sz="4" w:space="0" w:color="auto"/>
              <w:right w:val="single" w:sz="4" w:space="0" w:color="auto"/>
            </w:tcBorders>
            <w:shd w:val="clear" w:color="auto" w:fill="FFFFFF"/>
            <w:vAlign w:val="center"/>
          </w:tcPr>
          <w:p w:rsidR="00975F0F" w:rsidRDefault="00975F0F" w:rsidP="00B168CB">
            <w:pPr>
              <w:autoSpaceDE w:val="0"/>
              <w:autoSpaceDN w:val="0"/>
              <w:jc w:val="center"/>
              <w:rPr>
                <w:b/>
                <w:szCs w:val="24"/>
                <w:lang w:eastAsia="ru-RU"/>
              </w:rPr>
            </w:pPr>
            <w:r w:rsidRPr="00A24D84">
              <w:rPr>
                <w:b/>
                <w:szCs w:val="24"/>
                <w:lang w:eastAsia="ru-RU"/>
              </w:rPr>
              <w:t>Наимено</w:t>
            </w:r>
            <w:r w:rsidRPr="00A24D84">
              <w:rPr>
                <w:b/>
                <w:szCs w:val="24"/>
                <w:lang w:eastAsia="ru-RU"/>
              </w:rPr>
              <w:softHyphen/>
              <w:t>вание постав</w:t>
            </w:r>
            <w:r w:rsidRPr="00A24D84">
              <w:rPr>
                <w:b/>
                <w:szCs w:val="24"/>
                <w:lang w:eastAsia="ru-RU"/>
              </w:rPr>
              <w:softHyphen/>
              <w:t xml:space="preserve">щика </w:t>
            </w:r>
          </w:p>
          <w:p w:rsidR="00975F0F" w:rsidRPr="00A24D84" w:rsidRDefault="00975F0F" w:rsidP="00B168CB">
            <w:pPr>
              <w:autoSpaceDE w:val="0"/>
              <w:autoSpaceDN w:val="0"/>
              <w:jc w:val="center"/>
              <w:rPr>
                <w:b/>
                <w:szCs w:val="24"/>
                <w:lang w:eastAsia="ru-RU"/>
              </w:rPr>
            </w:pPr>
            <w:r w:rsidRPr="00A24D84">
              <w:rPr>
                <w:b/>
                <w:szCs w:val="24"/>
                <w:lang w:eastAsia="ru-RU"/>
              </w:rPr>
              <w:t>(подряд</w:t>
            </w:r>
            <w:r w:rsidRPr="00A24D84">
              <w:rPr>
                <w:b/>
                <w:szCs w:val="24"/>
                <w:lang w:eastAsia="ru-RU"/>
              </w:rPr>
              <w:softHyphen/>
              <w:t>чика, исполни</w:t>
            </w:r>
            <w:r w:rsidRPr="00A24D84">
              <w:rPr>
                <w:b/>
                <w:szCs w:val="24"/>
                <w:lang w:eastAsia="ru-RU"/>
              </w:rPr>
              <w:softHyphen/>
              <w:t>теля)</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A24D84" w:rsidRDefault="00975F0F" w:rsidP="00B168CB">
            <w:pPr>
              <w:autoSpaceDE w:val="0"/>
              <w:autoSpaceDN w:val="0"/>
              <w:jc w:val="center"/>
              <w:rPr>
                <w:b/>
                <w:szCs w:val="24"/>
                <w:lang w:eastAsia="ru-RU"/>
              </w:rPr>
            </w:pPr>
            <w:r w:rsidRPr="00A24D84">
              <w:rPr>
                <w:b/>
                <w:szCs w:val="24"/>
                <w:lang w:eastAsia="ru-RU"/>
              </w:rPr>
              <w:t>Местонахож</w:t>
            </w:r>
            <w:r w:rsidRPr="00A24D84">
              <w:rPr>
                <w:b/>
                <w:szCs w:val="24"/>
                <w:lang w:eastAsia="ru-RU"/>
              </w:rPr>
              <w:softHyphen/>
              <w:t>дение (место жительства), адрес, телефон, адрес электрон</w:t>
            </w:r>
            <w:r w:rsidRPr="00A24D84">
              <w:rPr>
                <w:b/>
                <w:szCs w:val="24"/>
                <w:lang w:eastAsia="ru-RU"/>
              </w:rPr>
              <w:softHyphen/>
              <w:t>ной почты</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A24D84" w:rsidRDefault="00975F0F" w:rsidP="00B168CB">
            <w:pPr>
              <w:autoSpaceDE w:val="0"/>
              <w:autoSpaceDN w:val="0"/>
              <w:jc w:val="center"/>
              <w:rPr>
                <w:b/>
                <w:szCs w:val="24"/>
                <w:lang w:eastAsia="ru-RU"/>
              </w:rPr>
            </w:pPr>
            <w:r w:rsidRPr="00A24D84">
              <w:rPr>
                <w:b/>
                <w:szCs w:val="24"/>
                <w:lang w:eastAsia="ru-RU"/>
              </w:rPr>
              <w:t>ИНН</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75F0F" w:rsidRPr="00A24D84" w:rsidRDefault="00975F0F" w:rsidP="00B168CB">
            <w:pPr>
              <w:autoSpaceDE w:val="0"/>
              <w:autoSpaceDN w:val="0"/>
              <w:jc w:val="center"/>
              <w:rPr>
                <w:b/>
                <w:szCs w:val="24"/>
                <w:lang w:eastAsia="ru-RU"/>
              </w:rPr>
            </w:pPr>
            <w:r w:rsidRPr="00A24D84">
              <w:rPr>
                <w:b/>
                <w:szCs w:val="24"/>
                <w:lang w:eastAsia="ru-RU"/>
              </w:rPr>
              <w:t>КПП</w:t>
            </w:r>
          </w:p>
        </w:tc>
        <w:tc>
          <w:tcPr>
            <w:tcW w:w="2687" w:type="dxa"/>
            <w:tcBorders>
              <w:top w:val="single" w:sz="4" w:space="0" w:color="auto"/>
              <w:left w:val="single" w:sz="4" w:space="0" w:color="auto"/>
              <w:bottom w:val="single" w:sz="4" w:space="0" w:color="auto"/>
              <w:right w:val="single" w:sz="4" w:space="0" w:color="auto"/>
            </w:tcBorders>
            <w:shd w:val="clear" w:color="auto" w:fill="FFFFFF"/>
          </w:tcPr>
          <w:p w:rsidR="00975F0F" w:rsidRPr="00A24D84" w:rsidRDefault="00975F0F" w:rsidP="00B168CB">
            <w:pPr>
              <w:autoSpaceDE w:val="0"/>
              <w:autoSpaceDN w:val="0"/>
              <w:jc w:val="center"/>
              <w:rPr>
                <w:b/>
                <w:szCs w:val="24"/>
                <w:lang w:eastAsia="ru-RU"/>
              </w:rPr>
            </w:pPr>
            <w:r>
              <w:rPr>
                <w:b/>
                <w:szCs w:val="24"/>
                <w:lang w:eastAsia="ru-RU"/>
              </w:rPr>
              <w:t>ФИО</w:t>
            </w:r>
            <w:r w:rsidRPr="00A24D84">
              <w:rPr>
                <w:b/>
                <w:szCs w:val="24"/>
                <w:lang w:eastAsia="ru-RU"/>
              </w:rPr>
              <w:t xml:space="preserve"> </w:t>
            </w:r>
            <w:r>
              <w:rPr>
                <w:b/>
                <w:szCs w:val="24"/>
                <w:lang w:eastAsia="ru-RU"/>
              </w:rPr>
              <w:t>руководителя / представителя</w:t>
            </w:r>
            <w:r w:rsidRPr="00A24D84">
              <w:rPr>
                <w:b/>
                <w:szCs w:val="24"/>
                <w:lang w:eastAsia="ru-RU"/>
              </w:rPr>
              <w:t xml:space="preserve"> от поставщика (подрядчика, исполнителя)</w:t>
            </w:r>
          </w:p>
        </w:tc>
      </w:tr>
      <w:tr w:rsidR="00975F0F" w:rsidRPr="003C53DA" w:rsidTr="00B168CB">
        <w:trPr>
          <w:jc w:val="center"/>
        </w:trPr>
        <w:tc>
          <w:tcPr>
            <w:tcW w:w="3289" w:type="dxa"/>
            <w:tcBorders>
              <w:top w:val="single" w:sz="4" w:space="0" w:color="auto"/>
              <w:left w:val="single" w:sz="4" w:space="0" w:color="auto"/>
              <w:bottom w:val="single" w:sz="4" w:space="0" w:color="auto"/>
              <w:right w:val="single" w:sz="4" w:space="0" w:color="auto"/>
            </w:tcBorders>
            <w:shd w:val="clear" w:color="auto" w:fill="FFFFFF"/>
          </w:tcPr>
          <w:p w:rsidR="00975F0F" w:rsidRPr="00601DF6" w:rsidRDefault="00975F0F" w:rsidP="00B168CB">
            <w:pPr>
              <w:autoSpaceDE w:val="0"/>
              <w:autoSpaceDN w:val="0"/>
              <w:rPr>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975F0F" w:rsidRPr="00601DF6" w:rsidRDefault="00975F0F" w:rsidP="00B168CB">
            <w:pPr>
              <w:autoSpaceDE w:val="0"/>
              <w:autoSpaceDN w:val="0"/>
              <w:rPr>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75F0F" w:rsidRPr="00601DF6" w:rsidRDefault="00975F0F" w:rsidP="00B168CB">
            <w:pPr>
              <w:autoSpaceDE w:val="0"/>
              <w:autoSpaceDN w:val="0"/>
              <w:jc w:val="center"/>
              <w:rPr>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75F0F" w:rsidRPr="00601DF6" w:rsidRDefault="00975F0F" w:rsidP="00B168CB">
            <w:pPr>
              <w:autoSpaceDE w:val="0"/>
              <w:autoSpaceDN w:val="0"/>
              <w:jc w:val="center"/>
              <w:rPr>
                <w:sz w:val="28"/>
                <w:szCs w:val="28"/>
                <w:lang w:eastAsia="ru-RU"/>
              </w:rPr>
            </w:pPr>
          </w:p>
        </w:tc>
        <w:tc>
          <w:tcPr>
            <w:tcW w:w="2687" w:type="dxa"/>
            <w:tcBorders>
              <w:top w:val="single" w:sz="4" w:space="0" w:color="auto"/>
              <w:left w:val="single" w:sz="4" w:space="0" w:color="auto"/>
              <w:bottom w:val="single" w:sz="4" w:space="0" w:color="auto"/>
              <w:right w:val="single" w:sz="4" w:space="0" w:color="auto"/>
            </w:tcBorders>
            <w:shd w:val="clear" w:color="auto" w:fill="FFFFFF"/>
          </w:tcPr>
          <w:p w:rsidR="00975F0F" w:rsidRPr="00A568F2" w:rsidRDefault="00975F0F" w:rsidP="00B168CB">
            <w:pPr>
              <w:autoSpaceDE w:val="0"/>
              <w:autoSpaceDN w:val="0"/>
              <w:jc w:val="center"/>
              <w:rPr>
                <w:sz w:val="28"/>
                <w:szCs w:val="28"/>
                <w:lang w:eastAsia="ru-RU"/>
              </w:rPr>
            </w:pPr>
          </w:p>
        </w:tc>
      </w:tr>
    </w:tbl>
    <w:p w:rsidR="00975F0F" w:rsidRPr="00751658" w:rsidRDefault="00975F0F" w:rsidP="00975F0F">
      <w:pPr>
        <w:keepNext/>
        <w:autoSpaceDE w:val="0"/>
        <w:autoSpaceDN w:val="0"/>
        <w:spacing w:after="240"/>
        <w:rPr>
          <w:sz w:val="28"/>
          <w:szCs w:val="28"/>
          <w:lang w:eastAsia="ru-RU"/>
        </w:rPr>
      </w:pPr>
      <w:r w:rsidRPr="00751658">
        <w:rPr>
          <w:sz w:val="28"/>
          <w:szCs w:val="28"/>
          <w:lang w:eastAsia="ru-RU"/>
        </w:rPr>
        <w:t>III. Сведения об исключительных правах поставщика на предмет поставки товара, работ,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08"/>
        <w:gridCol w:w="2659"/>
      </w:tblGrid>
      <w:tr w:rsidR="00975F0F" w:rsidRPr="003C53DA" w:rsidTr="00B168CB">
        <w:tc>
          <w:tcPr>
            <w:tcW w:w="13008" w:type="dxa"/>
            <w:tcBorders>
              <w:top w:val="single" w:sz="4" w:space="0" w:color="auto"/>
              <w:left w:val="single" w:sz="4" w:space="0" w:color="auto"/>
              <w:bottom w:val="single" w:sz="4" w:space="0" w:color="auto"/>
              <w:right w:val="single" w:sz="4" w:space="0" w:color="auto"/>
            </w:tcBorders>
          </w:tcPr>
          <w:p w:rsidR="00975F0F" w:rsidRPr="003C53DA" w:rsidRDefault="00975F0F" w:rsidP="00B168CB">
            <w:pPr>
              <w:keepNext/>
              <w:autoSpaceDE w:val="0"/>
              <w:autoSpaceDN w:val="0"/>
              <w:spacing w:after="240"/>
              <w:jc w:val="center"/>
              <w:rPr>
                <w:b/>
                <w:szCs w:val="24"/>
                <w:lang w:eastAsia="ru-RU"/>
              </w:rPr>
            </w:pPr>
            <w:r w:rsidRPr="003C53DA">
              <w:rPr>
                <w:b/>
                <w:szCs w:val="24"/>
                <w:lang w:eastAsia="ru-RU"/>
              </w:rPr>
              <w:t>Документы, подтверждающие наличие исключительных прав</w:t>
            </w:r>
          </w:p>
        </w:tc>
        <w:tc>
          <w:tcPr>
            <w:tcW w:w="2659" w:type="dxa"/>
            <w:tcBorders>
              <w:top w:val="single" w:sz="4" w:space="0" w:color="auto"/>
              <w:left w:val="single" w:sz="4" w:space="0" w:color="auto"/>
              <w:bottom w:val="single" w:sz="4" w:space="0" w:color="auto"/>
              <w:right w:val="single" w:sz="4" w:space="0" w:color="auto"/>
            </w:tcBorders>
          </w:tcPr>
          <w:p w:rsidR="00975F0F" w:rsidRPr="003C53DA" w:rsidRDefault="00975F0F" w:rsidP="00B168CB">
            <w:pPr>
              <w:keepNext/>
              <w:autoSpaceDE w:val="0"/>
              <w:autoSpaceDN w:val="0"/>
              <w:spacing w:after="240"/>
              <w:jc w:val="center"/>
              <w:rPr>
                <w:b/>
                <w:szCs w:val="24"/>
                <w:lang w:eastAsia="ru-RU"/>
              </w:rPr>
            </w:pPr>
            <w:r w:rsidRPr="003C53DA">
              <w:rPr>
                <w:b/>
                <w:szCs w:val="24"/>
                <w:lang w:eastAsia="ru-RU"/>
              </w:rPr>
              <w:t>Примечания</w:t>
            </w:r>
          </w:p>
        </w:tc>
      </w:tr>
      <w:tr w:rsidR="00975F0F" w:rsidRPr="003C53DA" w:rsidTr="00B168CB">
        <w:tc>
          <w:tcPr>
            <w:tcW w:w="13008" w:type="dxa"/>
            <w:tcBorders>
              <w:top w:val="single" w:sz="4" w:space="0" w:color="auto"/>
              <w:left w:val="single" w:sz="4" w:space="0" w:color="auto"/>
              <w:bottom w:val="single" w:sz="4" w:space="0" w:color="auto"/>
              <w:right w:val="single" w:sz="4" w:space="0" w:color="auto"/>
            </w:tcBorders>
          </w:tcPr>
          <w:p w:rsidR="00201B87" w:rsidRPr="00201B87" w:rsidRDefault="00975F0F" w:rsidP="00201B87">
            <w:pPr>
              <w:pStyle w:val="15"/>
              <w:keepNext/>
              <w:numPr>
                <w:ilvl w:val="0"/>
                <w:numId w:val="14"/>
              </w:numPr>
              <w:autoSpaceDE w:val="0"/>
              <w:autoSpaceDN w:val="0"/>
              <w:spacing w:after="240" w:line="240" w:lineRule="auto"/>
              <w:rPr>
                <w:sz w:val="22"/>
                <w:szCs w:val="24"/>
                <w:lang w:eastAsia="ru-RU"/>
              </w:rPr>
            </w:pPr>
            <w:r w:rsidRPr="003C53DA">
              <w:rPr>
                <w:sz w:val="28"/>
                <w:szCs w:val="28"/>
                <w:lang w:eastAsia="ru-RU"/>
              </w:rPr>
              <w:lastRenderedPageBreak/>
              <w:t xml:space="preserve">Гарантийное письмо от поставщика о наличии исключительных прав № </w:t>
            </w:r>
            <w:r w:rsidR="00116368">
              <w:rPr>
                <w:sz w:val="28"/>
                <w:szCs w:val="28"/>
                <w:lang w:eastAsia="ru-RU"/>
              </w:rPr>
              <w:t>____</w:t>
            </w:r>
          </w:p>
          <w:p w:rsidR="00975F0F" w:rsidRPr="003C53DA" w:rsidRDefault="00975F0F" w:rsidP="00201B87">
            <w:pPr>
              <w:pStyle w:val="15"/>
              <w:keepNext/>
              <w:numPr>
                <w:ilvl w:val="0"/>
                <w:numId w:val="14"/>
              </w:numPr>
              <w:autoSpaceDE w:val="0"/>
              <w:autoSpaceDN w:val="0"/>
              <w:spacing w:after="240" w:line="240" w:lineRule="auto"/>
              <w:rPr>
                <w:sz w:val="22"/>
                <w:szCs w:val="24"/>
                <w:lang w:eastAsia="ru-RU"/>
              </w:rPr>
            </w:pPr>
            <w:r w:rsidRPr="003C53DA">
              <w:rPr>
                <w:sz w:val="28"/>
                <w:szCs w:val="28"/>
                <w:lang w:eastAsia="ru-RU"/>
              </w:rPr>
              <w:t>Реестр авторских договоров (Приложение к гарантийному письму)</w:t>
            </w:r>
          </w:p>
        </w:tc>
        <w:tc>
          <w:tcPr>
            <w:tcW w:w="2659" w:type="dxa"/>
            <w:tcBorders>
              <w:top w:val="single" w:sz="4" w:space="0" w:color="auto"/>
              <w:left w:val="single" w:sz="4" w:space="0" w:color="auto"/>
              <w:bottom w:val="single" w:sz="4" w:space="0" w:color="auto"/>
              <w:right w:val="single" w:sz="4" w:space="0" w:color="auto"/>
            </w:tcBorders>
          </w:tcPr>
          <w:p w:rsidR="00975F0F" w:rsidRPr="003C53DA" w:rsidRDefault="00975F0F" w:rsidP="00B168CB">
            <w:pPr>
              <w:keepNext/>
              <w:autoSpaceDE w:val="0"/>
              <w:autoSpaceDN w:val="0"/>
              <w:spacing w:after="240"/>
              <w:jc w:val="center"/>
              <w:rPr>
                <w:sz w:val="16"/>
                <w:szCs w:val="16"/>
                <w:lang w:eastAsia="ru-RU"/>
              </w:rPr>
            </w:pPr>
          </w:p>
          <w:p w:rsidR="00975F0F" w:rsidRPr="003C53DA" w:rsidRDefault="00975F0F" w:rsidP="00B168CB">
            <w:pPr>
              <w:keepNext/>
              <w:autoSpaceDE w:val="0"/>
              <w:autoSpaceDN w:val="0"/>
              <w:spacing w:after="240"/>
              <w:jc w:val="center"/>
              <w:rPr>
                <w:sz w:val="16"/>
                <w:szCs w:val="16"/>
                <w:lang w:eastAsia="ru-RU"/>
              </w:rPr>
            </w:pPr>
            <w:r w:rsidRPr="003C53DA">
              <w:rPr>
                <w:sz w:val="16"/>
                <w:szCs w:val="16"/>
                <w:lang w:eastAsia="ru-RU"/>
              </w:rPr>
              <w:t>_______________</w:t>
            </w:r>
          </w:p>
        </w:tc>
      </w:tr>
    </w:tbl>
    <w:p w:rsidR="00975F0F" w:rsidRPr="00751658" w:rsidRDefault="00975F0F" w:rsidP="00975F0F">
      <w:pPr>
        <w:keepNext/>
        <w:autoSpaceDE w:val="0"/>
        <w:autoSpaceDN w:val="0"/>
        <w:spacing w:before="480" w:after="240"/>
        <w:jc w:val="both"/>
        <w:rPr>
          <w:sz w:val="28"/>
          <w:szCs w:val="28"/>
          <w:lang w:eastAsia="ru-RU"/>
        </w:rPr>
      </w:pPr>
      <w:r w:rsidRPr="00751658">
        <w:rPr>
          <w:sz w:val="28"/>
          <w:szCs w:val="28"/>
          <w:lang w:val="en-US" w:eastAsia="ru-RU"/>
        </w:rPr>
        <w:t>IV</w:t>
      </w:r>
      <w:r w:rsidRPr="00751658">
        <w:rPr>
          <w:sz w:val="28"/>
          <w:szCs w:val="28"/>
          <w:lang w:eastAsia="ru-RU"/>
        </w:rPr>
        <w:t>. Информация об исполнении контракта (результаты отдельного этапа исполнения контракта, осуществленная поставка товара, выполненная работа или оказанная услуга), о соблюдении промежуточных и окончательных сроков исполнения контракта</w:t>
      </w:r>
    </w:p>
    <w:tbl>
      <w:tblPr>
        <w:tblW w:w="15621" w:type="dxa"/>
        <w:tblLayout w:type="fixed"/>
        <w:tblCellMar>
          <w:left w:w="28" w:type="dxa"/>
          <w:right w:w="28" w:type="dxa"/>
        </w:tblCellMar>
        <w:tblLook w:val="00A0" w:firstRow="1" w:lastRow="0" w:firstColumn="1" w:lastColumn="0" w:noHBand="0" w:noVBand="0"/>
      </w:tblPr>
      <w:tblGrid>
        <w:gridCol w:w="4281"/>
        <w:gridCol w:w="709"/>
        <w:gridCol w:w="708"/>
        <w:gridCol w:w="993"/>
        <w:gridCol w:w="1417"/>
        <w:gridCol w:w="1559"/>
        <w:gridCol w:w="1560"/>
        <w:gridCol w:w="4394"/>
      </w:tblGrid>
      <w:tr w:rsidR="00975F0F" w:rsidRPr="003C53DA" w:rsidTr="00B168CB">
        <w:trPr>
          <w:trHeight w:val="555"/>
        </w:trPr>
        <w:tc>
          <w:tcPr>
            <w:tcW w:w="4281" w:type="dxa"/>
            <w:vMerge w:val="restart"/>
            <w:tcBorders>
              <w:top w:val="single" w:sz="4" w:space="0" w:color="auto"/>
              <w:left w:val="single" w:sz="4" w:space="0" w:color="auto"/>
              <w:bottom w:val="single" w:sz="4" w:space="0" w:color="auto"/>
              <w:right w:val="single" w:sz="4" w:space="0" w:color="auto"/>
            </w:tcBorders>
            <w:shd w:val="clear" w:color="auto" w:fill="FFFFFF"/>
          </w:tcPr>
          <w:p w:rsidR="00975F0F" w:rsidRPr="009F4774" w:rsidRDefault="00975F0F" w:rsidP="00B168CB">
            <w:pPr>
              <w:autoSpaceDE w:val="0"/>
              <w:autoSpaceDN w:val="0"/>
              <w:jc w:val="center"/>
              <w:rPr>
                <w:b/>
                <w:szCs w:val="24"/>
                <w:lang w:eastAsia="ru-RU"/>
              </w:rPr>
            </w:pPr>
            <w:r w:rsidRPr="009F4774">
              <w:rPr>
                <w:b/>
                <w:szCs w:val="24"/>
                <w:lang w:eastAsia="ru-RU"/>
              </w:rPr>
              <w:t>Наименование товаров, работ, услуг предусмотренных контрактом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975F0F" w:rsidRPr="009F4774" w:rsidRDefault="00975F0F" w:rsidP="00B168CB">
            <w:pPr>
              <w:autoSpaceDE w:val="0"/>
              <w:autoSpaceDN w:val="0"/>
              <w:ind w:left="57" w:right="57"/>
              <w:jc w:val="center"/>
              <w:rPr>
                <w:b/>
                <w:szCs w:val="24"/>
                <w:lang w:eastAsia="ru-RU"/>
              </w:rPr>
            </w:pPr>
            <w:r w:rsidRPr="009F4774">
              <w:rPr>
                <w:b/>
                <w:szCs w:val="24"/>
                <w:lang w:eastAsia="ru-RU"/>
              </w:rPr>
              <w:t>Кол-во</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Pr>
          <w:p w:rsidR="00975F0F" w:rsidRPr="009F4774" w:rsidRDefault="00975F0F" w:rsidP="00B168CB">
            <w:pPr>
              <w:autoSpaceDE w:val="0"/>
              <w:autoSpaceDN w:val="0"/>
              <w:jc w:val="center"/>
              <w:rPr>
                <w:b/>
                <w:szCs w:val="24"/>
                <w:lang w:eastAsia="ru-RU"/>
              </w:rPr>
            </w:pPr>
            <w:r w:rsidRPr="009F4774">
              <w:rPr>
                <w:b/>
                <w:szCs w:val="24"/>
                <w:lang w:eastAsia="ru-RU"/>
              </w:rPr>
              <w:t>Ед. изм.</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975F0F" w:rsidRPr="009F4774" w:rsidRDefault="00975F0F" w:rsidP="00B168CB">
            <w:pPr>
              <w:autoSpaceDE w:val="0"/>
              <w:autoSpaceDN w:val="0"/>
              <w:jc w:val="center"/>
              <w:rPr>
                <w:b/>
                <w:szCs w:val="24"/>
                <w:lang w:eastAsia="ru-RU"/>
              </w:rPr>
            </w:pPr>
            <w:r w:rsidRPr="009F4774">
              <w:rPr>
                <w:b/>
                <w:szCs w:val="24"/>
                <w:lang w:eastAsia="ru-RU"/>
              </w:rPr>
              <w:t xml:space="preserve">Исполнено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975F0F" w:rsidRPr="009F4774" w:rsidRDefault="00975F0F" w:rsidP="00B168CB">
            <w:pPr>
              <w:autoSpaceDE w:val="0"/>
              <w:autoSpaceDN w:val="0"/>
              <w:jc w:val="center"/>
              <w:rPr>
                <w:b/>
                <w:szCs w:val="24"/>
                <w:lang w:eastAsia="ru-RU"/>
              </w:rPr>
            </w:pPr>
            <w:r w:rsidRPr="009F4774">
              <w:rPr>
                <w:b/>
                <w:szCs w:val="24"/>
                <w:lang w:eastAsia="ru-RU"/>
              </w:rPr>
              <w:t>Дата исполнения фактическая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975F0F" w:rsidRPr="009F4774" w:rsidRDefault="00975F0F" w:rsidP="00B168CB">
            <w:pPr>
              <w:autoSpaceDE w:val="0"/>
              <w:autoSpaceDN w:val="0"/>
              <w:jc w:val="center"/>
              <w:rPr>
                <w:b/>
                <w:szCs w:val="24"/>
                <w:lang w:eastAsia="ru-RU"/>
              </w:rPr>
            </w:pPr>
            <w:r w:rsidRPr="009F4774">
              <w:rPr>
                <w:b/>
                <w:szCs w:val="24"/>
                <w:lang w:eastAsia="ru-RU"/>
              </w:rPr>
              <w:t>Дата исполнения по контракту</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FFFFF"/>
          </w:tcPr>
          <w:p w:rsidR="00975F0F" w:rsidRDefault="00975F0F" w:rsidP="00B168CB">
            <w:pPr>
              <w:autoSpaceDE w:val="0"/>
              <w:autoSpaceDN w:val="0"/>
              <w:jc w:val="center"/>
              <w:rPr>
                <w:b/>
                <w:szCs w:val="24"/>
                <w:lang w:eastAsia="ru-RU"/>
              </w:rPr>
            </w:pPr>
            <w:r w:rsidRPr="009F4774">
              <w:rPr>
                <w:b/>
                <w:szCs w:val="24"/>
                <w:lang w:eastAsia="ru-RU"/>
              </w:rPr>
              <w:t xml:space="preserve">Наименование </w:t>
            </w:r>
          </w:p>
          <w:p w:rsidR="00975F0F" w:rsidRPr="009F4774" w:rsidRDefault="00975F0F" w:rsidP="00B168CB">
            <w:pPr>
              <w:autoSpaceDE w:val="0"/>
              <w:autoSpaceDN w:val="0"/>
              <w:jc w:val="center"/>
              <w:rPr>
                <w:b/>
                <w:szCs w:val="24"/>
                <w:lang w:eastAsia="ru-RU"/>
              </w:rPr>
            </w:pPr>
            <w:r w:rsidRPr="009F4774">
              <w:rPr>
                <w:b/>
                <w:szCs w:val="24"/>
                <w:lang w:eastAsia="ru-RU"/>
              </w:rPr>
              <w:t>и реквизиты документа, подтверждающего исполнение *</w:t>
            </w:r>
          </w:p>
        </w:tc>
      </w:tr>
      <w:tr w:rsidR="00975F0F" w:rsidRPr="003C53DA" w:rsidTr="00B168CB">
        <w:trPr>
          <w:trHeight w:val="360"/>
        </w:trPr>
        <w:tc>
          <w:tcPr>
            <w:tcW w:w="4281" w:type="dxa"/>
            <w:vMerge/>
            <w:tcBorders>
              <w:top w:val="single" w:sz="4" w:space="0" w:color="auto"/>
              <w:left w:val="single" w:sz="4" w:space="0" w:color="auto"/>
              <w:bottom w:val="single" w:sz="4" w:space="0" w:color="auto"/>
              <w:right w:val="single" w:sz="4" w:space="0" w:color="auto"/>
            </w:tcBorders>
            <w:vAlign w:val="center"/>
          </w:tcPr>
          <w:p w:rsidR="00975F0F" w:rsidRPr="008C2F79" w:rsidRDefault="00975F0F" w:rsidP="00B168CB">
            <w:pPr>
              <w:rPr>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75F0F" w:rsidRPr="008C2F79" w:rsidRDefault="00975F0F" w:rsidP="00B168CB">
            <w:pPr>
              <w:rPr>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75F0F" w:rsidRPr="008C2F79" w:rsidRDefault="00975F0F" w:rsidP="00B168CB">
            <w:pPr>
              <w:rPr>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75F0F" w:rsidRPr="009F4774" w:rsidRDefault="00975F0F" w:rsidP="00B168CB">
            <w:pPr>
              <w:autoSpaceDE w:val="0"/>
              <w:autoSpaceDN w:val="0"/>
              <w:jc w:val="center"/>
              <w:rPr>
                <w:b/>
                <w:lang w:eastAsia="ru-RU"/>
              </w:rPr>
            </w:pPr>
            <w:r w:rsidRPr="009F4774">
              <w:rPr>
                <w:b/>
                <w:lang w:eastAsia="ru-RU"/>
              </w:rPr>
              <w:t>(кол-во)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75F0F" w:rsidRPr="009F4774" w:rsidRDefault="00975F0F" w:rsidP="00B168CB">
            <w:pPr>
              <w:autoSpaceDE w:val="0"/>
              <w:autoSpaceDN w:val="0"/>
              <w:jc w:val="center"/>
              <w:rPr>
                <w:b/>
                <w:lang w:eastAsia="ru-RU"/>
              </w:rPr>
            </w:pPr>
            <w:r w:rsidRPr="009F4774">
              <w:rPr>
                <w:b/>
                <w:lang w:eastAsia="ru-RU"/>
              </w:rPr>
              <w:t>сумма</w:t>
            </w:r>
          </w:p>
        </w:tc>
        <w:tc>
          <w:tcPr>
            <w:tcW w:w="1559" w:type="dxa"/>
            <w:vMerge/>
            <w:tcBorders>
              <w:top w:val="single" w:sz="4" w:space="0" w:color="auto"/>
              <w:left w:val="single" w:sz="4" w:space="0" w:color="auto"/>
              <w:bottom w:val="single" w:sz="4" w:space="0" w:color="auto"/>
              <w:right w:val="single" w:sz="4" w:space="0" w:color="auto"/>
            </w:tcBorders>
            <w:vAlign w:val="center"/>
          </w:tcPr>
          <w:p w:rsidR="00975F0F" w:rsidRPr="008C2F79" w:rsidRDefault="00975F0F" w:rsidP="00B168CB">
            <w:pPr>
              <w:rPr>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75F0F" w:rsidRPr="008C2F79" w:rsidRDefault="00975F0F" w:rsidP="00B168CB">
            <w:pPr>
              <w:rPr>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975F0F" w:rsidRPr="008C2F79" w:rsidRDefault="00975F0F" w:rsidP="00B168CB">
            <w:pPr>
              <w:rPr>
                <w:lang w:eastAsia="ru-RU"/>
              </w:rPr>
            </w:pPr>
          </w:p>
        </w:tc>
      </w:tr>
      <w:tr w:rsidR="00975F0F" w:rsidRPr="003C53DA" w:rsidTr="00B168CB">
        <w:tc>
          <w:tcPr>
            <w:tcW w:w="4281" w:type="dxa"/>
            <w:tcBorders>
              <w:top w:val="single" w:sz="4" w:space="0" w:color="auto"/>
              <w:left w:val="single" w:sz="4" w:space="0" w:color="auto"/>
              <w:bottom w:val="single" w:sz="4" w:space="0" w:color="auto"/>
              <w:right w:val="single" w:sz="4" w:space="0" w:color="auto"/>
            </w:tcBorders>
            <w:shd w:val="clear" w:color="auto" w:fill="FFFFFF"/>
          </w:tcPr>
          <w:p w:rsidR="00975F0F" w:rsidRPr="005C58E2" w:rsidRDefault="00975F0F" w:rsidP="00B168CB">
            <w:pPr>
              <w:autoSpaceDE w:val="0"/>
              <w:autoSpaceDN w:val="0"/>
              <w:jc w:val="center"/>
              <w:rPr>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75F0F" w:rsidRPr="005C58E2" w:rsidRDefault="00975F0F" w:rsidP="00B168CB">
            <w:pPr>
              <w:autoSpaceDE w:val="0"/>
              <w:autoSpaceDN w:val="0"/>
              <w:ind w:left="57" w:right="57"/>
              <w:jc w:val="both"/>
              <w:rPr>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75F0F" w:rsidRPr="005C58E2" w:rsidRDefault="00975F0F" w:rsidP="00B168CB">
            <w:pPr>
              <w:autoSpaceDE w:val="0"/>
              <w:autoSpaceDN w:val="0"/>
              <w:jc w:val="center"/>
              <w:rPr>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75F0F" w:rsidRPr="005C58E2" w:rsidRDefault="00975F0F" w:rsidP="00B168CB">
            <w:pPr>
              <w:autoSpaceDE w:val="0"/>
              <w:autoSpaceDN w:val="0"/>
              <w:jc w:val="center"/>
              <w:rPr>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75F0F" w:rsidRPr="005C58E2" w:rsidRDefault="00975F0F" w:rsidP="00B168CB">
            <w:pPr>
              <w:autoSpaceDE w:val="0"/>
              <w:autoSpaceDN w:val="0"/>
              <w:jc w:val="center"/>
              <w:rPr>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5F0F" w:rsidRPr="005C58E2" w:rsidRDefault="00975F0F" w:rsidP="00B168CB">
            <w:pPr>
              <w:autoSpaceDE w:val="0"/>
              <w:autoSpaceDN w:val="0"/>
              <w:rPr>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75F0F" w:rsidRPr="005C58E2" w:rsidRDefault="00975F0F" w:rsidP="00B168CB">
            <w:pPr>
              <w:autoSpaceDE w:val="0"/>
              <w:autoSpaceDN w:val="0"/>
              <w:rPr>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75F0F" w:rsidRPr="005C58E2" w:rsidRDefault="00975F0F" w:rsidP="00B168CB">
            <w:pPr>
              <w:autoSpaceDE w:val="0"/>
              <w:jc w:val="center"/>
              <w:outlineLvl w:val="0"/>
              <w:rPr>
                <w:sz w:val="28"/>
                <w:szCs w:val="28"/>
                <w:lang w:eastAsia="ru-RU"/>
              </w:rPr>
            </w:pPr>
          </w:p>
        </w:tc>
      </w:tr>
    </w:tbl>
    <w:p w:rsidR="00975F0F" w:rsidRPr="005C58E2" w:rsidRDefault="00975F0F" w:rsidP="00975F0F">
      <w:pPr>
        <w:rPr>
          <w:sz w:val="28"/>
          <w:szCs w:val="28"/>
        </w:rPr>
      </w:pPr>
    </w:p>
    <w:p w:rsidR="00975F0F" w:rsidRPr="008C2F79" w:rsidRDefault="00975F0F" w:rsidP="00975F0F"/>
    <w:p w:rsidR="00975F0F" w:rsidRPr="00751658" w:rsidRDefault="00975F0F" w:rsidP="00975F0F">
      <w:pPr>
        <w:jc w:val="both"/>
        <w:rPr>
          <w:sz w:val="28"/>
          <w:szCs w:val="28"/>
        </w:rPr>
      </w:pPr>
      <w:r w:rsidRPr="00751658">
        <w:rPr>
          <w:sz w:val="28"/>
          <w:szCs w:val="28"/>
        </w:rPr>
        <w:t xml:space="preserve">Мною,   ____________________________________________________________________________________  в присутствии лица, </w:t>
      </w:r>
    </w:p>
    <w:p w:rsidR="00975F0F" w:rsidRPr="00751658" w:rsidRDefault="00975F0F" w:rsidP="00975F0F">
      <w:pPr>
        <w:jc w:val="both"/>
        <w:rPr>
          <w:sz w:val="28"/>
          <w:szCs w:val="28"/>
        </w:rPr>
      </w:pPr>
      <w:r w:rsidRPr="00751658">
        <w:rPr>
          <w:sz w:val="28"/>
          <w:szCs w:val="28"/>
          <w:vertAlign w:val="superscript"/>
        </w:rPr>
        <w:t xml:space="preserve">                                                                                                                                         (должность, ФИО </w:t>
      </w:r>
      <w:r>
        <w:rPr>
          <w:sz w:val="28"/>
          <w:szCs w:val="28"/>
          <w:vertAlign w:val="superscript"/>
        </w:rPr>
        <w:t>эксперта</w:t>
      </w:r>
      <w:r w:rsidRPr="00751658">
        <w:rPr>
          <w:sz w:val="28"/>
          <w:szCs w:val="28"/>
          <w:vertAlign w:val="superscript"/>
        </w:rPr>
        <w:t>)</w:t>
      </w:r>
    </w:p>
    <w:p w:rsidR="00975F0F" w:rsidRDefault="00975F0F" w:rsidP="00975F0F">
      <w:pPr>
        <w:jc w:val="both"/>
        <w:rPr>
          <w:sz w:val="28"/>
          <w:szCs w:val="28"/>
        </w:rPr>
      </w:pPr>
      <w:r w:rsidRPr="00751658">
        <w:rPr>
          <w:sz w:val="28"/>
          <w:szCs w:val="28"/>
        </w:rPr>
        <w:t>передающего товар (работу, услугу) от имени поставщика (подрядчика, исполнителя)</w:t>
      </w:r>
      <w:r>
        <w:rPr>
          <w:sz w:val="28"/>
          <w:szCs w:val="28"/>
        </w:rPr>
        <w:t xml:space="preserve">: </w:t>
      </w:r>
      <w:r>
        <w:rPr>
          <w:color w:val="000000"/>
          <w:sz w:val="28"/>
          <w:szCs w:val="28"/>
        </w:rPr>
        <w:t>_________________________________</w:t>
      </w:r>
      <w:r w:rsidRPr="00751658">
        <w:rPr>
          <w:sz w:val="28"/>
          <w:szCs w:val="28"/>
        </w:rPr>
        <w:t xml:space="preserve"> </w:t>
      </w:r>
      <w:r>
        <w:rPr>
          <w:sz w:val="28"/>
          <w:szCs w:val="28"/>
        </w:rPr>
        <w:t>и в присутствии лица  _________________________________________________________________________,  принимающего</w:t>
      </w:r>
      <w:r w:rsidRPr="00D22108">
        <w:rPr>
          <w:sz w:val="28"/>
          <w:szCs w:val="28"/>
        </w:rPr>
        <w:t xml:space="preserve"> </w:t>
      </w:r>
      <w:r w:rsidRPr="00751658">
        <w:rPr>
          <w:sz w:val="28"/>
          <w:szCs w:val="28"/>
        </w:rPr>
        <w:t xml:space="preserve">товар </w:t>
      </w:r>
    </w:p>
    <w:p w:rsidR="00975F0F" w:rsidRPr="00751658" w:rsidRDefault="00975F0F" w:rsidP="00975F0F">
      <w:pPr>
        <w:jc w:val="both"/>
        <w:rPr>
          <w:sz w:val="28"/>
          <w:szCs w:val="28"/>
        </w:rPr>
      </w:pPr>
      <w:r w:rsidRPr="00751658">
        <w:rPr>
          <w:sz w:val="28"/>
          <w:szCs w:val="28"/>
          <w:vertAlign w:val="superscript"/>
        </w:rPr>
        <w:t xml:space="preserve">                                                                                                                                         (должность, ФИО </w:t>
      </w:r>
      <w:r>
        <w:rPr>
          <w:sz w:val="28"/>
          <w:szCs w:val="28"/>
          <w:vertAlign w:val="superscript"/>
        </w:rPr>
        <w:t>лица</w:t>
      </w:r>
      <w:r w:rsidRPr="00751658">
        <w:rPr>
          <w:sz w:val="28"/>
          <w:szCs w:val="28"/>
          <w:vertAlign w:val="superscript"/>
        </w:rPr>
        <w:t>)</w:t>
      </w:r>
    </w:p>
    <w:p w:rsidR="00975F0F" w:rsidRPr="00751658" w:rsidRDefault="00975F0F" w:rsidP="00975F0F">
      <w:pPr>
        <w:jc w:val="both"/>
        <w:rPr>
          <w:sz w:val="28"/>
          <w:szCs w:val="28"/>
        </w:rPr>
      </w:pPr>
      <w:r w:rsidRPr="00751658">
        <w:rPr>
          <w:sz w:val="28"/>
          <w:szCs w:val="28"/>
        </w:rPr>
        <w:t>(работу,</w:t>
      </w:r>
      <w:r>
        <w:rPr>
          <w:sz w:val="28"/>
          <w:szCs w:val="28"/>
        </w:rPr>
        <w:t xml:space="preserve"> </w:t>
      </w:r>
      <w:r w:rsidRPr="00751658">
        <w:rPr>
          <w:sz w:val="28"/>
          <w:szCs w:val="28"/>
        </w:rPr>
        <w:t>услугу)</w:t>
      </w:r>
      <w:r>
        <w:rPr>
          <w:sz w:val="28"/>
          <w:szCs w:val="28"/>
        </w:rPr>
        <w:t xml:space="preserve"> от имени заказчика: ______________________________________________________________</w:t>
      </w:r>
      <w:r w:rsidRPr="00751658">
        <w:rPr>
          <w:sz w:val="28"/>
          <w:szCs w:val="28"/>
        </w:rPr>
        <w:t xml:space="preserve">проведена экспертиза результатов, </w:t>
      </w:r>
      <w:r>
        <w:rPr>
          <w:sz w:val="28"/>
          <w:szCs w:val="28"/>
        </w:rPr>
        <w:t>предусмо</w:t>
      </w:r>
      <w:r w:rsidRPr="00751658">
        <w:rPr>
          <w:sz w:val="28"/>
          <w:szCs w:val="28"/>
        </w:rPr>
        <w:t xml:space="preserve">тренных  контрактом. </w:t>
      </w:r>
    </w:p>
    <w:p w:rsidR="00975F0F" w:rsidRPr="00751658" w:rsidRDefault="00975F0F" w:rsidP="00975F0F">
      <w:pPr>
        <w:jc w:val="both"/>
        <w:rPr>
          <w:sz w:val="28"/>
          <w:szCs w:val="28"/>
        </w:rPr>
      </w:pPr>
      <w:r w:rsidRPr="00751658">
        <w:rPr>
          <w:sz w:val="28"/>
          <w:szCs w:val="28"/>
        </w:rPr>
        <w:t>Представленные документы для принятия и оплаты товара (работы, услуги) проверены, соответствуют / не</w:t>
      </w:r>
      <w:r>
        <w:rPr>
          <w:sz w:val="28"/>
          <w:szCs w:val="28"/>
        </w:rPr>
        <w:t xml:space="preserve"> соответствуют данным контракта </w:t>
      </w:r>
      <w:r w:rsidRPr="00751658">
        <w:rPr>
          <w:sz w:val="28"/>
          <w:szCs w:val="28"/>
        </w:rPr>
        <w:t>(в т.ч. правильность наименований и реквизитов сторон, наличие и правильность заполнения предусмотренных документами данных).</w:t>
      </w:r>
    </w:p>
    <w:p w:rsidR="00975F0F" w:rsidRDefault="00975F0F" w:rsidP="00975F0F">
      <w:pPr>
        <w:jc w:val="both"/>
        <w:rPr>
          <w:sz w:val="28"/>
          <w:szCs w:val="28"/>
        </w:rPr>
      </w:pPr>
      <w:r w:rsidRPr="00751658">
        <w:rPr>
          <w:sz w:val="28"/>
          <w:szCs w:val="28"/>
        </w:rPr>
        <w:t>При проведении экспертизы выявлены</w:t>
      </w:r>
      <w:r>
        <w:rPr>
          <w:sz w:val="28"/>
          <w:szCs w:val="28"/>
        </w:rPr>
        <w:t xml:space="preserve"> </w:t>
      </w:r>
      <w:r w:rsidRPr="00751658">
        <w:rPr>
          <w:sz w:val="28"/>
          <w:szCs w:val="28"/>
        </w:rPr>
        <w:t xml:space="preserve"> / не выявлены факты ненадлежащего исполнения контракта поставщиком (подрядчиком, исполнителем).</w:t>
      </w:r>
    </w:p>
    <w:p w:rsidR="00975F0F" w:rsidRDefault="00975F0F" w:rsidP="00975F0F">
      <w:pPr>
        <w:jc w:val="both"/>
        <w:rPr>
          <w:sz w:val="28"/>
          <w:szCs w:val="28"/>
        </w:rPr>
      </w:pPr>
    </w:p>
    <w:p w:rsidR="00975F0F" w:rsidRDefault="00975F0F" w:rsidP="00975F0F">
      <w:pPr>
        <w:jc w:val="both"/>
        <w:rPr>
          <w:sz w:val="28"/>
          <w:szCs w:val="28"/>
        </w:rPr>
      </w:pPr>
    </w:p>
    <w:p w:rsidR="00975F0F" w:rsidRDefault="00975F0F" w:rsidP="00975F0F">
      <w:pPr>
        <w:jc w:val="both"/>
        <w:rPr>
          <w:sz w:val="28"/>
          <w:szCs w:val="28"/>
        </w:rPr>
      </w:pPr>
    </w:p>
    <w:p w:rsidR="00975F0F" w:rsidRDefault="00975F0F" w:rsidP="00975F0F">
      <w:pPr>
        <w:jc w:val="both"/>
        <w:rPr>
          <w:sz w:val="28"/>
          <w:szCs w:val="28"/>
        </w:rPr>
      </w:pPr>
    </w:p>
    <w:p w:rsidR="00975F0F" w:rsidRPr="00751658" w:rsidRDefault="00975F0F" w:rsidP="00975F0F">
      <w:pPr>
        <w:jc w:val="both"/>
        <w:rPr>
          <w:sz w:val="28"/>
          <w:szCs w:val="28"/>
        </w:rPr>
      </w:pPr>
    </w:p>
    <w:p w:rsidR="00975F0F" w:rsidRPr="00751658" w:rsidRDefault="00975F0F" w:rsidP="00975F0F">
      <w:pPr>
        <w:jc w:val="both"/>
        <w:rPr>
          <w:sz w:val="28"/>
          <w:szCs w:val="28"/>
        </w:rPr>
      </w:pPr>
      <w:r w:rsidRPr="00751658">
        <w:rPr>
          <w:sz w:val="28"/>
          <w:szCs w:val="28"/>
        </w:rPr>
        <w:t>Выявленные факты ненадлежащего исполнения контракта поставщиком (подрядчиком, исполнителем):</w:t>
      </w:r>
      <w:r>
        <w:rPr>
          <w:sz w:val="28"/>
          <w:szCs w:val="28"/>
        </w:rPr>
        <w:t xml:space="preserve"> ________________</w:t>
      </w:r>
    </w:p>
    <w:p w:rsidR="00975F0F" w:rsidRPr="008C2F79" w:rsidRDefault="00975F0F" w:rsidP="00975F0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2"/>
        <w:gridCol w:w="5212"/>
        <w:gridCol w:w="5212"/>
      </w:tblGrid>
      <w:tr w:rsidR="00975F0F" w:rsidRPr="003C53DA" w:rsidTr="00B168CB">
        <w:tc>
          <w:tcPr>
            <w:tcW w:w="5212" w:type="dxa"/>
            <w:tcBorders>
              <w:top w:val="single" w:sz="4" w:space="0" w:color="auto"/>
              <w:left w:val="single" w:sz="4" w:space="0" w:color="auto"/>
              <w:bottom w:val="single" w:sz="4" w:space="0" w:color="auto"/>
              <w:right w:val="single" w:sz="4" w:space="0" w:color="auto"/>
            </w:tcBorders>
          </w:tcPr>
          <w:p w:rsidR="00975F0F" w:rsidRPr="003C53DA" w:rsidRDefault="00975F0F" w:rsidP="00B168CB">
            <w:pPr>
              <w:jc w:val="center"/>
              <w:rPr>
                <w:b/>
                <w:szCs w:val="24"/>
                <w:lang w:eastAsia="ru-RU"/>
              </w:rPr>
            </w:pPr>
            <w:r w:rsidRPr="003C53DA">
              <w:rPr>
                <w:b/>
                <w:szCs w:val="24"/>
                <w:lang w:eastAsia="ru-RU"/>
              </w:rPr>
              <w:t>Наименование выявленного факта нарушения</w:t>
            </w:r>
          </w:p>
        </w:tc>
        <w:tc>
          <w:tcPr>
            <w:tcW w:w="5212" w:type="dxa"/>
            <w:tcBorders>
              <w:top w:val="single" w:sz="4" w:space="0" w:color="auto"/>
              <w:left w:val="single" w:sz="4" w:space="0" w:color="auto"/>
              <w:bottom w:val="single" w:sz="4" w:space="0" w:color="auto"/>
              <w:right w:val="single" w:sz="4" w:space="0" w:color="auto"/>
            </w:tcBorders>
          </w:tcPr>
          <w:p w:rsidR="00975F0F" w:rsidRPr="003C53DA" w:rsidRDefault="00975F0F" w:rsidP="00B168CB">
            <w:pPr>
              <w:jc w:val="center"/>
              <w:rPr>
                <w:b/>
                <w:szCs w:val="24"/>
                <w:lang w:eastAsia="ru-RU"/>
              </w:rPr>
            </w:pPr>
            <w:r w:rsidRPr="003C53DA">
              <w:rPr>
                <w:b/>
                <w:szCs w:val="24"/>
                <w:lang w:eastAsia="ru-RU"/>
              </w:rPr>
              <w:t>Пункт (раздел) контракта, требования которого нарушены</w:t>
            </w:r>
          </w:p>
        </w:tc>
        <w:tc>
          <w:tcPr>
            <w:tcW w:w="5212" w:type="dxa"/>
            <w:tcBorders>
              <w:top w:val="single" w:sz="4" w:space="0" w:color="auto"/>
              <w:left w:val="single" w:sz="4" w:space="0" w:color="auto"/>
              <w:bottom w:val="single" w:sz="4" w:space="0" w:color="auto"/>
              <w:right w:val="single" w:sz="4" w:space="0" w:color="auto"/>
            </w:tcBorders>
          </w:tcPr>
          <w:p w:rsidR="00975F0F" w:rsidRPr="003C53DA" w:rsidRDefault="00975F0F" w:rsidP="00B168CB">
            <w:pPr>
              <w:jc w:val="center"/>
              <w:rPr>
                <w:b/>
                <w:szCs w:val="24"/>
                <w:lang w:eastAsia="ru-RU"/>
              </w:rPr>
            </w:pPr>
            <w:r w:rsidRPr="003C53DA">
              <w:rPr>
                <w:b/>
                <w:szCs w:val="24"/>
                <w:lang w:eastAsia="ru-RU"/>
              </w:rPr>
              <w:t>Предложения по принятию мер по фактам нарушения***</w:t>
            </w:r>
          </w:p>
        </w:tc>
      </w:tr>
      <w:tr w:rsidR="00975F0F" w:rsidRPr="003C53DA" w:rsidTr="00B168CB">
        <w:tc>
          <w:tcPr>
            <w:tcW w:w="5212" w:type="dxa"/>
            <w:tcBorders>
              <w:top w:val="single" w:sz="4" w:space="0" w:color="auto"/>
              <w:left w:val="single" w:sz="4" w:space="0" w:color="auto"/>
              <w:bottom w:val="single" w:sz="4" w:space="0" w:color="auto"/>
              <w:right w:val="single" w:sz="4" w:space="0" w:color="auto"/>
            </w:tcBorders>
          </w:tcPr>
          <w:p w:rsidR="00975F0F" w:rsidRPr="003C53DA" w:rsidRDefault="00975F0F" w:rsidP="00B168CB">
            <w:pPr>
              <w:jc w:val="center"/>
              <w:rPr>
                <w:sz w:val="22"/>
                <w:lang w:eastAsia="ru-RU"/>
              </w:rPr>
            </w:pPr>
          </w:p>
          <w:p w:rsidR="00975F0F" w:rsidRPr="003C53DA" w:rsidRDefault="00975F0F" w:rsidP="00B168CB">
            <w:pPr>
              <w:jc w:val="center"/>
              <w:rPr>
                <w:sz w:val="22"/>
                <w:lang w:eastAsia="ru-RU"/>
              </w:rPr>
            </w:pPr>
          </w:p>
        </w:tc>
        <w:tc>
          <w:tcPr>
            <w:tcW w:w="5212" w:type="dxa"/>
            <w:tcBorders>
              <w:top w:val="single" w:sz="4" w:space="0" w:color="auto"/>
              <w:left w:val="single" w:sz="4" w:space="0" w:color="auto"/>
              <w:bottom w:val="single" w:sz="4" w:space="0" w:color="auto"/>
              <w:right w:val="single" w:sz="4" w:space="0" w:color="auto"/>
            </w:tcBorders>
          </w:tcPr>
          <w:p w:rsidR="00975F0F" w:rsidRPr="003C53DA" w:rsidRDefault="00975F0F" w:rsidP="00B168CB">
            <w:pPr>
              <w:jc w:val="center"/>
              <w:rPr>
                <w:sz w:val="22"/>
                <w:lang w:eastAsia="ru-RU"/>
              </w:rPr>
            </w:pPr>
          </w:p>
        </w:tc>
        <w:tc>
          <w:tcPr>
            <w:tcW w:w="5212" w:type="dxa"/>
            <w:tcBorders>
              <w:top w:val="single" w:sz="4" w:space="0" w:color="auto"/>
              <w:left w:val="single" w:sz="4" w:space="0" w:color="auto"/>
              <w:bottom w:val="single" w:sz="4" w:space="0" w:color="auto"/>
              <w:right w:val="single" w:sz="4" w:space="0" w:color="auto"/>
            </w:tcBorders>
          </w:tcPr>
          <w:p w:rsidR="00975F0F" w:rsidRPr="003C53DA" w:rsidRDefault="00975F0F" w:rsidP="00B168CB">
            <w:pPr>
              <w:jc w:val="center"/>
              <w:rPr>
                <w:sz w:val="22"/>
                <w:lang w:eastAsia="ru-RU"/>
              </w:rPr>
            </w:pPr>
          </w:p>
        </w:tc>
      </w:tr>
    </w:tbl>
    <w:p w:rsidR="00975F0F" w:rsidRPr="008C2F79" w:rsidRDefault="00975F0F" w:rsidP="00975F0F">
      <w:pPr>
        <w:jc w:val="both"/>
      </w:pPr>
    </w:p>
    <w:p w:rsidR="00975F0F" w:rsidRPr="008C2F79" w:rsidRDefault="00975F0F" w:rsidP="00975F0F">
      <w:pPr>
        <w:jc w:val="both"/>
      </w:pPr>
    </w:p>
    <w:p w:rsidR="00975F0F" w:rsidRPr="00751658" w:rsidRDefault="00975F0F" w:rsidP="00975F0F">
      <w:pPr>
        <w:jc w:val="both"/>
        <w:rPr>
          <w:b/>
        </w:rPr>
      </w:pPr>
      <w:r w:rsidRPr="00751658">
        <w:rPr>
          <w:b/>
        </w:rPr>
        <w:t>ВЫВОДЫ по заключению:</w:t>
      </w:r>
    </w:p>
    <w:p w:rsidR="00975F0F" w:rsidRPr="008C2F79" w:rsidRDefault="00975F0F" w:rsidP="00975F0F">
      <w:pPr>
        <w:jc w:val="both"/>
      </w:pPr>
    </w:p>
    <w:p w:rsidR="00975F0F" w:rsidRPr="00DB7A2E" w:rsidRDefault="00975F0F" w:rsidP="00975F0F">
      <w:pPr>
        <w:jc w:val="both"/>
        <w:rPr>
          <w:sz w:val="28"/>
          <w:szCs w:val="28"/>
        </w:rPr>
      </w:pPr>
      <w:r w:rsidRPr="00DB7A2E">
        <w:rPr>
          <w:sz w:val="28"/>
          <w:szCs w:val="28"/>
        </w:rPr>
        <w:t>Принять  / не принять результаты, предусмотренные контрактом.</w:t>
      </w:r>
    </w:p>
    <w:p w:rsidR="00975F0F" w:rsidRPr="00DB7A2E" w:rsidRDefault="00975F0F" w:rsidP="00975F0F">
      <w:pPr>
        <w:jc w:val="both"/>
        <w:rPr>
          <w:sz w:val="28"/>
          <w:szCs w:val="28"/>
        </w:rPr>
      </w:pPr>
    </w:p>
    <w:p w:rsidR="00975F0F" w:rsidRPr="00DB7A2E" w:rsidRDefault="00975F0F" w:rsidP="00975F0F">
      <w:pPr>
        <w:jc w:val="both"/>
        <w:rPr>
          <w:sz w:val="28"/>
          <w:szCs w:val="28"/>
        </w:rPr>
      </w:pPr>
    </w:p>
    <w:tbl>
      <w:tblPr>
        <w:tblW w:w="0" w:type="auto"/>
        <w:tblLayout w:type="fixed"/>
        <w:tblCellMar>
          <w:left w:w="28" w:type="dxa"/>
          <w:right w:w="28" w:type="dxa"/>
        </w:tblCellMar>
        <w:tblLook w:val="00A0" w:firstRow="1" w:lastRow="0" w:firstColumn="1" w:lastColumn="0" w:noHBand="0" w:noVBand="0"/>
      </w:tblPr>
      <w:tblGrid>
        <w:gridCol w:w="3750"/>
        <w:gridCol w:w="283"/>
        <w:gridCol w:w="2694"/>
        <w:gridCol w:w="277"/>
        <w:gridCol w:w="3550"/>
      </w:tblGrid>
      <w:tr w:rsidR="00975F0F" w:rsidRPr="003C53DA" w:rsidTr="00B168CB">
        <w:tc>
          <w:tcPr>
            <w:tcW w:w="3750" w:type="dxa"/>
            <w:tcBorders>
              <w:top w:val="nil"/>
              <w:left w:val="nil"/>
              <w:bottom w:val="single" w:sz="4" w:space="0" w:color="auto"/>
              <w:right w:val="nil"/>
            </w:tcBorders>
            <w:vAlign w:val="bottom"/>
          </w:tcPr>
          <w:p w:rsidR="00975F0F" w:rsidRPr="00DB7A2E" w:rsidRDefault="00975F0F" w:rsidP="00B168CB">
            <w:pPr>
              <w:autoSpaceDE w:val="0"/>
              <w:autoSpaceDN w:val="0"/>
              <w:rPr>
                <w:sz w:val="28"/>
                <w:szCs w:val="28"/>
                <w:lang w:eastAsia="ru-RU"/>
              </w:rPr>
            </w:pPr>
            <w:r>
              <w:rPr>
                <w:sz w:val="28"/>
                <w:szCs w:val="28"/>
                <w:lang w:eastAsia="ru-RU"/>
              </w:rPr>
              <w:softHyphen/>
            </w:r>
            <w:r>
              <w:rPr>
                <w:sz w:val="28"/>
                <w:szCs w:val="28"/>
                <w:lang w:eastAsia="ru-RU"/>
              </w:rPr>
              <w:softHyphen/>
            </w:r>
            <w:r>
              <w:rPr>
                <w:sz w:val="28"/>
                <w:szCs w:val="28"/>
                <w:lang w:eastAsia="ru-RU"/>
              </w:rPr>
              <w:softHyphen/>
            </w:r>
            <w:r>
              <w:rPr>
                <w:sz w:val="28"/>
                <w:szCs w:val="28"/>
                <w:lang w:eastAsia="ru-RU"/>
              </w:rPr>
              <w:softHyphen/>
            </w:r>
            <w:r>
              <w:rPr>
                <w:sz w:val="28"/>
                <w:szCs w:val="28"/>
                <w:lang w:eastAsia="ru-RU"/>
              </w:rPr>
              <w:softHyphen/>
            </w:r>
          </w:p>
        </w:tc>
        <w:tc>
          <w:tcPr>
            <w:tcW w:w="283" w:type="dxa"/>
            <w:vAlign w:val="bottom"/>
          </w:tcPr>
          <w:p w:rsidR="00975F0F" w:rsidRPr="00DB7A2E" w:rsidRDefault="00975F0F" w:rsidP="00B168CB">
            <w:pPr>
              <w:autoSpaceDE w:val="0"/>
              <w:autoSpaceDN w:val="0"/>
              <w:rPr>
                <w:sz w:val="28"/>
                <w:szCs w:val="28"/>
                <w:lang w:eastAsia="ru-RU"/>
              </w:rPr>
            </w:pPr>
          </w:p>
        </w:tc>
        <w:tc>
          <w:tcPr>
            <w:tcW w:w="2694" w:type="dxa"/>
            <w:tcBorders>
              <w:top w:val="nil"/>
              <w:left w:val="nil"/>
              <w:bottom w:val="single" w:sz="4" w:space="0" w:color="auto"/>
              <w:right w:val="nil"/>
            </w:tcBorders>
            <w:vAlign w:val="bottom"/>
          </w:tcPr>
          <w:p w:rsidR="00975F0F" w:rsidRPr="00DB7A2E" w:rsidRDefault="00975F0F" w:rsidP="00B168CB">
            <w:pPr>
              <w:autoSpaceDE w:val="0"/>
              <w:autoSpaceDN w:val="0"/>
              <w:jc w:val="center"/>
              <w:rPr>
                <w:sz w:val="28"/>
                <w:szCs w:val="28"/>
                <w:lang w:eastAsia="ru-RU"/>
              </w:rPr>
            </w:pPr>
          </w:p>
        </w:tc>
        <w:tc>
          <w:tcPr>
            <w:tcW w:w="277" w:type="dxa"/>
            <w:vAlign w:val="bottom"/>
          </w:tcPr>
          <w:p w:rsidR="00975F0F" w:rsidRPr="00DB7A2E" w:rsidRDefault="00975F0F" w:rsidP="00B168CB">
            <w:pPr>
              <w:autoSpaceDE w:val="0"/>
              <w:autoSpaceDN w:val="0"/>
              <w:rPr>
                <w:sz w:val="28"/>
                <w:szCs w:val="28"/>
                <w:lang w:eastAsia="ru-RU"/>
              </w:rPr>
            </w:pPr>
          </w:p>
        </w:tc>
        <w:tc>
          <w:tcPr>
            <w:tcW w:w="3550" w:type="dxa"/>
            <w:tcBorders>
              <w:top w:val="nil"/>
              <w:left w:val="nil"/>
              <w:bottom w:val="single" w:sz="4" w:space="0" w:color="auto"/>
              <w:right w:val="nil"/>
            </w:tcBorders>
            <w:vAlign w:val="bottom"/>
          </w:tcPr>
          <w:p w:rsidR="00975F0F" w:rsidRPr="00DB7A2E" w:rsidRDefault="00975F0F" w:rsidP="00B168CB">
            <w:pPr>
              <w:autoSpaceDE w:val="0"/>
              <w:autoSpaceDN w:val="0"/>
              <w:jc w:val="center"/>
              <w:rPr>
                <w:sz w:val="28"/>
                <w:szCs w:val="28"/>
                <w:lang w:eastAsia="ru-RU"/>
              </w:rPr>
            </w:pPr>
          </w:p>
        </w:tc>
      </w:tr>
      <w:tr w:rsidR="00975F0F" w:rsidRPr="003C53DA" w:rsidTr="00B168CB">
        <w:tc>
          <w:tcPr>
            <w:tcW w:w="3750" w:type="dxa"/>
          </w:tcPr>
          <w:p w:rsidR="00975F0F" w:rsidRPr="00DB7A2E" w:rsidRDefault="00975F0F" w:rsidP="00B168CB">
            <w:pPr>
              <w:autoSpaceDE w:val="0"/>
              <w:autoSpaceDN w:val="0"/>
              <w:jc w:val="center"/>
              <w:rPr>
                <w:sz w:val="28"/>
                <w:szCs w:val="28"/>
                <w:lang w:eastAsia="ru-RU"/>
              </w:rPr>
            </w:pPr>
            <w:r w:rsidRPr="00DB7A2E">
              <w:rPr>
                <w:sz w:val="28"/>
                <w:szCs w:val="28"/>
                <w:lang w:eastAsia="ru-RU"/>
              </w:rPr>
              <w:t>(должность)</w:t>
            </w:r>
          </w:p>
        </w:tc>
        <w:tc>
          <w:tcPr>
            <w:tcW w:w="283" w:type="dxa"/>
          </w:tcPr>
          <w:p w:rsidR="00975F0F" w:rsidRPr="00DB7A2E" w:rsidRDefault="00975F0F" w:rsidP="00B168CB">
            <w:pPr>
              <w:autoSpaceDE w:val="0"/>
              <w:autoSpaceDN w:val="0"/>
              <w:rPr>
                <w:sz w:val="28"/>
                <w:szCs w:val="28"/>
                <w:lang w:eastAsia="ru-RU"/>
              </w:rPr>
            </w:pPr>
          </w:p>
        </w:tc>
        <w:tc>
          <w:tcPr>
            <w:tcW w:w="2694" w:type="dxa"/>
          </w:tcPr>
          <w:p w:rsidR="00975F0F" w:rsidRPr="00DB7A2E" w:rsidRDefault="00975F0F" w:rsidP="00B168CB">
            <w:pPr>
              <w:autoSpaceDE w:val="0"/>
              <w:autoSpaceDN w:val="0"/>
              <w:jc w:val="center"/>
              <w:rPr>
                <w:sz w:val="28"/>
                <w:szCs w:val="28"/>
                <w:lang w:eastAsia="ru-RU"/>
              </w:rPr>
            </w:pPr>
            <w:r w:rsidRPr="00DB7A2E">
              <w:rPr>
                <w:sz w:val="28"/>
                <w:szCs w:val="28"/>
                <w:lang w:eastAsia="ru-RU"/>
              </w:rPr>
              <w:t>(подпись)</w:t>
            </w:r>
          </w:p>
        </w:tc>
        <w:tc>
          <w:tcPr>
            <w:tcW w:w="277" w:type="dxa"/>
          </w:tcPr>
          <w:p w:rsidR="00975F0F" w:rsidRPr="00DB7A2E" w:rsidRDefault="00975F0F" w:rsidP="00B168CB">
            <w:pPr>
              <w:autoSpaceDE w:val="0"/>
              <w:autoSpaceDN w:val="0"/>
              <w:rPr>
                <w:sz w:val="28"/>
                <w:szCs w:val="28"/>
                <w:lang w:eastAsia="ru-RU"/>
              </w:rPr>
            </w:pPr>
          </w:p>
        </w:tc>
        <w:tc>
          <w:tcPr>
            <w:tcW w:w="3550" w:type="dxa"/>
          </w:tcPr>
          <w:p w:rsidR="00975F0F" w:rsidRPr="00DB7A2E" w:rsidRDefault="00975F0F" w:rsidP="00B168CB">
            <w:pPr>
              <w:autoSpaceDE w:val="0"/>
              <w:autoSpaceDN w:val="0"/>
              <w:jc w:val="center"/>
              <w:rPr>
                <w:sz w:val="28"/>
                <w:szCs w:val="28"/>
                <w:lang w:eastAsia="ru-RU"/>
              </w:rPr>
            </w:pPr>
            <w:r w:rsidRPr="00DB7A2E">
              <w:rPr>
                <w:sz w:val="28"/>
                <w:szCs w:val="28"/>
                <w:lang w:eastAsia="ru-RU"/>
              </w:rPr>
              <w:t>(расшифровка подписи)</w:t>
            </w:r>
          </w:p>
        </w:tc>
      </w:tr>
    </w:tbl>
    <w:p w:rsidR="00975F0F" w:rsidRDefault="00975F0F" w:rsidP="00975F0F">
      <w:pPr>
        <w:jc w:val="both"/>
        <w:rPr>
          <w:szCs w:val="24"/>
        </w:rPr>
      </w:pPr>
    </w:p>
    <w:p w:rsidR="00975F0F" w:rsidRDefault="00975F0F" w:rsidP="00975F0F">
      <w:pPr>
        <w:jc w:val="both"/>
        <w:rPr>
          <w:szCs w:val="24"/>
        </w:rPr>
      </w:pPr>
    </w:p>
    <w:p w:rsidR="00975F0F" w:rsidRPr="008C2F79" w:rsidRDefault="00975F0F" w:rsidP="00975F0F">
      <w:pPr>
        <w:widowControl w:val="0"/>
        <w:autoSpaceDE w:val="0"/>
        <w:autoSpaceDN w:val="0"/>
        <w:adjustRightInd w:val="0"/>
        <w:jc w:val="both"/>
        <w:rPr>
          <w:szCs w:val="24"/>
        </w:rPr>
      </w:pPr>
      <w:r w:rsidRPr="008C2F79">
        <w:rPr>
          <w:szCs w:val="24"/>
        </w:rPr>
        <w:t>Примечания:</w:t>
      </w:r>
      <w:r w:rsidRPr="008C2F79">
        <w:rPr>
          <w:szCs w:val="24"/>
        </w:rPr>
        <w:tab/>
      </w:r>
    </w:p>
    <w:p w:rsidR="00975F0F" w:rsidRPr="008C2F79" w:rsidRDefault="00975F0F" w:rsidP="00975F0F">
      <w:pPr>
        <w:widowControl w:val="0"/>
        <w:autoSpaceDE w:val="0"/>
        <w:autoSpaceDN w:val="0"/>
        <w:adjustRightInd w:val="0"/>
        <w:jc w:val="both"/>
        <w:rPr>
          <w:szCs w:val="24"/>
        </w:rPr>
      </w:pPr>
    </w:p>
    <w:p w:rsidR="00975F0F" w:rsidRPr="008C2F79" w:rsidRDefault="00975F0F" w:rsidP="00975F0F">
      <w:pPr>
        <w:widowControl w:val="0"/>
        <w:autoSpaceDE w:val="0"/>
        <w:autoSpaceDN w:val="0"/>
        <w:adjustRightInd w:val="0"/>
        <w:jc w:val="both"/>
      </w:pPr>
      <w:r w:rsidRPr="008C2F79">
        <w:t>* в столбце указывается вид представленного обеспечения – банковская гарантия или внесение денежных средств с указанием реквизитов таких документов</w:t>
      </w:r>
      <w:r w:rsidRPr="008C2F79">
        <w:tab/>
      </w:r>
    </w:p>
    <w:p w:rsidR="00975F0F" w:rsidRPr="008C2F79" w:rsidRDefault="00975F0F" w:rsidP="00975F0F">
      <w:pPr>
        <w:widowControl w:val="0"/>
        <w:autoSpaceDE w:val="0"/>
        <w:autoSpaceDN w:val="0"/>
        <w:adjustRightInd w:val="0"/>
        <w:jc w:val="both"/>
      </w:pPr>
      <w:r w:rsidRPr="008C2F79">
        <w:t>**в столбце указываются документы – накладная, акт приемки, акт выполненных работ и т.п.</w:t>
      </w:r>
    </w:p>
    <w:p w:rsidR="00975F0F" w:rsidRDefault="00975F0F" w:rsidP="00975F0F">
      <w:pPr>
        <w:widowControl w:val="0"/>
        <w:autoSpaceDE w:val="0"/>
        <w:autoSpaceDN w:val="0"/>
        <w:adjustRightInd w:val="0"/>
        <w:jc w:val="both"/>
      </w:pPr>
      <w:r w:rsidRPr="008C2F79">
        <w:t>***в столбце указываются действия заказчика в зависимости от случая нарушения – не принимать товар (работу, услугу); принять товар (работу, услугу) при условии исполнения поставщиком (подрядчиком, исполнителем) определенных действий; направить поставщику (подрядчику, исполнителю) претензию, в т.ч. о штрафных санкциях; принять товар на хранение и возвратить поставщику представленные документы (в случае наличия в документах ошибок) и т.п.</w:t>
      </w:r>
    </w:p>
    <w:p w:rsidR="00975F0F" w:rsidRDefault="00975F0F" w:rsidP="00975F0F">
      <w:pPr>
        <w:widowControl w:val="0"/>
        <w:ind w:firstLine="540"/>
        <w:rPr>
          <w:sz w:val="28"/>
          <w:szCs w:val="28"/>
        </w:rPr>
      </w:pPr>
    </w:p>
    <w:p w:rsidR="00975F0F" w:rsidRDefault="00975F0F" w:rsidP="00975F0F">
      <w:pPr>
        <w:jc w:val="both"/>
        <w:rPr>
          <w:sz w:val="28"/>
          <w:szCs w:val="28"/>
        </w:rPr>
      </w:pPr>
      <w:r>
        <w:rPr>
          <w:sz w:val="28"/>
          <w:szCs w:val="28"/>
        </w:rPr>
        <w:t>Начальник отдела</w:t>
      </w:r>
    </w:p>
    <w:p w:rsidR="00975F0F" w:rsidRDefault="00975F0F" w:rsidP="00201B87">
      <w:pPr>
        <w:jc w:val="both"/>
        <w:rPr>
          <w:sz w:val="28"/>
          <w:szCs w:val="28"/>
        </w:rPr>
      </w:pPr>
      <w:r>
        <w:rPr>
          <w:sz w:val="28"/>
          <w:szCs w:val="28"/>
        </w:rPr>
        <w:t>по общим и организационным вопросам</w:t>
      </w:r>
      <w:r>
        <w:rPr>
          <w:sz w:val="28"/>
          <w:szCs w:val="28"/>
        </w:rPr>
        <w:tab/>
        <w:t xml:space="preserve">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sidR="00201B87">
        <w:rPr>
          <w:sz w:val="28"/>
          <w:szCs w:val="28"/>
        </w:rPr>
        <w:t>А.В. Хмельниченко</w:t>
      </w:r>
    </w:p>
    <w:p w:rsidR="00975F0F" w:rsidRDefault="00975F0F" w:rsidP="00975F0F">
      <w:pPr>
        <w:widowControl w:val="0"/>
        <w:ind w:firstLine="540"/>
        <w:rPr>
          <w:sz w:val="28"/>
          <w:szCs w:val="28"/>
        </w:rPr>
      </w:pPr>
    </w:p>
    <w:p w:rsidR="00975F0F" w:rsidRDefault="00975F0F" w:rsidP="0084709E">
      <w:pPr>
        <w:widowControl w:val="0"/>
        <w:rPr>
          <w:sz w:val="28"/>
          <w:szCs w:val="28"/>
        </w:rPr>
      </w:pPr>
    </w:p>
    <w:p w:rsidR="00975F0F" w:rsidRDefault="00975F0F" w:rsidP="003A15C4">
      <w:pPr>
        <w:widowControl w:val="0"/>
        <w:jc w:val="right"/>
        <w:rPr>
          <w:sz w:val="28"/>
          <w:szCs w:val="28"/>
        </w:rPr>
      </w:pPr>
    </w:p>
    <w:p w:rsidR="00D77B9E" w:rsidRDefault="00D77B9E" w:rsidP="003A15C4">
      <w:pPr>
        <w:widowControl w:val="0"/>
        <w:jc w:val="right"/>
        <w:rPr>
          <w:sz w:val="28"/>
          <w:szCs w:val="28"/>
        </w:rPr>
      </w:pPr>
    </w:p>
    <w:p w:rsidR="00D77B9E" w:rsidRDefault="00D77B9E" w:rsidP="003A15C4">
      <w:pPr>
        <w:widowControl w:val="0"/>
        <w:jc w:val="right"/>
        <w:rPr>
          <w:sz w:val="28"/>
          <w:szCs w:val="28"/>
        </w:rPr>
      </w:pPr>
    </w:p>
    <w:p w:rsidR="00D77B9E" w:rsidRDefault="00D77B9E" w:rsidP="003A15C4">
      <w:pPr>
        <w:widowControl w:val="0"/>
        <w:jc w:val="right"/>
        <w:rPr>
          <w:sz w:val="28"/>
          <w:szCs w:val="28"/>
        </w:rPr>
      </w:pPr>
    </w:p>
    <w:p w:rsidR="00D77B9E" w:rsidRDefault="00D77B9E" w:rsidP="00D77B9E">
      <w:pPr>
        <w:widowControl w:val="0"/>
        <w:ind w:firstLine="540"/>
        <w:jc w:val="right"/>
        <w:rPr>
          <w:sz w:val="28"/>
          <w:szCs w:val="28"/>
        </w:rPr>
      </w:pPr>
    </w:p>
    <w:p w:rsidR="00D77B9E" w:rsidRDefault="00D77B9E" w:rsidP="00D77B9E">
      <w:pPr>
        <w:widowControl w:val="0"/>
        <w:ind w:firstLine="540"/>
        <w:jc w:val="right"/>
        <w:rPr>
          <w:sz w:val="28"/>
          <w:szCs w:val="28"/>
        </w:rPr>
      </w:pPr>
    </w:p>
    <w:p w:rsidR="00D77B9E" w:rsidRDefault="00D77B9E" w:rsidP="00D77B9E">
      <w:pPr>
        <w:widowControl w:val="0"/>
        <w:ind w:firstLine="540"/>
        <w:jc w:val="right"/>
        <w:rPr>
          <w:sz w:val="28"/>
          <w:szCs w:val="28"/>
        </w:rPr>
        <w:sectPr w:rsidR="00D77B9E" w:rsidSect="00975F0F">
          <w:footerReference w:type="default" r:id="rId12"/>
          <w:pgSz w:w="16837" w:h="11905" w:orient="landscape"/>
          <w:pgMar w:top="1304" w:right="709" w:bottom="845" w:left="425" w:header="720" w:footer="709" w:gutter="0"/>
          <w:cols w:space="720"/>
          <w:docGrid w:linePitch="360"/>
        </w:sectPr>
      </w:pPr>
    </w:p>
    <w:p w:rsidR="00D77B9E" w:rsidRDefault="00D77B9E" w:rsidP="009A2B9C">
      <w:pPr>
        <w:widowControl w:val="0"/>
        <w:ind w:left="6237"/>
        <w:jc w:val="center"/>
        <w:rPr>
          <w:sz w:val="28"/>
          <w:szCs w:val="28"/>
        </w:rPr>
      </w:pPr>
      <w:r>
        <w:rPr>
          <w:sz w:val="28"/>
          <w:szCs w:val="28"/>
        </w:rPr>
        <w:lastRenderedPageBreak/>
        <w:t>Приложение №</w:t>
      </w:r>
      <w:r w:rsidR="00D368C3">
        <w:rPr>
          <w:sz w:val="28"/>
          <w:szCs w:val="28"/>
        </w:rPr>
        <w:t>6</w:t>
      </w:r>
    </w:p>
    <w:p w:rsidR="00D77B9E" w:rsidRDefault="00D77B9E" w:rsidP="009A2B9C">
      <w:pPr>
        <w:widowControl w:val="0"/>
        <w:ind w:left="6237"/>
        <w:jc w:val="center"/>
        <w:rPr>
          <w:sz w:val="28"/>
          <w:szCs w:val="28"/>
        </w:rPr>
      </w:pPr>
      <w:r>
        <w:rPr>
          <w:sz w:val="28"/>
          <w:szCs w:val="28"/>
        </w:rPr>
        <w:t>к распоряжению</w:t>
      </w:r>
    </w:p>
    <w:p w:rsidR="00D77B9E" w:rsidRDefault="00D77B9E" w:rsidP="009A2B9C">
      <w:pPr>
        <w:widowControl w:val="0"/>
        <w:ind w:left="6237"/>
        <w:jc w:val="center"/>
        <w:rPr>
          <w:sz w:val="28"/>
          <w:szCs w:val="28"/>
        </w:rPr>
      </w:pPr>
      <w:r>
        <w:rPr>
          <w:sz w:val="28"/>
          <w:szCs w:val="28"/>
        </w:rPr>
        <w:t>Администрации Сальского</w:t>
      </w:r>
    </w:p>
    <w:p w:rsidR="00D77B9E" w:rsidRDefault="00D77B9E" w:rsidP="009A2B9C">
      <w:pPr>
        <w:widowControl w:val="0"/>
        <w:tabs>
          <w:tab w:val="left" w:pos="5812"/>
        </w:tabs>
        <w:ind w:left="6237"/>
        <w:jc w:val="center"/>
        <w:rPr>
          <w:sz w:val="28"/>
          <w:szCs w:val="28"/>
        </w:rPr>
      </w:pPr>
      <w:r>
        <w:rPr>
          <w:sz w:val="28"/>
          <w:szCs w:val="28"/>
        </w:rPr>
        <w:t>городского поселения</w:t>
      </w:r>
    </w:p>
    <w:p w:rsidR="00D77B9E" w:rsidRDefault="00D77B9E" w:rsidP="009A2B9C">
      <w:pPr>
        <w:widowControl w:val="0"/>
        <w:ind w:left="6237"/>
        <w:jc w:val="center"/>
        <w:rPr>
          <w:sz w:val="28"/>
          <w:szCs w:val="28"/>
        </w:rPr>
      </w:pPr>
      <w:r w:rsidRPr="00515AE4">
        <w:rPr>
          <w:sz w:val="28"/>
          <w:szCs w:val="28"/>
        </w:rPr>
        <w:t>от</w:t>
      </w:r>
      <w:r>
        <w:rPr>
          <w:sz w:val="28"/>
          <w:szCs w:val="28"/>
        </w:rPr>
        <w:t xml:space="preserve"> </w:t>
      </w:r>
      <w:r w:rsidR="00457064">
        <w:rPr>
          <w:sz w:val="28"/>
          <w:szCs w:val="28"/>
        </w:rPr>
        <w:t>28.12.2021</w:t>
      </w:r>
      <w:r w:rsidRPr="00515AE4">
        <w:rPr>
          <w:sz w:val="28"/>
          <w:szCs w:val="28"/>
        </w:rPr>
        <w:t xml:space="preserve"> №</w:t>
      </w:r>
      <w:r w:rsidR="00457064">
        <w:rPr>
          <w:sz w:val="28"/>
          <w:szCs w:val="28"/>
        </w:rPr>
        <w:t xml:space="preserve"> 289</w:t>
      </w:r>
      <w:bookmarkStart w:id="1" w:name="_GoBack"/>
      <w:bookmarkEnd w:id="1"/>
    </w:p>
    <w:p w:rsidR="00D77B9E" w:rsidRDefault="00D77B9E" w:rsidP="003A15C4">
      <w:pPr>
        <w:widowControl w:val="0"/>
        <w:jc w:val="right"/>
        <w:rPr>
          <w:sz w:val="28"/>
          <w:szCs w:val="28"/>
        </w:rPr>
      </w:pPr>
    </w:p>
    <w:p w:rsidR="00D77B9E" w:rsidRDefault="00D77B9E" w:rsidP="003A15C4">
      <w:pPr>
        <w:widowControl w:val="0"/>
        <w:jc w:val="right"/>
        <w:rPr>
          <w:sz w:val="28"/>
          <w:szCs w:val="28"/>
        </w:rPr>
      </w:pPr>
    </w:p>
    <w:p w:rsidR="00D77B9E" w:rsidRDefault="00D77B9E" w:rsidP="00D77B9E">
      <w:pPr>
        <w:widowControl w:val="0"/>
        <w:jc w:val="center"/>
        <w:rPr>
          <w:sz w:val="28"/>
          <w:szCs w:val="28"/>
        </w:rPr>
      </w:pPr>
      <w:r>
        <w:rPr>
          <w:sz w:val="28"/>
          <w:szCs w:val="28"/>
        </w:rPr>
        <w:t>Распоряжения Администрации Сальского городского поселения</w:t>
      </w:r>
    </w:p>
    <w:p w:rsidR="00D77B9E" w:rsidRDefault="009A57D9" w:rsidP="00D77B9E">
      <w:pPr>
        <w:widowControl w:val="0"/>
        <w:jc w:val="center"/>
        <w:rPr>
          <w:sz w:val="28"/>
          <w:szCs w:val="28"/>
        </w:rPr>
      </w:pPr>
      <w:r>
        <w:rPr>
          <w:sz w:val="28"/>
          <w:szCs w:val="28"/>
        </w:rPr>
        <w:t>утратившие</w:t>
      </w:r>
      <w:r w:rsidR="00D77B9E">
        <w:rPr>
          <w:sz w:val="28"/>
          <w:szCs w:val="28"/>
        </w:rPr>
        <w:t xml:space="preserve"> силу</w:t>
      </w:r>
      <w:r>
        <w:rPr>
          <w:sz w:val="28"/>
          <w:szCs w:val="28"/>
        </w:rPr>
        <w:t xml:space="preserve"> с 01 января 2022 года</w:t>
      </w:r>
    </w:p>
    <w:p w:rsidR="00D77B9E" w:rsidRDefault="00D77B9E" w:rsidP="005D026C">
      <w:pPr>
        <w:widowControl w:val="0"/>
        <w:jc w:val="both"/>
        <w:rPr>
          <w:sz w:val="28"/>
          <w:szCs w:val="28"/>
        </w:rPr>
      </w:pPr>
    </w:p>
    <w:p w:rsidR="005D026C" w:rsidRPr="005D026C" w:rsidRDefault="005D026C" w:rsidP="005D026C">
      <w:pPr>
        <w:pStyle w:val="af5"/>
        <w:numPr>
          <w:ilvl w:val="0"/>
          <w:numId w:val="21"/>
        </w:numPr>
        <w:tabs>
          <w:tab w:val="left" w:pos="3174"/>
        </w:tabs>
        <w:ind w:right="-27"/>
        <w:jc w:val="both"/>
        <w:rPr>
          <w:sz w:val="28"/>
          <w:szCs w:val="28"/>
        </w:rPr>
      </w:pPr>
      <w:r w:rsidRPr="005D026C">
        <w:rPr>
          <w:sz w:val="28"/>
          <w:szCs w:val="28"/>
        </w:rPr>
        <w:t>Распоряжение от 18.05.2018 №100 «О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w:t>
      </w:r>
      <w:r>
        <w:rPr>
          <w:sz w:val="28"/>
          <w:szCs w:val="28"/>
        </w:rPr>
        <w:t>»;</w:t>
      </w:r>
    </w:p>
    <w:p w:rsidR="00D77B9E" w:rsidRDefault="005D026C" w:rsidP="005D026C">
      <w:pPr>
        <w:pStyle w:val="af5"/>
        <w:widowControl w:val="0"/>
        <w:numPr>
          <w:ilvl w:val="0"/>
          <w:numId w:val="21"/>
        </w:numPr>
        <w:ind w:right="-167"/>
        <w:jc w:val="both"/>
        <w:rPr>
          <w:sz w:val="28"/>
          <w:szCs w:val="28"/>
        </w:rPr>
      </w:pPr>
      <w:r>
        <w:rPr>
          <w:sz w:val="28"/>
          <w:szCs w:val="28"/>
        </w:rPr>
        <w:t xml:space="preserve">Распоряжение </w:t>
      </w:r>
      <w:r w:rsidR="00D77B9E">
        <w:rPr>
          <w:sz w:val="28"/>
          <w:szCs w:val="28"/>
        </w:rPr>
        <w:t>от 01.08.2018</w:t>
      </w:r>
      <w:r>
        <w:rPr>
          <w:sz w:val="28"/>
          <w:szCs w:val="28"/>
        </w:rPr>
        <w:t xml:space="preserve"> №173  «О внесении изменений в распоряжение Администрации Сальского городского поселения от 18.05.2018 №100 </w:t>
      </w:r>
      <w:r w:rsidRPr="005D026C">
        <w:rPr>
          <w:sz w:val="28"/>
          <w:szCs w:val="28"/>
        </w:rPr>
        <w:t>«О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w:t>
      </w:r>
      <w:r>
        <w:rPr>
          <w:sz w:val="28"/>
          <w:szCs w:val="28"/>
        </w:rPr>
        <w:t>»;</w:t>
      </w:r>
    </w:p>
    <w:p w:rsidR="00D77B9E" w:rsidRDefault="005D026C" w:rsidP="005D026C">
      <w:pPr>
        <w:pStyle w:val="af5"/>
        <w:widowControl w:val="0"/>
        <w:numPr>
          <w:ilvl w:val="0"/>
          <w:numId w:val="21"/>
        </w:numPr>
        <w:jc w:val="both"/>
        <w:rPr>
          <w:sz w:val="28"/>
          <w:szCs w:val="28"/>
        </w:rPr>
      </w:pPr>
      <w:r>
        <w:rPr>
          <w:sz w:val="28"/>
          <w:szCs w:val="28"/>
        </w:rPr>
        <w:t xml:space="preserve">Распоряжение </w:t>
      </w:r>
      <w:r w:rsidR="00D77B9E">
        <w:rPr>
          <w:sz w:val="28"/>
          <w:szCs w:val="28"/>
        </w:rPr>
        <w:t>от 13.06.2019</w:t>
      </w:r>
      <w:r>
        <w:rPr>
          <w:sz w:val="28"/>
          <w:szCs w:val="28"/>
        </w:rPr>
        <w:t xml:space="preserve"> №117 «О внесении изменений в распоряжение Администрации Сальского городского поселения от 18.05.2018 №100 </w:t>
      </w:r>
      <w:r w:rsidRPr="005D026C">
        <w:rPr>
          <w:sz w:val="28"/>
          <w:szCs w:val="28"/>
        </w:rPr>
        <w:t>«О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w:t>
      </w:r>
      <w:r>
        <w:rPr>
          <w:sz w:val="28"/>
          <w:szCs w:val="28"/>
        </w:rPr>
        <w:t>»;</w:t>
      </w:r>
    </w:p>
    <w:p w:rsidR="00D77B9E" w:rsidRDefault="005D026C" w:rsidP="005D026C">
      <w:pPr>
        <w:pStyle w:val="af5"/>
        <w:widowControl w:val="0"/>
        <w:numPr>
          <w:ilvl w:val="0"/>
          <w:numId w:val="21"/>
        </w:numPr>
        <w:jc w:val="both"/>
        <w:rPr>
          <w:sz w:val="28"/>
          <w:szCs w:val="28"/>
        </w:rPr>
      </w:pPr>
      <w:r>
        <w:rPr>
          <w:sz w:val="28"/>
          <w:szCs w:val="28"/>
        </w:rPr>
        <w:t xml:space="preserve">Распоряжение </w:t>
      </w:r>
      <w:r w:rsidR="009A57D9">
        <w:rPr>
          <w:sz w:val="28"/>
          <w:szCs w:val="28"/>
        </w:rPr>
        <w:t>от 02.09.2019</w:t>
      </w:r>
      <w:r>
        <w:rPr>
          <w:sz w:val="28"/>
          <w:szCs w:val="28"/>
        </w:rPr>
        <w:t xml:space="preserve"> №187 «О внесении изменений в распоряжение Администрации Сальского городского поселения от 18.05.2018 №100 </w:t>
      </w:r>
      <w:r w:rsidRPr="005D026C">
        <w:rPr>
          <w:sz w:val="28"/>
          <w:szCs w:val="28"/>
        </w:rPr>
        <w:t>«О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w:t>
      </w:r>
      <w:r>
        <w:rPr>
          <w:sz w:val="28"/>
          <w:szCs w:val="28"/>
        </w:rPr>
        <w:t>»;</w:t>
      </w:r>
    </w:p>
    <w:p w:rsidR="009A57D9" w:rsidRDefault="005D026C" w:rsidP="005D026C">
      <w:pPr>
        <w:pStyle w:val="af5"/>
        <w:widowControl w:val="0"/>
        <w:numPr>
          <w:ilvl w:val="0"/>
          <w:numId w:val="21"/>
        </w:numPr>
        <w:jc w:val="both"/>
        <w:rPr>
          <w:sz w:val="28"/>
          <w:szCs w:val="28"/>
        </w:rPr>
      </w:pPr>
      <w:r>
        <w:rPr>
          <w:sz w:val="28"/>
          <w:szCs w:val="28"/>
        </w:rPr>
        <w:t xml:space="preserve">Распоряжение </w:t>
      </w:r>
      <w:r w:rsidR="009A57D9">
        <w:rPr>
          <w:sz w:val="28"/>
          <w:szCs w:val="28"/>
        </w:rPr>
        <w:t>от 23.12.2019</w:t>
      </w:r>
      <w:r>
        <w:rPr>
          <w:sz w:val="28"/>
          <w:szCs w:val="28"/>
        </w:rPr>
        <w:t xml:space="preserve"> №299 «О внесении изменений в распоряжение Администрации Сальского городского поселения от 18.05.2018 №100 </w:t>
      </w:r>
      <w:r w:rsidRPr="005D026C">
        <w:rPr>
          <w:sz w:val="28"/>
          <w:szCs w:val="28"/>
        </w:rPr>
        <w:t>«О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w:t>
      </w:r>
      <w:r>
        <w:rPr>
          <w:sz w:val="28"/>
          <w:szCs w:val="28"/>
        </w:rPr>
        <w:t>»;</w:t>
      </w:r>
    </w:p>
    <w:p w:rsidR="009A57D9" w:rsidRDefault="005D026C" w:rsidP="005D026C">
      <w:pPr>
        <w:pStyle w:val="af5"/>
        <w:widowControl w:val="0"/>
        <w:numPr>
          <w:ilvl w:val="0"/>
          <w:numId w:val="21"/>
        </w:numPr>
        <w:jc w:val="both"/>
        <w:rPr>
          <w:sz w:val="28"/>
          <w:szCs w:val="28"/>
        </w:rPr>
      </w:pPr>
      <w:r>
        <w:rPr>
          <w:sz w:val="28"/>
          <w:szCs w:val="28"/>
        </w:rPr>
        <w:t xml:space="preserve">Распоряжение </w:t>
      </w:r>
      <w:r w:rsidR="009A57D9">
        <w:rPr>
          <w:sz w:val="28"/>
          <w:szCs w:val="28"/>
        </w:rPr>
        <w:t>от 22.01.2020</w:t>
      </w:r>
      <w:r>
        <w:rPr>
          <w:sz w:val="28"/>
          <w:szCs w:val="28"/>
        </w:rPr>
        <w:t xml:space="preserve"> №14 «О внесении изменений в распоряжение Администрации Сальского городского поселения от 18.05.2018 №100 </w:t>
      </w:r>
      <w:r w:rsidRPr="005D026C">
        <w:rPr>
          <w:sz w:val="28"/>
          <w:szCs w:val="28"/>
        </w:rPr>
        <w:t>«О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w:t>
      </w:r>
      <w:r>
        <w:rPr>
          <w:sz w:val="28"/>
          <w:szCs w:val="28"/>
        </w:rPr>
        <w:t>»;</w:t>
      </w:r>
    </w:p>
    <w:p w:rsidR="009A57D9" w:rsidRDefault="005D026C" w:rsidP="005D026C">
      <w:pPr>
        <w:pStyle w:val="af5"/>
        <w:widowControl w:val="0"/>
        <w:numPr>
          <w:ilvl w:val="0"/>
          <w:numId w:val="21"/>
        </w:numPr>
        <w:jc w:val="both"/>
        <w:rPr>
          <w:sz w:val="28"/>
          <w:szCs w:val="28"/>
        </w:rPr>
      </w:pPr>
      <w:r>
        <w:rPr>
          <w:sz w:val="28"/>
          <w:szCs w:val="28"/>
        </w:rPr>
        <w:t xml:space="preserve">Распоряжение </w:t>
      </w:r>
      <w:r w:rsidR="009A57D9">
        <w:rPr>
          <w:sz w:val="28"/>
          <w:szCs w:val="28"/>
        </w:rPr>
        <w:t>от 13.05.2020</w:t>
      </w:r>
      <w:r>
        <w:rPr>
          <w:sz w:val="28"/>
          <w:szCs w:val="28"/>
        </w:rPr>
        <w:t xml:space="preserve"> №127 «О внесении изменений в распоряжение Администрации Сальского городского поселения от 18.05.2018 №100 </w:t>
      </w:r>
      <w:r w:rsidRPr="005D026C">
        <w:rPr>
          <w:sz w:val="28"/>
          <w:szCs w:val="28"/>
        </w:rPr>
        <w:t xml:space="preserve">«О  </w:t>
      </w:r>
      <w:r w:rsidRPr="005D026C">
        <w:rPr>
          <w:sz w:val="28"/>
          <w:szCs w:val="28"/>
        </w:rPr>
        <w:lastRenderedPageBreak/>
        <w:t>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w:t>
      </w:r>
      <w:r>
        <w:rPr>
          <w:sz w:val="28"/>
          <w:szCs w:val="28"/>
        </w:rPr>
        <w:t>»;</w:t>
      </w:r>
    </w:p>
    <w:p w:rsidR="009A57D9" w:rsidRDefault="005D026C" w:rsidP="005D026C">
      <w:pPr>
        <w:pStyle w:val="af5"/>
        <w:widowControl w:val="0"/>
        <w:numPr>
          <w:ilvl w:val="0"/>
          <w:numId w:val="21"/>
        </w:numPr>
        <w:jc w:val="both"/>
        <w:rPr>
          <w:sz w:val="28"/>
          <w:szCs w:val="28"/>
        </w:rPr>
      </w:pPr>
      <w:r>
        <w:rPr>
          <w:sz w:val="28"/>
          <w:szCs w:val="28"/>
        </w:rPr>
        <w:t>Распоряжение</w:t>
      </w:r>
      <w:r w:rsidR="009A57D9">
        <w:rPr>
          <w:sz w:val="28"/>
          <w:szCs w:val="28"/>
        </w:rPr>
        <w:t xml:space="preserve"> от 25.05.2020</w:t>
      </w:r>
      <w:r>
        <w:rPr>
          <w:sz w:val="28"/>
          <w:szCs w:val="28"/>
        </w:rPr>
        <w:t xml:space="preserve"> №132 «О внесении изменений в распоряжение Администрации Сальского городского поселения от 18.05.2018 №100 </w:t>
      </w:r>
      <w:r w:rsidRPr="005D026C">
        <w:rPr>
          <w:sz w:val="28"/>
          <w:szCs w:val="28"/>
        </w:rPr>
        <w:t>«О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w:t>
      </w:r>
      <w:r>
        <w:rPr>
          <w:sz w:val="28"/>
          <w:szCs w:val="28"/>
        </w:rPr>
        <w:t>»;</w:t>
      </w:r>
    </w:p>
    <w:p w:rsidR="009A57D9" w:rsidRDefault="009A57D9" w:rsidP="005D026C">
      <w:pPr>
        <w:pStyle w:val="af5"/>
        <w:widowControl w:val="0"/>
        <w:numPr>
          <w:ilvl w:val="0"/>
          <w:numId w:val="21"/>
        </w:numPr>
        <w:jc w:val="both"/>
        <w:rPr>
          <w:sz w:val="28"/>
          <w:szCs w:val="28"/>
        </w:rPr>
      </w:pPr>
      <w:r>
        <w:rPr>
          <w:sz w:val="28"/>
          <w:szCs w:val="28"/>
        </w:rPr>
        <w:t>Распоряжение от 11.06.2020</w:t>
      </w:r>
      <w:r w:rsidR="005D026C">
        <w:rPr>
          <w:sz w:val="28"/>
          <w:szCs w:val="28"/>
        </w:rPr>
        <w:t xml:space="preserve"> №141 «О внесении изменений в распоряжение Администрации Сальского городского поселения от 18.05.2018 №100 </w:t>
      </w:r>
      <w:r w:rsidR="005D026C" w:rsidRPr="005D026C">
        <w:rPr>
          <w:sz w:val="28"/>
          <w:szCs w:val="28"/>
        </w:rPr>
        <w:t>«О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w:t>
      </w:r>
      <w:r w:rsidR="005D026C">
        <w:rPr>
          <w:sz w:val="28"/>
          <w:szCs w:val="28"/>
        </w:rPr>
        <w:t>»;</w:t>
      </w:r>
    </w:p>
    <w:p w:rsidR="009A57D9" w:rsidRDefault="009A57D9" w:rsidP="005D026C">
      <w:pPr>
        <w:pStyle w:val="af5"/>
        <w:widowControl w:val="0"/>
        <w:numPr>
          <w:ilvl w:val="0"/>
          <w:numId w:val="21"/>
        </w:numPr>
        <w:jc w:val="both"/>
        <w:rPr>
          <w:sz w:val="28"/>
          <w:szCs w:val="28"/>
        </w:rPr>
      </w:pPr>
      <w:r>
        <w:rPr>
          <w:sz w:val="28"/>
          <w:szCs w:val="28"/>
        </w:rPr>
        <w:t>Распоряжение от 12.08.2020</w:t>
      </w:r>
      <w:r w:rsidR="005D026C">
        <w:rPr>
          <w:sz w:val="28"/>
          <w:szCs w:val="28"/>
        </w:rPr>
        <w:t xml:space="preserve"> №202 «О внесении изменений в распоряжение Администрации Сальского городского поселения от 18.05.2018 №100 </w:t>
      </w:r>
      <w:r w:rsidR="005D026C" w:rsidRPr="005D026C">
        <w:rPr>
          <w:sz w:val="28"/>
          <w:szCs w:val="28"/>
        </w:rPr>
        <w:t>«О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w:t>
      </w:r>
      <w:r w:rsidR="005D026C">
        <w:rPr>
          <w:sz w:val="28"/>
          <w:szCs w:val="28"/>
        </w:rPr>
        <w:t>»;</w:t>
      </w:r>
    </w:p>
    <w:p w:rsidR="009A57D9" w:rsidRDefault="009A57D9" w:rsidP="005D026C">
      <w:pPr>
        <w:pStyle w:val="af5"/>
        <w:widowControl w:val="0"/>
        <w:numPr>
          <w:ilvl w:val="0"/>
          <w:numId w:val="21"/>
        </w:numPr>
        <w:jc w:val="both"/>
        <w:rPr>
          <w:sz w:val="28"/>
          <w:szCs w:val="28"/>
        </w:rPr>
      </w:pPr>
      <w:r>
        <w:rPr>
          <w:sz w:val="28"/>
          <w:szCs w:val="28"/>
        </w:rPr>
        <w:t>Распоряжение от 26.11.2020</w:t>
      </w:r>
      <w:r w:rsidR="005D026C">
        <w:rPr>
          <w:sz w:val="28"/>
          <w:szCs w:val="28"/>
        </w:rPr>
        <w:t xml:space="preserve"> №278 «О внесении изменений в распоряжение Администрации Сальского городского поселения от 18.05.2018 №100 </w:t>
      </w:r>
      <w:r w:rsidR="005D026C" w:rsidRPr="005D026C">
        <w:rPr>
          <w:sz w:val="28"/>
          <w:szCs w:val="28"/>
        </w:rPr>
        <w:t>«О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w:t>
      </w:r>
      <w:r w:rsidR="005D026C">
        <w:rPr>
          <w:sz w:val="28"/>
          <w:szCs w:val="28"/>
        </w:rPr>
        <w:t>»;</w:t>
      </w:r>
    </w:p>
    <w:p w:rsidR="009A57D9" w:rsidRDefault="009A57D9" w:rsidP="005D026C">
      <w:pPr>
        <w:pStyle w:val="af5"/>
        <w:widowControl w:val="0"/>
        <w:numPr>
          <w:ilvl w:val="0"/>
          <w:numId w:val="21"/>
        </w:numPr>
        <w:jc w:val="both"/>
        <w:rPr>
          <w:sz w:val="28"/>
          <w:szCs w:val="28"/>
        </w:rPr>
      </w:pPr>
      <w:r>
        <w:rPr>
          <w:sz w:val="28"/>
          <w:szCs w:val="28"/>
        </w:rPr>
        <w:t>Распоряжение от 09.02.2021</w:t>
      </w:r>
      <w:r w:rsidR="005D026C">
        <w:rPr>
          <w:sz w:val="28"/>
          <w:szCs w:val="28"/>
        </w:rPr>
        <w:t xml:space="preserve"> №25 «О внесении изменений в распоряжение Администрации Сальского городского поселения от 18.05.2018 №100 </w:t>
      </w:r>
      <w:r w:rsidR="005D026C" w:rsidRPr="005D026C">
        <w:rPr>
          <w:sz w:val="28"/>
          <w:szCs w:val="28"/>
        </w:rPr>
        <w:t>«О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w:t>
      </w:r>
      <w:r w:rsidR="005D026C">
        <w:rPr>
          <w:sz w:val="28"/>
          <w:szCs w:val="28"/>
        </w:rPr>
        <w:t>»;</w:t>
      </w:r>
    </w:p>
    <w:p w:rsidR="009A57D9" w:rsidRDefault="009A57D9" w:rsidP="005D026C">
      <w:pPr>
        <w:pStyle w:val="af5"/>
        <w:widowControl w:val="0"/>
        <w:numPr>
          <w:ilvl w:val="0"/>
          <w:numId w:val="21"/>
        </w:numPr>
        <w:jc w:val="both"/>
        <w:rPr>
          <w:sz w:val="28"/>
          <w:szCs w:val="28"/>
        </w:rPr>
      </w:pPr>
      <w:r>
        <w:rPr>
          <w:sz w:val="28"/>
          <w:szCs w:val="28"/>
        </w:rPr>
        <w:t>Распоряжение от 15.02.2021</w:t>
      </w:r>
      <w:r w:rsidR="005D026C">
        <w:rPr>
          <w:sz w:val="28"/>
          <w:szCs w:val="28"/>
        </w:rPr>
        <w:t xml:space="preserve"> №27 «О внесении изменений в распоряжение Администрации Сальского городского поселения от 18.05.2018 №100 </w:t>
      </w:r>
      <w:r w:rsidR="005D026C" w:rsidRPr="005D026C">
        <w:rPr>
          <w:sz w:val="28"/>
          <w:szCs w:val="28"/>
        </w:rPr>
        <w:t>«О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w:t>
      </w:r>
      <w:r w:rsidR="005D026C">
        <w:rPr>
          <w:sz w:val="28"/>
          <w:szCs w:val="28"/>
        </w:rPr>
        <w:t>»;</w:t>
      </w:r>
    </w:p>
    <w:p w:rsidR="009A57D9" w:rsidRDefault="009A57D9" w:rsidP="005D026C">
      <w:pPr>
        <w:pStyle w:val="af5"/>
        <w:widowControl w:val="0"/>
        <w:numPr>
          <w:ilvl w:val="0"/>
          <w:numId w:val="21"/>
        </w:numPr>
        <w:jc w:val="both"/>
        <w:rPr>
          <w:sz w:val="28"/>
          <w:szCs w:val="28"/>
        </w:rPr>
      </w:pPr>
      <w:r>
        <w:rPr>
          <w:sz w:val="28"/>
          <w:szCs w:val="28"/>
        </w:rPr>
        <w:t>Распоряжение от 01.07.2021</w:t>
      </w:r>
      <w:r w:rsidR="005D026C">
        <w:rPr>
          <w:sz w:val="28"/>
          <w:szCs w:val="28"/>
        </w:rPr>
        <w:t xml:space="preserve"> №140 «О внесении изменений в распоряжение Администрации Сальского городского поселения от 18.05.2018 №100 </w:t>
      </w:r>
      <w:r w:rsidR="005D026C" w:rsidRPr="005D026C">
        <w:rPr>
          <w:sz w:val="28"/>
          <w:szCs w:val="28"/>
        </w:rPr>
        <w:t>«О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w:t>
      </w:r>
      <w:r w:rsidR="005D026C">
        <w:rPr>
          <w:sz w:val="28"/>
          <w:szCs w:val="28"/>
        </w:rPr>
        <w:t>»;</w:t>
      </w:r>
    </w:p>
    <w:p w:rsidR="009A57D9" w:rsidRDefault="009A57D9" w:rsidP="005D026C">
      <w:pPr>
        <w:pStyle w:val="af5"/>
        <w:widowControl w:val="0"/>
        <w:numPr>
          <w:ilvl w:val="0"/>
          <w:numId w:val="21"/>
        </w:numPr>
        <w:jc w:val="both"/>
        <w:rPr>
          <w:sz w:val="28"/>
          <w:szCs w:val="28"/>
        </w:rPr>
      </w:pPr>
      <w:r>
        <w:rPr>
          <w:sz w:val="28"/>
          <w:szCs w:val="28"/>
        </w:rPr>
        <w:t xml:space="preserve"> Распоряжение от 30.07.2021</w:t>
      </w:r>
      <w:r w:rsidR="005D026C">
        <w:rPr>
          <w:sz w:val="28"/>
          <w:szCs w:val="28"/>
        </w:rPr>
        <w:t xml:space="preserve"> №162 «О внесении изменений в </w:t>
      </w:r>
      <w:r w:rsidR="005D026C">
        <w:rPr>
          <w:sz w:val="28"/>
          <w:szCs w:val="28"/>
        </w:rPr>
        <w:lastRenderedPageBreak/>
        <w:t xml:space="preserve">распоряжение Администрации Сальского городского поселения от 18.05.2018 №100 </w:t>
      </w:r>
      <w:r w:rsidR="005D026C" w:rsidRPr="005D026C">
        <w:rPr>
          <w:sz w:val="28"/>
          <w:szCs w:val="28"/>
        </w:rPr>
        <w:t>«О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w:t>
      </w:r>
      <w:r w:rsidR="005D026C">
        <w:rPr>
          <w:sz w:val="28"/>
          <w:szCs w:val="28"/>
        </w:rPr>
        <w:t>»;</w:t>
      </w:r>
    </w:p>
    <w:p w:rsidR="009A57D9" w:rsidRDefault="009A57D9" w:rsidP="005D026C">
      <w:pPr>
        <w:pStyle w:val="af5"/>
        <w:widowControl w:val="0"/>
        <w:numPr>
          <w:ilvl w:val="0"/>
          <w:numId w:val="21"/>
        </w:numPr>
        <w:jc w:val="both"/>
        <w:rPr>
          <w:sz w:val="28"/>
          <w:szCs w:val="28"/>
        </w:rPr>
      </w:pPr>
      <w:r>
        <w:rPr>
          <w:sz w:val="28"/>
          <w:szCs w:val="28"/>
        </w:rPr>
        <w:t xml:space="preserve"> Распоряжение</w:t>
      </w:r>
      <w:r w:rsidR="005D026C">
        <w:rPr>
          <w:sz w:val="28"/>
          <w:szCs w:val="28"/>
        </w:rPr>
        <w:t xml:space="preserve"> </w:t>
      </w:r>
      <w:r>
        <w:rPr>
          <w:sz w:val="28"/>
          <w:szCs w:val="28"/>
        </w:rPr>
        <w:t>от 31.08.2021</w:t>
      </w:r>
      <w:r w:rsidR="005D026C">
        <w:rPr>
          <w:sz w:val="28"/>
          <w:szCs w:val="28"/>
        </w:rPr>
        <w:t xml:space="preserve">№182 «О внесении изменений в распоряжение Администрации Сальского городского поселения от 18.05.2018 №100 </w:t>
      </w:r>
      <w:r w:rsidR="005D026C" w:rsidRPr="005D026C">
        <w:rPr>
          <w:sz w:val="28"/>
          <w:szCs w:val="28"/>
        </w:rPr>
        <w:t>«О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w:t>
      </w:r>
      <w:r w:rsidR="005D026C">
        <w:rPr>
          <w:sz w:val="28"/>
          <w:szCs w:val="28"/>
        </w:rPr>
        <w:t>»;</w:t>
      </w:r>
    </w:p>
    <w:p w:rsidR="009A57D9" w:rsidRDefault="005D026C" w:rsidP="005D026C">
      <w:pPr>
        <w:pStyle w:val="af5"/>
        <w:widowControl w:val="0"/>
        <w:numPr>
          <w:ilvl w:val="0"/>
          <w:numId w:val="21"/>
        </w:numPr>
        <w:jc w:val="both"/>
        <w:rPr>
          <w:sz w:val="28"/>
          <w:szCs w:val="28"/>
        </w:rPr>
      </w:pPr>
      <w:r>
        <w:rPr>
          <w:sz w:val="28"/>
          <w:szCs w:val="28"/>
        </w:rPr>
        <w:t xml:space="preserve"> Распоряжение</w:t>
      </w:r>
      <w:r w:rsidR="009A57D9">
        <w:rPr>
          <w:sz w:val="28"/>
          <w:szCs w:val="28"/>
        </w:rPr>
        <w:t xml:space="preserve"> от 07.09.2021</w:t>
      </w:r>
      <w:r>
        <w:rPr>
          <w:sz w:val="28"/>
          <w:szCs w:val="28"/>
        </w:rPr>
        <w:t xml:space="preserve">№189 «О внесении изменений в распоряжение Администрации Сальского городского поселения от 18.05.2018 №100 </w:t>
      </w:r>
      <w:r w:rsidRPr="005D026C">
        <w:rPr>
          <w:sz w:val="28"/>
          <w:szCs w:val="28"/>
        </w:rPr>
        <w:t>«О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w:t>
      </w:r>
      <w:r>
        <w:rPr>
          <w:sz w:val="28"/>
          <w:szCs w:val="28"/>
        </w:rPr>
        <w:t>»;</w:t>
      </w:r>
    </w:p>
    <w:p w:rsidR="009A57D9" w:rsidRDefault="005D026C" w:rsidP="005D026C">
      <w:pPr>
        <w:pStyle w:val="af5"/>
        <w:widowControl w:val="0"/>
        <w:numPr>
          <w:ilvl w:val="0"/>
          <w:numId w:val="21"/>
        </w:numPr>
        <w:jc w:val="both"/>
        <w:rPr>
          <w:sz w:val="28"/>
          <w:szCs w:val="28"/>
        </w:rPr>
      </w:pPr>
      <w:r>
        <w:rPr>
          <w:sz w:val="28"/>
          <w:szCs w:val="28"/>
        </w:rPr>
        <w:t xml:space="preserve">Распоряжение </w:t>
      </w:r>
      <w:r w:rsidR="009A57D9">
        <w:rPr>
          <w:sz w:val="28"/>
          <w:szCs w:val="28"/>
        </w:rPr>
        <w:t xml:space="preserve"> от 14.10.2021</w:t>
      </w:r>
      <w:r>
        <w:rPr>
          <w:sz w:val="28"/>
          <w:szCs w:val="28"/>
        </w:rPr>
        <w:t xml:space="preserve">№227 «О внесении изменений в распоряжение Администрации Сальского городского поселения от 18.05.2018 №100 </w:t>
      </w:r>
      <w:r w:rsidRPr="005D026C">
        <w:rPr>
          <w:sz w:val="28"/>
          <w:szCs w:val="28"/>
        </w:rPr>
        <w:t>«О  создании   приёмочных комиссий и утверждения Положения по осуществлению приёмки  поставленных товаров, выполненных работ, оказанных услуг (результатов отдельного этапа исполнения контракта)  для обеспечения муниципальных нужд  Сальского городского поселения</w:t>
      </w:r>
      <w:r>
        <w:rPr>
          <w:sz w:val="28"/>
          <w:szCs w:val="28"/>
        </w:rPr>
        <w:t>»;</w:t>
      </w:r>
    </w:p>
    <w:p w:rsidR="002C14C6" w:rsidRDefault="002C14C6" w:rsidP="005D026C">
      <w:pPr>
        <w:widowControl w:val="0"/>
        <w:jc w:val="both"/>
        <w:rPr>
          <w:sz w:val="28"/>
          <w:szCs w:val="28"/>
        </w:rPr>
      </w:pPr>
    </w:p>
    <w:p w:rsidR="002C14C6" w:rsidRDefault="002C14C6" w:rsidP="002C14C6">
      <w:pPr>
        <w:widowControl w:val="0"/>
        <w:rPr>
          <w:sz w:val="28"/>
          <w:szCs w:val="28"/>
        </w:rPr>
      </w:pPr>
    </w:p>
    <w:p w:rsidR="002C14C6" w:rsidRDefault="002C14C6" w:rsidP="002C14C6">
      <w:pPr>
        <w:jc w:val="both"/>
        <w:rPr>
          <w:sz w:val="28"/>
          <w:szCs w:val="28"/>
        </w:rPr>
      </w:pPr>
      <w:r>
        <w:rPr>
          <w:sz w:val="28"/>
          <w:szCs w:val="28"/>
        </w:rPr>
        <w:t>Начальник отдела</w:t>
      </w:r>
    </w:p>
    <w:p w:rsidR="002C14C6" w:rsidRDefault="002C14C6" w:rsidP="002C14C6">
      <w:pPr>
        <w:jc w:val="both"/>
        <w:rPr>
          <w:sz w:val="28"/>
          <w:szCs w:val="28"/>
        </w:rPr>
      </w:pPr>
      <w:r>
        <w:rPr>
          <w:sz w:val="28"/>
          <w:szCs w:val="28"/>
        </w:rPr>
        <w:t>по общим и организационным вопросам</w:t>
      </w:r>
      <w:r>
        <w:rPr>
          <w:sz w:val="28"/>
          <w:szCs w:val="28"/>
        </w:rPr>
        <w:tab/>
        <w:t xml:space="preserve">                   А.В. Хмельниченко</w:t>
      </w:r>
    </w:p>
    <w:p w:rsidR="002C14C6" w:rsidRPr="002C14C6" w:rsidRDefault="002C14C6" w:rsidP="002C14C6">
      <w:pPr>
        <w:widowControl w:val="0"/>
        <w:rPr>
          <w:sz w:val="28"/>
          <w:szCs w:val="28"/>
        </w:rPr>
      </w:pPr>
    </w:p>
    <w:sectPr w:rsidR="002C14C6" w:rsidRPr="002C14C6" w:rsidSect="00D77B9E">
      <w:pgSz w:w="11905" w:h="16837"/>
      <w:pgMar w:top="709" w:right="845" w:bottom="425" w:left="130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2AB" w:rsidRDefault="004422AB">
      <w:r>
        <w:separator/>
      </w:r>
    </w:p>
  </w:endnote>
  <w:endnote w:type="continuationSeparator" w:id="0">
    <w:p w:rsidR="004422AB" w:rsidRDefault="0044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D8" w:rsidRDefault="004422AB">
    <w:pPr>
      <w:pStyle w:val="aa"/>
      <w:ind w:right="360"/>
      <w:rPr>
        <w:lang w:val="en-US"/>
      </w:rPr>
    </w:pPr>
    <w:r>
      <w:pict>
        <v:shapetype id="_x0000_t202" coordsize="21600,21600" o:spt="202" path="m,l,21600r21600,l21600,xe">
          <v:stroke joinstyle="miter"/>
          <v:path gradientshapeok="t" o:connecttype="rect"/>
        </v:shapetype>
        <v:shape id="_x0000_s2050" type="#_x0000_t202" style="position:absolute;margin-left:483.4pt;margin-top:.05pt;width:69.25pt;height:11.5pt;z-index:251657728;mso-wrap-distance-left:0;mso-wrap-distance-right:0;mso-position-horizontal-relative:page" stroked="f">
          <v:fill opacity="0" color2="black"/>
          <v:textbox inset="0,0,0,0">
            <w:txbxContent>
              <w:p w:rsidR="001A45D8" w:rsidRDefault="003A204C">
                <w:pPr>
                  <w:pStyle w:val="aa"/>
                </w:pPr>
                <w:r>
                  <w:rPr>
                    <w:rStyle w:val="a3"/>
                  </w:rPr>
                  <w:fldChar w:fldCharType="begin"/>
                </w:r>
                <w:r w:rsidR="001A45D8">
                  <w:rPr>
                    <w:rStyle w:val="a3"/>
                  </w:rPr>
                  <w:instrText xml:space="preserve"> PAGE </w:instrText>
                </w:r>
                <w:r>
                  <w:rPr>
                    <w:rStyle w:val="a3"/>
                  </w:rPr>
                  <w:fldChar w:fldCharType="separate"/>
                </w:r>
                <w:r w:rsidR="00457064">
                  <w:rPr>
                    <w:rStyle w:val="a3"/>
                    <w:noProof/>
                  </w:rPr>
                  <w:t>15</w:t>
                </w:r>
                <w:r>
                  <w:rPr>
                    <w:rStyle w:val="a3"/>
                  </w:rPr>
                  <w:fldChar w:fldCharType="end"/>
                </w: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D8" w:rsidRDefault="004422AB">
    <w:pPr>
      <w:pStyle w:val="aa"/>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1A45D8" w:rsidRDefault="003A204C">
                <w:pPr>
                  <w:pStyle w:val="aa"/>
                </w:pPr>
                <w:r>
                  <w:rPr>
                    <w:rStyle w:val="a3"/>
                  </w:rPr>
                  <w:fldChar w:fldCharType="begin"/>
                </w:r>
                <w:r w:rsidR="001A45D8">
                  <w:rPr>
                    <w:rStyle w:val="a3"/>
                  </w:rPr>
                  <w:instrText xml:space="preserve"> PAGE </w:instrText>
                </w:r>
                <w:r>
                  <w:rPr>
                    <w:rStyle w:val="a3"/>
                  </w:rPr>
                  <w:fldChar w:fldCharType="separate"/>
                </w:r>
                <w:r w:rsidR="00457064">
                  <w:rPr>
                    <w:rStyle w:val="a3"/>
                    <w:noProof/>
                  </w:rPr>
                  <w:t>22</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2AB" w:rsidRDefault="004422AB">
      <w:r>
        <w:separator/>
      </w:r>
    </w:p>
  </w:footnote>
  <w:footnote w:type="continuationSeparator" w:id="0">
    <w:p w:rsidR="004422AB" w:rsidRDefault="00442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15:restartNumberingAfterBreak="0">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5"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5C29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208CE"/>
    <w:multiLevelType w:val="hybridMultilevel"/>
    <w:tmpl w:val="D8887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2" w15:restartNumberingAfterBreak="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3" w15:restartNumberingAfterBreak="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9"/>
  </w:num>
  <w:num w:numId="5">
    <w:abstractNumId w:val="21"/>
  </w:num>
  <w:num w:numId="6">
    <w:abstractNumId w:val="15"/>
  </w:num>
  <w:num w:numId="7">
    <w:abstractNumId w:val="17"/>
  </w:num>
  <w:num w:numId="8">
    <w:abstractNumId w:val="5"/>
  </w:num>
  <w:num w:numId="9">
    <w:abstractNumId w:val="18"/>
  </w:num>
  <w:num w:numId="10">
    <w:abstractNumId w:val="13"/>
  </w:num>
  <w:num w:numId="11">
    <w:abstractNumId w:val="12"/>
  </w:num>
  <w:num w:numId="12">
    <w:abstractNumId w:val="11"/>
  </w:num>
  <w:num w:numId="13">
    <w:abstractNumId w:val="14"/>
  </w:num>
  <w:num w:numId="14">
    <w:abstractNumId w:val="6"/>
  </w:num>
  <w:num w:numId="15">
    <w:abstractNumId w:val="8"/>
  </w:num>
  <w:num w:numId="16">
    <w:abstractNumId w:val="16"/>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20"/>
  </w:num>
  <w:num w:numId="19">
    <w:abstractNumId w:val="7"/>
  </w:num>
  <w:num w:numId="20">
    <w:abstractNumId w:val="4"/>
    <w:lvlOverride w:ilvl="0">
      <w:startOverride w:val="1"/>
    </w:lvlOverride>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2C82"/>
    <w:rsid w:val="00003075"/>
    <w:rsid w:val="000054DA"/>
    <w:rsid w:val="00005BA5"/>
    <w:rsid w:val="00022EF5"/>
    <w:rsid w:val="0003332F"/>
    <w:rsid w:val="00034C08"/>
    <w:rsid w:val="00041F38"/>
    <w:rsid w:val="00050216"/>
    <w:rsid w:val="000534E0"/>
    <w:rsid w:val="00064B8E"/>
    <w:rsid w:val="0007230E"/>
    <w:rsid w:val="0007486C"/>
    <w:rsid w:val="000A63FC"/>
    <w:rsid w:val="000B5A5E"/>
    <w:rsid w:val="000C60F6"/>
    <w:rsid w:val="000D43A1"/>
    <w:rsid w:val="000F0DC5"/>
    <w:rsid w:val="000F4E2E"/>
    <w:rsid w:val="00116368"/>
    <w:rsid w:val="0013060D"/>
    <w:rsid w:val="00147A48"/>
    <w:rsid w:val="00155E26"/>
    <w:rsid w:val="001719B8"/>
    <w:rsid w:val="0018368F"/>
    <w:rsid w:val="001849FD"/>
    <w:rsid w:val="001905E3"/>
    <w:rsid w:val="00192191"/>
    <w:rsid w:val="00196357"/>
    <w:rsid w:val="00197A13"/>
    <w:rsid w:val="001A4500"/>
    <w:rsid w:val="001A45D8"/>
    <w:rsid w:val="001A7821"/>
    <w:rsid w:val="001E27A7"/>
    <w:rsid w:val="001F4D9F"/>
    <w:rsid w:val="00201B87"/>
    <w:rsid w:val="0021665D"/>
    <w:rsid w:val="00217937"/>
    <w:rsid w:val="002238EA"/>
    <w:rsid w:val="002359D1"/>
    <w:rsid w:val="00237200"/>
    <w:rsid w:val="00240E84"/>
    <w:rsid w:val="00264CC1"/>
    <w:rsid w:val="002718B3"/>
    <w:rsid w:val="0027551A"/>
    <w:rsid w:val="00285F3B"/>
    <w:rsid w:val="002A17C4"/>
    <w:rsid w:val="002B0A63"/>
    <w:rsid w:val="002B12DA"/>
    <w:rsid w:val="002B23B2"/>
    <w:rsid w:val="002C14C6"/>
    <w:rsid w:val="002C69E5"/>
    <w:rsid w:val="002D1E80"/>
    <w:rsid w:val="002E06C4"/>
    <w:rsid w:val="002E786C"/>
    <w:rsid w:val="002F4208"/>
    <w:rsid w:val="00302271"/>
    <w:rsid w:val="00321429"/>
    <w:rsid w:val="00332EFF"/>
    <w:rsid w:val="00333FA4"/>
    <w:rsid w:val="003356AE"/>
    <w:rsid w:val="00355806"/>
    <w:rsid w:val="00361602"/>
    <w:rsid w:val="003659E2"/>
    <w:rsid w:val="00371BBD"/>
    <w:rsid w:val="00371EAC"/>
    <w:rsid w:val="003A15C4"/>
    <w:rsid w:val="003A204C"/>
    <w:rsid w:val="003A6662"/>
    <w:rsid w:val="003A7539"/>
    <w:rsid w:val="003B1F0E"/>
    <w:rsid w:val="003C7658"/>
    <w:rsid w:val="003E072D"/>
    <w:rsid w:val="003F0243"/>
    <w:rsid w:val="003F1E26"/>
    <w:rsid w:val="003F5E0F"/>
    <w:rsid w:val="0041398A"/>
    <w:rsid w:val="00432E97"/>
    <w:rsid w:val="004422AB"/>
    <w:rsid w:val="00457064"/>
    <w:rsid w:val="00460C32"/>
    <w:rsid w:val="00461DAE"/>
    <w:rsid w:val="00475DE8"/>
    <w:rsid w:val="00475FDE"/>
    <w:rsid w:val="00491EB8"/>
    <w:rsid w:val="004A41CC"/>
    <w:rsid w:val="004B1C9D"/>
    <w:rsid w:val="004B20EA"/>
    <w:rsid w:val="004B441B"/>
    <w:rsid w:val="004C04F3"/>
    <w:rsid w:val="004C1C18"/>
    <w:rsid w:val="004C2E23"/>
    <w:rsid w:val="004C339F"/>
    <w:rsid w:val="004C79AC"/>
    <w:rsid w:val="004D3E1E"/>
    <w:rsid w:val="004D53A5"/>
    <w:rsid w:val="004E762B"/>
    <w:rsid w:val="004F6F2F"/>
    <w:rsid w:val="00503BBA"/>
    <w:rsid w:val="00505086"/>
    <w:rsid w:val="005114C8"/>
    <w:rsid w:val="005130AD"/>
    <w:rsid w:val="00515AE4"/>
    <w:rsid w:val="00520685"/>
    <w:rsid w:val="005369F5"/>
    <w:rsid w:val="005559CC"/>
    <w:rsid w:val="00561205"/>
    <w:rsid w:val="00567F9F"/>
    <w:rsid w:val="00590A03"/>
    <w:rsid w:val="005A2276"/>
    <w:rsid w:val="005A2F95"/>
    <w:rsid w:val="005A739E"/>
    <w:rsid w:val="005B3138"/>
    <w:rsid w:val="005B6A09"/>
    <w:rsid w:val="005B6AB8"/>
    <w:rsid w:val="005C5A4E"/>
    <w:rsid w:val="005D026C"/>
    <w:rsid w:val="005D0533"/>
    <w:rsid w:val="005E3F12"/>
    <w:rsid w:val="005F379C"/>
    <w:rsid w:val="00601240"/>
    <w:rsid w:val="00610B3C"/>
    <w:rsid w:val="00621105"/>
    <w:rsid w:val="00641A21"/>
    <w:rsid w:val="00650489"/>
    <w:rsid w:val="00654840"/>
    <w:rsid w:val="00671ACB"/>
    <w:rsid w:val="00677CE8"/>
    <w:rsid w:val="00696552"/>
    <w:rsid w:val="006B71B6"/>
    <w:rsid w:val="006C4608"/>
    <w:rsid w:val="006E05A8"/>
    <w:rsid w:val="006F7E25"/>
    <w:rsid w:val="007039B9"/>
    <w:rsid w:val="00710141"/>
    <w:rsid w:val="00714458"/>
    <w:rsid w:val="0072233E"/>
    <w:rsid w:val="00722C22"/>
    <w:rsid w:val="00726C74"/>
    <w:rsid w:val="007378AC"/>
    <w:rsid w:val="00743E05"/>
    <w:rsid w:val="0075610E"/>
    <w:rsid w:val="0077143F"/>
    <w:rsid w:val="0078762E"/>
    <w:rsid w:val="00790E68"/>
    <w:rsid w:val="00792BDD"/>
    <w:rsid w:val="007A1717"/>
    <w:rsid w:val="007A362D"/>
    <w:rsid w:val="007B722F"/>
    <w:rsid w:val="007D02B9"/>
    <w:rsid w:val="007D69C1"/>
    <w:rsid w:val="007E7D41"/>
    <w:rsid w:val="007F06BD"/>
    <w:rsid w:val="007F540A"/>
    <w:rsid w:val="00805305"/>
    <w:rsid w:val="0084709E"/>
    <w:rsid w:val="008538FA"/>
    <w:rsid w:val="00882BA5"/>
    <w:rsid w:val="008912F3"/>
    <w:rsid w:val="008B692F"/>
    <w:rsid w:val="008C101E"/>
    <w:rsid w:val="008C7784"/>
    <w:rsid w:val="008E1AC1"/>
    <w:rsid w:val="008F7F9F"/>
    <w:rsid w:val="00911819"/>
    <w:rsid w:val="00920461"/>
    <w:rsid w:val="00936C99"/>
    <w:rsid w:val="00945207"/>
    <w:rsid w:val="009507EF"/>
    <w:rsid w:val="009529E1"/>
    <w:rsid w:val="00956862"/>
    <w:rsid w:val="00975F0F"/>
    <w:rsid w:val="00982791"/>
    <w:rsid w:val="00985097"/>
    <w:rsid w:val="00986D61"/>
    <w:rsid w:val="00987A48"/>
    <w:rsid w:val="00990216"/>
    <w:rsid w:val="00990D00"/>
    <w:rsid w:val="00994CC7"/>
    <w:rsid w:val="009A2B9C"/>
    <w:rsid w:val="009A57D9"/>
    <w:rsid w:val="009B1345"/>
    <w:rsid w:val="009B3916"/>
    <w:rsid w:val="009B7288"/>
    <w:rsid w:val="009C52AF"/>
    <w:rsid w:val="009E085F"/>
    <w:rsid w:val="009E0B57"/>
    <w:rsid w:val="009E1E49"/>
    <w:rsid w:val="009E62C4"/>
    <w:rsid w:val="00A73EE4"/>
    <w:rsid w:val="00A95E81"/>
    <w:rsid w:val="00AA0A3D"/>
    <w:rsid w:val="00AB4CF2"/>
    <w:rsid w:val="00AD2BCF"/>
    <w:rsid w:val="00AE40F2"/>
    <w:rsid w:val="00AF0C4B"/>
    <w:rsid w:val="00AF3391"/>
    <w:rsid w:val="00B018D0"/>
    <w:rsid w:val="00B03D40"/>
    <w:rsid w:val="00B14A40"/>
    <w:rsid w:val="00B168CB"/>
    <w:rsid w:val="00B36D2D"/>
    <w:rsid w:val="00B41671"/>
    <w:rsid w:val="00B42F8E"/>
    <w:rsid w:val="00B44941"/>
    <w:rsid w:val="00B55514"/>
    <w:rsid w:val="00B87BD2"/>
    <w:rsid w:val="00BA2402"/>
    <w:rsid w:val="00BB75C4"/>
    <w:rsid w:val="00BD10A7"/>
    <w:rsid w:val="00BF52C9"/>
    <w:rsid w:val="00C05653"/>
    <w:rsid w:val="00C53D94"/>
    <w:rsid w:val="00C5612A"/>
    <w:rsid w:val="00C65E6B"/>
    <w:rsid w:val="00C92C49"/>
    <w:rsid w:val="00CC7C21"/>
    <w:rsid w:val="00CD485D"/>
    <w:rsid w:val="00CD6DCA"/>
    <w:rsid w:val="00CE24D3"/>
    <w:rsid w:val="00D002AD"/>
    <w:rsid w:val="00D10D58"/>
    <w:rsid w:val="00D368C3"/>
    <w:rsid w:val="00D77B9E"/>
    <w:rsid w:val="00D8549B"/>
    <w:rsid w:val="00D85E96"/>
    <w:rsid w:val="00D91DFA"/>
    <w:rsid w:val="00DA7AF1"/>
    <w:rsid w:val="00DC1628"/>
    <w:rsid w:val="00DD10F5"/>
    <w:rsid w:val="00DD5346"/>
    <w:rsid w:val="00DE12D9"/>
    <w:rsid w:val="00DE3500"/>
    <w:rsid w:val="00DF4613"/>
    <w:rsid w:val="00DF57F2"/>
    <w:rsid w:val="00DF7E4F"/>
    <w:rsid w:val="00E067FD"/>
    <w:rsid w:val="00E07E1B"/>
    <w:rsid w:val="00E12004"/>
    <w:rsid w:val="00E12CEE"/>
    <w:rsid w:val="00E1345C"/>
    <w:rsid w:val="00E2169C"/>
    <w:rsid w:val="00E54EA3"/>
    <w:rsid w:val="00E66693"/>
    <w:rsid w:val="00E67621"/>
    <w:rsid w:val="00E84C61"/>
    <w:rsid w:val="00E94AA0"/>
    <w:rsid w:val="00EC2AC1"/>
    <w:rsid w:val="00EC54D9"/>
    <w:rsid w:val="00EC7844"/>
    <w:rsid w:val="00EE0FF3"/>
    <w:rsid w:val="00F0244B"/>
    <w:rsid w:val="00F213DA"/>
    <w:rsid w:val="00F23865"/>
    <w:rsid w:val="00F42F5B"/>
    <w:rsid w:val="00F856F4"/>
    <w:rsid w:val="00F95DA3"/>
    <w:rsid w:val="00FA6F7F"/>
    <w:rsid w:val="00FB0F01"/>
    <w:rsid w:val="00FB7D9F"/>
    <w:rsid w:val="00FC3F41"/>
    <w:rsid w:val="00FD0D49"/>
    <w:rsid w:val="00FE11FC"/>
    <w:rsid w:val="00FE3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4:docId w14:val="7E6693E4"/>
  <w15:docId w15:val="{65C955B8-8FFE-4F58-B62C-F78A65C5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rsid w:val="00E67621"/>
    <w:pPr>
      <w:tabs>
        <w:tab w:val="center" w:pos="4153"/>
        <w:tab w:val="right" w:pos="8306"/>
      </w:tabs>
    </w:pPr>
  </w:style>
  <w:style w:type="paragraph" w:styleId="ab">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c">
    <w:name w:val="Title"/>
    <w:aliases w:val="Çàãîëîâîê,Caaieiaie,Çàãîëîâîê Знак,Caaieiaie Знак"/>
    <w:basedOn w:val="a"/>
    <w:next w:val="ad"/>
    <w:link w:val="ae"/>
    <w:qFormat/>
    <w:rsid w:val="00E67621"/>
    <w:pPr>
      <w:ind w:firstLine="567"/>
      <w:jc w:val="center"/>
    </w:pPr>
    <w:rPr>
      <w:b/>
      <w:bCs/>
      <w:sz w:val="28"/>
      <w:szCs w:val="24"/>
    </w:rPr>
  </w:style>
  <w:style w:type="paragraph" w:styleId="ad">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
    <w:name w:val="Знак Знак Знак"/>
    <w:basedOn w:val="a"/>
    <w:rsid w:val="00E67621"/>
    <w:pPr>
      <w:spacing w:before="100" w:after="100"/>
    </w:pPr>
    <w:rPr>
      <w:rFonts w:ascii="Tahoma" w:hAnsi="Tahoma" w:cs="Tahoma"/>
      <w:lang w:val="en-US"/>
    </w:rPr>
  </w:style>
  <w:style w:type="paragraph" w:customStyle="1" w:styleId="af0">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1">
    <w:name w:val="Содержимое таблицы"/>
    <w:basedOn w:val="a"/>
    <w:rsid w:val="00E67621"/>
    <w:pPr>
      <w:suppressLineNumbers/>
    </w:pPr>
  </w:style>
  <w:style w:type="paragraph" w:customStyle="1" w:styleId="af2">
    <w:name w:val="Заголовок таблицы"/>
    <w:basedOn w:val="af1"/>
    <w:rsid w:val="00E67621"/>
    <w:pPr>
      <w:jc w:val="center"/>
    </w:pPr>
    <w:rPr>
      <w:b/>
      <w:bCs/>
    </w:rPr>
  </w:style>
  <w:style w:type="paragraph" w:customStyle="1" w:styleId="af3">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5">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6">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аголовок Знак"/>
    <w:aliases w:val="Çàãîëîâîê Знак1,Caaieiaie Знак1,Çàãîëîâîê Знак Знак,Caaieiaie Знак Знак"/>
    <w:basedOn w:val="a0"/>
    <w:link w:val="ac"/>
    <w:locked/>
    <w:rsid w:val="000D43A1"/>
    <w:rPr>
      <w:b/>
      <w:bCs/>
      <w:sz w:val="28"/>
      <w:szCs w:val="24"/>
      <w:lang w:eastAsia="ar-SA"/>
    </w:rPr>
  </w:style>
  <w:style w:type="paragraph" w:styleId="af7">
    <w:name w:val="Balloon Text"/>
    <w:basedOn w:val="a"/>
    <w:link w:val="af8"/>
    <w:rsid w:val="003F1E26"/>
    <w:rPr>
      <w:rFonts w:ascii="Tahoma" w:hAnsi="Tahoma" w:cs="Tahoma"/>
      <w:sz w:val="16"/>
      <w:szCs w:val="16"/>
    </w:rPr>
  </w:style>
  <w:style w:type="character" w:customStyle="1" w:styleId="af8">
    <w:name w:val="Текст выноски Знак"/>
    <w:basedOn w:val="a0"/>
    <w:link w:val="af7"/>
    <w:rsid w:val="003F1E26"/>
    <w:rPr>
      <w:rFonts w:ascii="Tahoma" w:hAnsi="Tahoma" w:cs="Tahoma"/>
      <w:sz w:val="16"/>
      <w:szCs w:val="16"/>
      <w:lang w:eastAsia="ar-SA"/>
    </w:rPr>
  </w:style>
  <w:style w:type="character" w:customStyle="1" w:styleId="lots-wrap-contentbodyval2">
    <w:name w:val="lots-wrap-content__body__val2"/>
    <w:basedOn w:val="a0"/>
    <w:rsid w:val="0088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8536AF0A1D9F97AD593E199198A627DA2F1ED0967F7330DA67289795VCW2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48536AF0A1D9F97AD593E199198A627DA2F1ED0967F7330DA67289795VCW2Q" TargetMode="External"/><Relationship Id="rId4" Type="http://schemas.openxmlformats.org/officeDocument/2006/relationships/settings" Target="settings.xml"/><Relationship Id="rId9" Type="http://schemas.openxmlformats.org/officeDocument/2006/relationships/hyperlink" Target="consultantplus://offline/ref=548536AF0A1D9F97AD593E199198A627DA2F1ED0967F7330DA67289795VCW2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3D8C6-66F5-4C11-AFBE-965CC203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Pages>
  <Words>5714</Words>
  <Characters>32571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Распоряжение от 30.09.2011 № 7 </vt:lpstr>
    </vt:vector>
  </TitlesOfParts>
  <Company>MoBIL GROUP</Company>
  <LinksUpToDate>false</LinksUpToDate>
  <CharactersWithSpaces>38209</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 </dc:title>
  <dc:subject/>
  <dc:creator>Пресс-служба</dc:creator>
  <cp:keywords/>
  <cp:lastModifiedBy>Марина</cp:lastModifiedBy>
  <cp:revision>141</cp:revision>
  <cp:lastPrinted>2020-11-19T13:13:00Z</cp:lastPrinted>
  <dcterms:created xsi:type="dcterms:W3CDTF">2016-08-15T12:08:00Z</dcterms:created>
  <dcterms:modified xsi:type="dcterms:W3CDTF">2022-02-03T07:51:00Z</dcterms:modified>
</cp:coreProperties>
</file>