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2B7AED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2B7AED">
        <w:rPr>
          <w:sz w:val="28"/>
          <w:szCs w:val="28"/>
        </w:rPr>
        <w:t xml:space="preserve">27.12.2022              </w:t>
      </w:r>
      <w:r w:rsidRPr="00A93D55">
        <w:rPr>
          <w:sz w:val="28"/>
          <w:szCs w:val="28"/>
        </w:rPr>
        <w:t xml:space="preserve">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2B7AED">
        <w:rPr>
          <w:sz w:val="28"/>
          <w:szCs w:val="28"/>
        </w:rPr>
        <w:t>482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Pr="002B7AED" w:rsidRDefault="00302957" w:rsidP="00F8340E">
      <w:pPr>
        <w:ind w:right="4676"/>
        <w:jc w:val="both"/>
        <w:rPr>
          <w:kern w:val="2"/>
          <w:sz w:val="16"/>
          <w:szCs w:val="16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870C30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2B7AED" w:rsidRDefault="0043489C" w:rsidP="00512FEC">
      <w:pPr>
        <w:jc w:val="center"/>
        <w:rPr>
          <w:sz w:val="16"/>
          <w:szCs w:val="16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E604D5" w:rsidP="002B7A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604D5" w:rsidRDefault="00E604D5" w:rsidP="002B7AED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AE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870C30">
        <w:rPr>
          <w:sz w:val="28"/>
          <w:szCs w:val="28"/>
        </w:rPr>
        <w:t>И.И. Игнатенко</w:t>
      </w:r>
    </w:p>
    <w:p w:rsidR="00B07A88" w:rsidRPr="00E462E2" w:rsidRDefault="00B07A88" w:rsidP="002B7AE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B07A88" w:rsidRDefault="00B07A88" w:rsidP="002B7AED">
      <w:pPr>
        <w:jc w:val="both"/>
        <w:rPr>
          <w:color w:val="000000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B7A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А.В. Хмельниченко</w:t>
      </w:r>
    </w:p>
    <w:p w:rsidR="002B7AED" w:rsidRDefault="002B7AED" w:rsidP="001C033D">
      <w:pPr>
        <w:pStyle w:val="ac"/>
        <w:ind w:left="0"/>
        <w:rPr>
          <w:color w:val="000000"/>
          <w:sz w:val="16"/>
          <w:szCs w:val="16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F32A6D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 </w:t>
      </w:r>
      <w:r w:rsidR="00870C30"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870C30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870C30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2B7AED">
        <w:rPr>
          <w:sz w:val="28"/>
          <w:szCs w:val="28"/>
        </w:rPr>
        <w:t>27.12.2022</w:t>
      </w:r>
      <w:r w:rsidRPr="008E648D">
        <w:rPr>
          <w:sz w:val="28"/>
          <w:szCs w:val="28"/>
        </w:rPr>
        <w:t xml:space="preserve"> № </w:t>
      </w:r>
      <w:r w:rsidR="002B7AED">
        <w:rPr>
          <w:sz w:val="28"/>
          <w:szCs w:val="28"/>
        </w:rPr>
        <w:t>482</w:t>
      </w:r>
    </w:p>
    <w:p w:rsidR="0043489C" w:rsidRPr="008E648D" w:rsidRDefault="0043489C" w:rsidP="008E648D">
      <w:pPr>
        <w:jc w:val="center"/>
        <w:rPr>
          <w:sz w:val="28"/>
          <w:szCs w:val="28"/>
        </w:rPr>
      </w:pPr>
    </w:p>
    <w:p w:rsidR="0043489C" w:rsidRPr="008E648D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D066C0" w:rsidRPr="008E648D" w:rsidRDefault="00D066C0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Pr="008E648D" w:rsidRDefault="00040889" w:rsidP="008E648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П</w:t>
      </w:r>
      <w:r w:rsidR="001645F3" w:rsidRPr="008E648D">
        <w:rPr>
          <w:sz w:val="28"/>
          <w:szCs w:val="28"/>
        </w:rPr>
        <w:t>ри</w:t>
      </w:r>
      <w:r w:rsidR="000E4D1E" w:rsidRPr="008E648D">
        <w:rPr>
          <w:sz w:val="28"/>
          <w:szCs w:val="28"/>
        </w:rPr>
        <w:t>ложени</w:t>
      </w:r>
      <w:r w:rsidRPr="008E648D">
        <w:rPr>
          <w:sz w:val="28"/>
          <w:szCs w:val="28"/>
        </w:rPr>
        <w:t>е</w:t>
      </w:r>
      <w:r w:rsidR="000E4D1E" w:rsidRPr="008E648D">
        <w:rPr>
          <w:sz w:val="28"/>
          <w:szCs w:val="28"/>
        </w:rPr>
        <w:t xml:space="preserve"> №</w:t>
      </w:r>
      <w:r w:rsidR="002C32EA" w:rsidRPr="008E648D">
        <w:rPr>
          <w:sz w:val="28"/>
          <w:szCs w:val="28"/>
        </w:rPr>
        <w:t xml:space="preserve"> </w:t>
      </w:r>
      <w:r w:rsidR="000E4D1E" w:rsidRPr="008E648D">
        <w:rPr>
          <w:sz w:val="28"/>
          <w:szCs w:val="28"/>
        </w:rPr>
        <w:t>1</w:t>
      </w:r>
      <w:r w:rsidRPr="008E648D">
        <w:rPr>
          <w:sz w:val="28"/>
          <w:szCs w:val="28"/>
        </w:rPr>
        <w:t xml:space="preserve"> к</w:t>
      </w:r>
      <w:r w:rsidR="000E4D1E" w:rsidRPr="008E648D">
        <w:rPr>
          <w:sz w:val="28"/>
          <w:szCs w:val="28"/>
        </w:rPr>
        <w:t xml:space="preserve"> Постановлени</w:t>
      </w:r>
      <w:r w:rsidRPr="008E648D">
        <w:rPr>
          <w:sz w:val="28"/>
          <w:szCs w:val="28"/>
        </w:rPr>
        <w:t>ю</w:t>
      </w:r>
      <w:r w:rsidR="000E4D1E" w:rsidRPr="008E648D">
        <w:rPr>
          <w:sz w:val="28"/>
          <w:szCs w:val="28"/>
        </w:rPr>
        <w:t xml:space="preserve">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редакции:</w:t>
      </w:r>
    </w:p>
    <w:p w:rsidR="00647E82" w:rsidRPr="008E648D" w:rsidRDefault="002D17D4" w:rsidP="008E648D">
      <w:pPr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 </w:t>
      </w:r>
      <w:r w:rsidR="00647E82" w:rsidRPr="008E648D">
        <w:rPr>
          <w:sz w:val="28"/>
          <w:szCs w:val="28"/>
        </w:rPr>
        <w:t xml:space="preserve">Нормативные затраты на обеспечение функций </w:t>
      </w:r>
    </w:p>
    <w:p w:rsidR="00647E82" w:rsidRPr="008E648D" w:rsidRDefault="00647E82" w:rsidP="008E648D">
      <w:pPr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Администрации  Сальского городского поселения</w:t>
      </w:r>
    </w:p>
    <w:p w:rsidR="00647E82" w:rsidRPr="008E648D" w:rsidRDefault="00647E8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8E648D" w:rsidRDefault="00647E82" w:rsidP="008E648D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Общие положения</w:t>
      </w:r>
    </w:p>
    <w:p w:rsidR="00525687" w:rsidRPr="008E648D" w:rsidRDefault="00525687" w:rsidP="008E648D">
      <w:pPr>
        <w:widowControl w:val="0"/>
        <w:tabs>
          <w:tab w:val="left" w:pos="567"/>
        </w:tabs>
        <w:ind w:left="360"/>
        <w:jc w:val="center"/>
        <w:rPr>
          <w:sz w:val="28"/>
          <w:szCs w:val="28"/>
        </w:rPr>
      </w:pPr>
    </w:p>
    <w:p w:rsidR="00A839AF" w:rsidRPr="008E648D" w:rsidRDefault="00525687" w:rsidP="008E648D">
      <w:pPr>
        <w:pStyle w:val="a3"/>
        <w:numPr>
          <w:ilvl w:val="1"/>
          <w:numId w:val="10"/>
        </w:numPr>
        <w:ind w:left="0" w:firstLine="709"/>
        <w:jc w:val="both"/>
        <w:rPr>
          <w:kern w:val="2"/>
          <w:sz w:val="28"/>
          <w:szCs w:val="28"/>
        </w:rPr>
      </w:pPr>
      <w:r w:rsidRPr="008E648D">
        <w:rPr>
          <w:sz w:val="28"/>
          <w:szCs w:val="28"/>
        </w:rPr>
        <w:t xml:space="preserve">Нормативные затраты на обеспечение функций и </w:t>
      </w:r>
      <w:r w:rsidRPr="008E648D">
        <w:rPr>
          <w:spacing w:val="-3"/>
          <w:sz w:val="28"/>
          <w:szCs w:val="28"/>
        </w:rPr>
        <w:t xml:space="preserve">полномочий </w:t>
      </w:r>
      <w:r w:rsidR="00A839AF" w:rsidRPr="008E648D">
        <w:rPr>
          <w:spacing w:val="-3"/>
          <w:sz w:val="28"/>
          <w:szCs w:val="28"/>
        </w:rPr>
        <w:t xml:space="preserve">Администрации Сальского городского поселения </w:t>
      </w:r>
      <w:r w:rsidRPr="008E648D">
        <w:rPr>
          <w:sz w:val="28"/>
          <w:szCs w:val="28"/>
        </w:rPr>
        <w:t xml:space="preserve"> (далее – нормативные </w:t>
      </w:r>
      <w:r w:rsidRPr="008E648D">
        <w:rPr>
          <w:spacing w:val="-3"/>
          <w:sz w:val="28"/>
          <w:szCs w:val="28"/>
        </w:rPr>
        <w:t xml:space="preserve">затраты) </w:t>
      </w:r>
      <w:r w:rsidRPr="008E648D">
        <w:rPr>
          <w:sz w:val="28"/>
          <w:szCs w:val="28"/>
        </w:rPr>
        <w:t xml:space="preserve">определяются по  </w:t>
      </w:r>
      <w:r w:rsidRPr="008E648D">
        <w:rPr>
          <w:spacing w:val="-3"/>
          <w:sz w:val="28"/>
          <w:szCs w:val="28"/>
        </w:rPr>
        <w:t xml:space="preserve">формулам,  </w:t>
      </w:r>
      <w:r w:rsidR="00A839AF" w:rsidRPr="008E648D">
        <w:rPr>
          <w:sz w:val="28"/>
          <w:szCs w:val="28"/>
        </w:rPr>
        <w:t xml:space="preserve">установленном постановлением Администрации Сальского городского поселения </w:t>
      </w:r>
      <w:r w:rsidR="00A839AF" w:rsidRPr="008E648D">
        <w:rPr>
          <w:kern w:val="2"/>
          <w:sz w:val="28"/>
          <w:szCs w:val="28"/>
        </w:rPr>
        <w:t>от 16.12.2015 № 650 «Об утверждении Правил определения нормативных затрат на обеспечение функций  Сальского городского поселения, в том числе подведомственных им  муниципальных казенных учреждений» с учетом нормативов согласно настоящему приложению.</w:t>
      </w:r>
    </w:p>
    <w:p w:rsidR="00525687" w:rsidRPr="008E648D" w:rsidRDefault="00525687" w:rsidP="008E648D">
      <w:pPr>
        <w:pStyle w:val="af3"/>
        <w:spacing w:after="0"/>
        <w:ind w:right="288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Общий объем </w:t>
      </w:r>
      <w:r w:rsidRPr="008E648D">
        <w:rPr>
          <w:spacing w:val="-6"/>
          <w:sz w:val="28"/>
          <w:szCs w:val="28"/>
        </w:rPr>
        <w:t xml:space="preserve">затрат, </w:t>
      </w:r>
      <w:r w:rsidRPr="008E648D">
        <w:rPr>
          <w:sz w:val="28"/>
          <w:szCs w:val="28"/>
        </w:rPr>
        <w:t xml:space="preserve">связанных с </w:t>
      </w:r>
      <w:r w:rsidRPr="008E648D">
        <w:rPr>
          <w:spacing w:val="-3"/>
          <w:sz w:val="28"/>
          <w:szCs w:val="28"/>
        </w:rPr>
        <w:t xml:space="preserve">закупкой товаров, </w:t>
      </w:r>
      <w:r w:rsidRPr="008E648D">
        <w:rPr>
          <w:spacing w:val="-5"/>
          <w:sz w:val="28"/>
          <w:szCs w:val="28"/>
        </w:rPr>
        <w:t xml:space="preserve">работ, </w:t>
      </w:r>
      <w:r w:rsidRPr="008E648D">
        <w:rPr>
          <w:spacing w:val="-7"/>
          <w:sz w:val="28"/>
          <w:szCs w:val="28"/>
        </w:rPr>
        <w:t xml:space="preserve">услуг, </w:t>
      </w:r>
      <w:r w:rsidRPr="008E648D">
        <w:rPr>
          <w:sz w:val="28"/>
          <w:szCs w:val="28"/>
        </w:rPr>
        <w:t xml:space="preserve">рассчитанный на основе нормативных </w:t>
      </w:r>
      <w:r w:rsidRPr="008E648D">
        <w:rPr>
          <w:spacing w:val="-6"/>
          <w:sz w:val="28"/>
          <w:szCs w:val="28"/>
        </w:rPr>
        <w:t xml:space="preserve">затрат, </w:t>
      </w:r>
      <w:r w:rsidRPr="008E648D">
        <w:rPr>
          <w:sz w:val="28"/>
          <w:szCs w:val="28"/>
        </w:rPr>
        <w:t xml:space="preserve">не </w:t>
      </w:r>
      <w:r w:rsidRPr="008E648D">
        <w:rPr>
          <w:spacing w:val="-3"/>
          <w:sz w:val="28"/>
          <w:szCs w:val="28"/>
        </w:rPr>
        <w:t xml:space="preserve">может </w:t>
      </w:r>
      <w:r w:rsidRPr="008E648D">
        <w:rPr>
          <w:sz w:val="28"/>
          <w:szCs w:val="28"/>
        </w:rPr>
        <w:t xml:space="preserve">превышать </w:t>
      </w:r>
      <w:r w:rsidRPr="008E648D">
        <w:rPr>
          <w:spacing w:val="-3"/>
          <w:sz w:val="28"/>
          <w:szCs w:val="28"/>
        </w:rPr>
        <w:t>объем</w:t>
      </w:r>
      <w:r w:rsidRPr="008E648D">
        <w:rPr>
          <w:sz w:val="28"/>
          <w:szCs w:val="28"/>
        </w:rPr>
        <w:t xml:space="preserve">  лимитов  </w:t>
      </w:r>
      <w:r w:rsidRPr="008E648D">
        <w:rPr>
          <w:spacing w:val="-3"/>
          <w:sz w:val="28"/>
          <w:szCs w:val="28"/>
        </w:rPr>
        <w:t xml:space="preserve">бюджетных  </w:t>
      </w:r>
      <w:r w:rsidRPr="008E648D">
        <w:rPr>
          <w:sz w:val="28"/>
          <w:szCs w:val="28"/>
        </w:rPr>
        <w:t xml:space="preserve">обязательств  на  закупку  товаров,  </w:t>
      </w:r>
      <w:r w:rsidRPr="008E648D">
        <w:rPr>
          <w:spacing w:val="-5"/>
          <w:sz w:val="28"/>
          <w:szCs w:val="28"/>
        </w:rPr>
        <w:t xml:space="preserve">работ,  </w:t>
      </w:r>
      <w:r w:rsidRPr="008E648D">
        <w:rPr>
          <w:sz w:val="28"/>
          <w:szCs w:val="28"/>
        </w:rPr>
        <w:t xml:space="preserve">услуг в рамках исполнения </w:t>
      </w:r>
      <w:r w:rsidR="00650C55" w:rsidRPr="008E648D">
        <w:rPr>
          <w:sz w:val="28"/>
          <w:szCs w:val="28"/>
        </w:rPr>
        <w:t xml:space="preserve">местного </w:t>
      </w:r>
      <w:r w:rsidRPr="008E648D">
        <w:rPr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бюджета.</w:t>
      </w:r>
    </w:p>
    <w:p w:rsidR="00525687" w:rsidRPr="008E648D" w:rsidRDefault="00525687" w:rsidP="008E648D">
      <w:pPr>
        <w:pStyle w:val="af3"/>
        <w:spacing w:after="0"/>
        <w:ind w:right="285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При определении </w:t>
      </w:r>
      <w:r w:rsidRPr="008E648D">
        <w:rPr>
          <w:spacing w:val="-3"/>
          <w:sz w:val="28"/>
          <w:szCs w:val="28"/>
        </w:rPr>
        <w:t xml:space="preserve">нормативных затрат </w:t>
      </w:r>
      <w:r w:rsidRPr="008E648D">
        <w:rPr>
          <w:sz w:val="28"/>
          <w:szCs w:val="28"/>
        </w:rPr>
        <w:t xml:space="preserve">применяются национальные стандарты,  технические регламенты, технические условия и  иные  документы,  а также учитываются </w:t>
      </w:r>
      <w:r w:rsidRPr="008E648D">
        <w:rPr>
          <w:spacing w:val="-3"/>
          <w:sz w:val="28"/>
          <w:szCs w:val="28"/>
        </w:rPr>
        <w:t xml:space="preserve">регулируемые </w:t>
      </w:r>
      <w:r w:rsidRPr="008E648D">
        <w:rPr>
          <w:sz w:val="28"/>
          <w:szCs w:val="28"/>
        </w:rPr>
        <w:t xml:space="preserve">цены (тарифы) и </w:t>
      </w:r>
      <w:r w:rsidRPr="008E648D">
        <w:rPr>
          <w:spacing w:val="-3"/>
          <w:sz w:val="28"/>
          <w:szCs w:val="28"/>
        </w:rPr>
        <w:t xml:space="preserve">положения </w:t>
      </w:r>
      <w:r w:rsidRPr="008E648D">
        <w:rPr>
          <w:sz w:val="28"/>
          <w:szCs w:val="28"/>
        </w:rPr>
        <w:t xml:space="preserve">абзаца </w:t>
      </w:r>
      <w:r w:rsidRPr="008E648D">
        <w:rPr>
          <w:spacing w:val="-5"/>
          <w:sz w:val="28"/>
          <w:szCs w:val="28"/>
        </w:rPr>
        <w:t xml:space="preserve">второго </w:t>
      </w:r>
      <w:r w:rsidRPr="008E648D">
        <w:rPr>
          <w:spacing w:val="-3"/>
          <w:sz w:val="28"/>
          <w:szCs w:val="28"/>
        </w:rPr>
        <w:t>настоящего</w:t>
      </w:r>
      <w:r w:rsidRPr="008E648D">
        <w:rPr>
          <w:spacing w:val="1"/>
          <w:sz w:val="28"/>
          <w:szCs w:val="28"/>
        </w:rPr>
        <w:t xml:space="preserve"> </w:t>
      </w:r>
      <w:r w:rsidRPr="008E648D">
        <w:rPr>
          <w:sz w:val="28"/>
          <w:szCs w:val="28"/>
        </w:rPr>
        <w:t>пункта.</w:t>
      </w:r>
    </w:p>
    <w:p w:rsidR="00ED09CA" w:rsidRPr="008E648D" w:rsidRDefault="00525687" w:rsidP="008E648D">
      <w:pPr>
        <w:pStyle w:val="a3"/>
        <w:widowControl w:val="0"/>
        <w:numPr>
          <w:ilvl w:val="1"/>
          <w:numId w:val="10"/>
        </w:numPr>
        <w:ind w:left="0" w:right="289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Для определения </w:t>
      </w:r>
      <w:r w:rsidRPr="008E648D">
        <w:rPr>
          <w:spacing w:val="-3"/>
          <w:sz w:val="28"/>
          <w:szCs w:val="28"/>
        </w:rPr>
        <w:t xml:space="preserve">нормативных затрат </w:t>
      </w:r>
      <w:r w:rsidRPr="008E648D">
        <w:rPr>
          <w:sz w:val="28"/>
          <w:szCs w:val="28"/>
        </w:rPr>
        <w:t xml:space="preserve">в </w:t>
      </w:r>
      <w:r w:rsidRPr="008E648D">
        <w:rPr>
          <w:spacing w:val="-3"/>
          <w:sz w:val="28"/>
          <w:szCs w:val="28"/>
        </w:rPr>
        <w:t xml:space="preserve">формулах </w:t>
      </w:r>
      <w:r w:rsidRPr="008E648D">
        <w:rPr>
          <w:sz w:val="28"/>
          <w:szCs w:val="28"/>
        </w:rPr>
        <w:t xml:space="preserve">используются </w:t>
      </w:r>
      <w:r w:rsidRPr="008E648D">
        <w:rPr>
          <w:spacing w:val="-3"/>
          <w:sz w:val="28"/>
          <w:szCs w:val="28"/>
        </w:rPr>
        <w:t xml:space="preserve">нормативы количества </w:t>
      </w:r>
      <w:r w:rsidRPr="008E648D">
        <w:rPr>
          <w:sz w:val="28"/>
          <w:szCs w:val="28"/>
        </w:rPr>
        <w:t xml:space="preserve">и цены товаров, </w:t>
      </w:r>
      <w:r w:rsidRPr="008E648D">
        <w:rPr>
          <w:spacing w:val="-5"/>
          <w:sz w:val="28"/>
          <w:szCs w:val="28"/>
        </w:rPr>
        <w:t xml:space="preserve">работ, </w:t>
      </w:r>
      <w:r w:rsidRPr="008E648D">
        <w:rPr>
          <w:spacing w:val="-7"/>
          <w:sz w:val="28"/>
          <w:szCs w:val="28"/>
        </w:rPr>
        <w:t xml:space="preserve">услуг, </w:t>
      </w:r>
      <w:r w:rsidRPr="008E648D">
        <w:rPr>
          <w:sz w:val="28"/>
          <w:szCs w:val="28"/>
        </w:rPr>
        <w:t xml:space="preserve">установленные </w:t>
      </w:r>
      <w:r w:rsidR="00396E76" w:rsidRPr="008E648D">
        <w:rPr>
          <w:sz w:val="28"/>
          <w:szCs w:val="28"/>
        </w:rPr>
        <w:t xml:space="preserve">постановлением  Администрации Сальского городского поселения </w:t>
      </w:r>
      <w:r w:rsidRPr="008E648D">
        <w:rPr>
          <w:sz w:val="28"/>
          <w:szCs w:val="28"/>
        </w:rPr>
        <w:t xml:space="preserve"> </w:t>
      </w:r>
      <w:r w:rsidR="00ED09CA" w:rsidRPr="008E648D">
        <w:rPr>
          <w:sz w:val="28"/>
          <w:szCs w:val="28"/>
        </w:rPr>
        <w:t xml:space="preserve"> от  25.12.2015 «Об определении требований к закупаемым муниципальными органами Сальского городского поселения и </w:t>
      </w:r>
      <w:r w:rsidR="000D39F2" w:rsidRPr="008E648D">
        <w:rPr>
          <w:sz w:val="28"/>
          <w:szCs w:val="28"/>
        </w:rPr>
        <w:t>подведомственными</w:t>
      </w:r>
      <w:r w:rsidR="00ED09CA" w:rsidRPr="008E648D">
        <w:rPr>
          <w:sz w:val="28"/>
          <w:szCs w:val="28"/>
        </w:rPr>
        <w:t xml:space="preserve"> им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525687" w:rsidRPr="008E648D" w:rsidRDefault="00525687" w:rsidP="008E648D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Количество планируемых к приобретению  товаров  (основных </w:t>
      </w:r>
      <w:r w:rsidRPr="008E648D">
        <w:rPr>
          <w:sz w:val="28"/>
          <w:szCs w:val="28"/>
        </w:rPr>
        <w:lastRenderedPageBreak/>
        <w:t xml:space="preserve">средств и материальных запасов) определяется с </w:t>
      </w:r>
      <w:r w:rsidRPr="008E648D">
        <w:rPr>
          <w:spacing w:val="-3"/>
          <w:sz w:val="28"/>
          <w:szCs w:val="28"/>
        </w:rPr>
        <w:t xml:space="preserve">учетом </w:t>
      </w:r>
      <w:r w:rsidRPr="008E648D">
        <w:rPr>
          <w:spacing w:val="-2"/>
          <w:sz w:val="28"/>
          <w:szCs w:val="28"/>
        </w:rPr>
        <w:t xml:space="preserve">фактического </w:t>
      </w:r>
      <w:r w:rsidRPr="008E648D">
        <w:rPr>
          <w:sz w:val="28"/>
          <w:szCs w:val="28"/>
        </w:rPr>
        <w:t xml:space="preserve">наличия количества товаров, учитываемых на балансе </w:t>
      </w:r>
      <w:r w:rsidR="009A2299" w:rsidRPr="008E648D">
        <w:rPr>
          <w:sz w:val="28"/>
          <w:szCs w:val="28"/>
        </w:rPr>
        <w:t>Администрации Сальского городского поселения</w:t>
      </w:r>
      <w:r w:rsidRPr="008E648D">
        <w:rPr>
          <w:sz w:val="28"/>
          <w:szCs w:val="28"/>
        </w:rPr>
        <w:t>.</w:t>
      </w:r>
    </w:p>
    <w:p w:rsidR="00525687" w:rsidRPr="008E648D" w:rsidRDefault="00525687" w:rsidP="008E648D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В отношении товаров, относящихся к основным средствам, устанавливаются    сроки    их    полезного    использования    в    соответствии    с требованиями </w:t>
      </w:r>
      <w:r w:rsidRPr="008E648D">
        <w:rPr>
          <w:spacing w:val="-3"/>
          <w:sz w:val="28"/>
          <w:szCs w:val="28"/>
        </w:rPr>
        <w:t xml:space="preserve">законодательства Российской </w:t>
      </w:r>
      <w:r w:rsidRPr="008E648D">
        <w:rPr>
          <w:sz w:val="28"/>
          <w:szCs w:val="28"/>
        </w:rPr>
        <w:t xml:space="preserve">Федерации о </w:t>
      </w:r>
      <w:r w:rsidRPr="008E648D">
        <w:rPr>
          <w:spacing w:val="-3"/>
          <w:sz w:val="28"/>
          <w:szCs w:val="28"/>
        </w:rPr>
        <w:t>бухгалтерском</w:t>
      </w:r>
      <w:r w:rsidRPr="008E648D">
        <w:rPr>
          <w:spacing w:val="7"/>
          <w:sz w:val="28"/>
          <w:szCs w:val="28"/>
        </w:rPr>
        <w:t xml:space="preserve"> </w:t>
      </w:r>
      <w:r w:rsidRPr="008E648D">
        <w:rPr>
          <w:sz w:val="28"/>
          <w:szCs w:val="28"/>
        </w:rPr>
        <w:t>учете.</w:t>
      </w:r>
    </w:p>
    <w:p w:rsidR="00525687" w:rsidRPr="008E648D" w:rsidRDefault="00525687" w:rsidP="008E648D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3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Цена единицы планируемых к приобретению товаров, работ и услуг определяется    с    </w:t>
      </w:r>
      <w:r w:rsidRPr="008E648D">
        <w:rPr>
          <w:spacing w:val="-3"/>
          <w:sz w:val="28"/>
          <w:szCs w:val="28"/>
        </w:rPr>
        <w:t xml:space="preserve">учетом    положений    </w:t>
      </w:r>
      <w:r w:rsidRPr="008E648D">
        <w:rPr>
          <w:sz w:val="28"/>
          <w:szCs w:val="28"/>
        </w:rPr>
        <w:t xml:space="preserve">статьи    22     Федерального     </w:t>
      </w:r>
      <w:r w:rsidRPr="008E648D">
        <w:rPr>
          <w:spacing w:val="-4"/>
          <w:sz w:val="28"/>
          <w:szCs w:val="28"/>
        </w:rPr>
        <w:t xml:space="preserve">закона  </w:t>
      </w:r>
      <w:r w:rsidRPr="008E648D">
        <w:rPr>
          <w:sz w:val="28"/>
          <w:szCs w:val="28"/>
        </w:rPr>
        <w:t xml:space="preserve">от 05.04.2013 № 44-ФЗ «О </w:t>
      </w:r>
      <w:r w:rsidRPr="008E648D">
        <w:rPr>
          <w:spacing w:val="-3"/>
          <w:sz w:val="28"/>
          <w:szCs w:val="28"/>
        </w:rPr>
        <w:t xml:space="preserve">контрактной </w:t>
      </w:r>
      <w:r w:rsidRPr="008E648D">
        <w:rPr>
          <w:sz w:val="28"/>
          <w:szCs w:val="28"/>
        </w:rPr>
        <w:t xml:space="preserve">системе в сфере закупок товаров, </w:t>
      </w:r>
      <w:r w:rsidRPr="008E648D">
        <w:rPr>
          <w:spacing w:val="-6"/>
          <w:sz w:val="28"/>
          <w:szCs w:val="28"/>
        </w:rPr>
        <w:t xml:space="preserve">работ, </w:t>
      </w:r>
      <w:r w:rsidRPr="008E648D">
        <w:rPr>
          <w:sz w:val="28"/>
          <w:szCs w:val="28"/>
        </w:rPr>
        <w:t xml:space="preserve">услуг для обеспечения </w:t>
      </w:r>
      <w:r w:rsidRPr="008E648D">
        <w:rPr>
          <w:spacing w:val="-3"/>
          <w:sz w:val="28"/>
          <w:szCs w:val="28"/>
        </w:rPr>
        <w:t xml:space="preserve">государственных </w:t>
      </w:r>
      <w:r w:rsidRPr="008E648D">
        <w:rPr>
          <w:sz w:val="28"/>
          <w:szCs w:val="28"/>
        </w:rPr>
        <w:t>и муниципальных</w:t>
      </w:r>
      <w:r w:rsidRPr="008E648D">
        <w:rPr>
          <w:spacing w:val="-1"/>
          <w:sz w:val="28"/>
          <w:szCs w:val="28"/>
        </w:rPr>
        <w:t xml:space="preserve"> </w:t>
      </w:r>
      <w:r w:rsidRPr="008E648D">
        <w:rPr>
          <w:sz w:val="28"/>
          <w:szCs w:val="28"/>
        </w:rPr>
        <w:t>нужд».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8E648D">
        <w:rPr>
          <w:sz w:val="28"/>
          <w:szCs w:val="28"/>
        </w:rPr>
        <w:t>2. Затраты на информационно-коммуникационные технологии.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8E648D">
        <w:rPr>
          <w:sz w:val="28"/>
          <w:szCs w:val="28"/>
        </w:rPr>
        <w:t>2.1. Затраты на услуги связи.</w:t>
      </w:r>
      <w:r w:rsidR="00AC7000" w:rsidRPr="008E648D">
        <w:rPr>
          <w:sz w:val="28"/>
          <w:szCs w:val="28"/>
        </w:rPr>
        <w:t>*</w:t>
      </w:r>
      <w:r w:rsidRPr="008E648D">
        <w:rPr>
          <w:sz w:val="28"/>
          <w:szCs w:val="28"/>
        </w:rPr>
        <w:t xml:space="preserve"> 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2.1.1 Затраты на абонентскую плату за телефон определяются исходя из следующих показателей: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647E82" w:rsidRPr="008E648D" w:rsidTr="006A295C">
        <w:tc>
          <w:tcPr>
            <w:tcW w:w="7655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доступа к сети местной телефонной связи независимо от типа абонентской линии (проводная линия или радиолиния) сети фиксированной: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использованием аналогового коммутационного оборудования</w:t>
            </w:r>
          </w:p>
        </w:tc>
        <w:tc>
          <w:tcPr>
            <w:tcW w:w="2126" w:type="dxa"/>
          </w:tcPr>
          <w:p w:rsidR="00873C90" w:rsidRPr="008E648D" w:rsidRDefault="00E540D6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использованием цифрового коммутационного оборудования</w:t>
            </w:r>
          </w:p>
        </w:tc>
        <w:tc>
          <w:tcPr>
            <w:tcW w:w="2126" w:type="dxa"/>
          </w:tcPr>
          <w:p w:rsidR="00873C90" w:rsidRPr="008E648D" w:rsidRDefault="00E540D6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 не телефонизированном помещении на срок не более трех месяцев</w:t>
            </w:r>
          </w:p>
        </w:tc>
        <w:tc>
          <w:tcPr>
            <w:tcW w:w="2126" w:type="dxa"/>
          </w:tcPr>
          <w:p w:rsidR="00873C90" w:rsidRPr="008E648D" w:rsidRDefault="00E540D6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типа:</w:t>
            </w:r>
          </w:p>
        </w:tc>
        <w:tc>
          <w:tcPr>
            <w:tcW w:w="2126" w:type="dxa"/>
          </w:tcPr>
          <w:p w:rsidR="00873C90" w:rsidRPr="008E648D" w:rsidRDefault="00C672F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местного телефонного соединения абоненту (пользователю) сети фиксированной телефонной связи для передачи голосовой информации при отсутствии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оплаты, исходя из среднего объема местных телефонных соединений: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 индивидуального пользования</w:t>
            </w:r>
          </w:p>
        </w:tc>
        <w:tc>
          <w:tcPr>
            <w:tcW w:w="2126" w:type="dxa"/>
          </w:tcPr>
          <w:p w:rsidR="00873C90" w:rsidRPr="008E648D" w:rsidRDefault="00C672F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178,00</w:t>
            </w: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номера, имеющего выход на сеть общего пользования включенного в учрежденческую телефонную станцию (Мини-АТС) по абонентской линии</w:t>
            </w:r>
          </w:p>
        </w:tc>
        <w:tc>
          <w:tcPr>
            <w:tcW w:w="2126" w:type="dxa"/>
          </w:tcPr>
          <w:p w:rsidR="000D1BF4" w:rsidRPr="008E648D" w:rsidRDefault="00C672F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При наличии технической возможности осуществления повременного учета продолжительности местных </w:t>
            </w:r>
            <w:r w:rsidRPr="008E648D">
              <w:rPr>
                <w:sz w:val="28"/>
                <w:szCs w:val="28"/>
              </w:rPr>
              <w:lastRenderedPageBreak/>
              <w:t>телефонных соединений с использованием повременной системы оплаты местных телефонных соединений</w:t>
            </w:r>
            <w:r w:rsidR="00B5707D" w:rsidRPr="008E648D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за минуту местного телефонного соединения</w:t>
            </w:r>
          </w:p>
        </w:tc>
        <w:tc>
          <w:tcPr>
            <w:tcW w:w="2126" w:type="dxa"/>
          </w:tcPr>
          <w:p w:rsidR="000D1BF4" w:rsidRPr="008E648D" w:rsidRDefault="009D19A2" w:rsidP="00C672F3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</w:t>
            </w:r>
            <w:r w:rsidR="00C672F3">
              <w:rPr>
                <w:sz w:val="28"/>
                <w:szCs w:val="28"/>
              </w:rPr>
              <w:t>62</w:t>
            </w: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При наличии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 местных телефонных соединений за неограниченный объем местных телефонных соединений:</w:t>
            </w:r>
          </w:p>
        </w:tc>
        <w:tc>
          <w:tcPr>
            <w:tcW w:w="2126" w:type="dxa"/>
          </w:tcPr>
          <w:p w:rsidR="000D1BF4" w:rsidRPr="008E648D" w:rsidRDefault="000D1BF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 индивидуального пользования за неограниченный объем местных телефонных соединений</w:t>
            </w:r>
          </w:p>
        </w:tc>
        <w:tc>
          <w:tcPr>
            <w:tcW w:w="2126" w:type="dxa"/>
          </w:tcPr>
          <w:p w:rsidR="000D1BF4" w:rsidRPr="008E648D" w:rsidRDefault="007722C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504,00</w:t>
            </w: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При наличии технической возможности осуществления повременного учета продолжительности местных телефонных соединений с использованием комбинированной системы оплаты местных телефонных соединений:</w:t>
            </w:r>
          </w:p>
        </w:tc>
        <w:tc>
          <w:tcPr>
            <w:tcW w:w="2126" w:type="dxa"/>
          </w:tcPr>
          <w:p w:rsidR="000D1BF4" w:rsidRPr="008E648D" w:rsidRDefault="000D1BF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 индивидуального пользования за базовый объем местных телефонных соединений</w:t>
            </w:r>
          </w:p>
        </w:tc>
        <w:tc>
          <w:tcPr>
            <w:tcW w:w="2126" w:type="dxa"/>
          </w:tcPr>
          <w:p w:rsidR="00B5707D" w:rsidRPr="008E648D" w:rsidRDefault="007722C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147,00</w:t>
            </w: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сверх базового объема местных телефонных соединений за минуту местного телефонного соединения с абонентского номера индивидуального пользования и при спаренной схеме включения</w:t>
            </w:r>
          </w:p>
        </w:tc>
        <w:tc>
          <w:tcPr>
            <w:tcW w:w="2126" w:type="dxa"/>
          </w:tcPr>
          <w:p w:rsidR="00B5707D" w:rsidRPr="008E648D" w:rsidRDefault="00B5707D" w:rsidP="007722C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</w:t>
            </w:r>
            <w:r w:rsidR="007722C0">
              <w:rPr>
                <w:sz w:val="28"/>
                <w:szCs w:val="28"/>
              </w:rPr>
              <w:t>48</w:t>
            </w: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базовый объем местных телефонных соединений, минут в месяц</w:t>
            </w:r>
          </w:p>
        </w:tc>
        <w:tc>
          <w:tcPr>
            <w:tcW w:w="2126" w:type="dxa"/>
          </w:tcPr>
          <w:p w:rsidR="00B5707D" w:rsidRPr="008E648D" w:rsidRDefault="007722C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333,00</w:t>
            </w: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6E79E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внутризонового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данных:</w:t>
            </w:r>
          </w:p>
        </w:tc>
        <w:tc>
          <w:tcPr>
            <w:tcW w:w="2126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6E79E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Автоматическим способом:</w:t>
            </w:r>
          </w:p>
        </w:tc>
        <w:tc>
          <w:tcPr>
            <w:tcW w:w="2126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 по тарифным зонам на расстоянии: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до 100 км</w:t>
            </w:r>
          </w:p>
        </w:tc>
        <w:tc>
          <w:tcPr>
            <w:tcW w:w="2126" w:type="dxa"/>
          </w:tcPr>
          <w:p w:rsidR="00647E82" w:rsidRPr="008E648D" w:rsidRDefault="007722C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101 до 600 км</w:t>
            </w:r>
          </w:p>
        </w:tc>
        <w:tc>
          <w:tcPr>
            <w:tcW w:w="2126" w:type="dxa"/>
          </w:tcPr>
          <w:p w:rsidR="00647E82" w:rsidRPr="008E648D" w:rsidRDefault="007722C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</w:tr>
    </w:tbl>
    <w:p w:rsidR="007D5EAE" w:rsidRPr="008E648D" w:rsidRDefault="007D5EAE" w:rsidP="008E648D">
      <w:pPr>
        <w:widowControl w:val="0"/>
        <w:tabs>
          <w:tab w:val="left" w:pos="567"/>
        </w:tabs>
        <w:ind w:firstLine="709"/>
        <w:jc w:val="both"/>
        <w:rPr>
          <w:spacing w:val="-3"/>
          <w:sz w:val="28"/>
          <w:szCs w:val="28"/>
        </w:rPr>
      </w:pPr>
    </w:p>
    <w:p w:rsidR="00647E82" w:rsidRPr="008E648D" w:rsidRDefault="00AC7000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*Норматив </w:t>
      </w:r>
      <w:r w:rsidRPr="008E648D">
        <w:rPr>
          <w:sz w:val="28"/>
          <w:szCs w:val="28"/>
        </w:rPr>
        <w:t xml:space="preserve">применяется для всех </w:t>
      </w:r>
      <w:r w:rsidRPr="008E648D">
        <w:rPr>
          <w:spacing w:val="-3"/>
          <w:sz w:val="28"/>
          <w:szCs w:val="28"/>
        </w:rPr>
        <w:t>категорий</w:t>
      </w:r>
      <w:r w:rsidRPr="008E648D">
        <w:rPr>
          <w:spacing w:val="2"/>
          <w:sz w:val="28"/>
          <w:szCs w:val="28"/>
        </w:rPr>
        <w:t xml:space="preserve"> </w:t>
      </w:r>
      <w:r w:rsidRPr="008E648D">
        <w:rPr>
          <w:sz w:val="28"/>
          <w:szCs w:val="28"/>
        </w:rPr>
        <w:t>должностей</w:t>
      </w:r>
    </w:p>
    <w:p w:rsidR="00AC7000" w:rsidRPr="008E648D" w:rsidRDefault="00AC7000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2.1.2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6"/>
        <w:gridCol w:w="3625"/>
      </w:tblGrid>
      <w:tr w:rsidR="00647E82" w:rsidRPr="008E648D" w:rsidTr="007C00E2">
        <w:trPr>
          <w:trHeight w:val="407"/>
        </w:trPr>
        <w:tc>
          <w:tcPr>
            <w:tcW w:w="3147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3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7C00E2">
        <w:trPr>
          <w:trHeight w:val="336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85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</w:tr>
      <w:tr w:rsidR="00647E82" w:rsidRPr="008E648D" w:rsidTr="007C00E2">
        <w:trPr>
          <w:trHeight w:val="364"/>
        </w:trPr>
        <w:tc>
          <w:tcPr>
            <w:tcW w:w="3147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 xml:space="preserve">Количество месяцев предоставления услуги </w:t>
            </w:r>
          </w:p>
        </w:tc>
        <w:tc>
          <w:tcPr>
            <w:tcW w:w="1853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647E82" w:rsidRPr="008E648D" w:rsidTr="007C00E2">
        <w:trPr>
          <w:trHeight w:val="336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101 до 600 км</w:t>
            </w:r>
          </w:p>
        </w:tc>
        <w:tc>
          <w:tcPr>
            <w:tcW w:w="1853" w:type="pct"/>
            <w:vAlign w:val="center"/>
          </w:tcPr>
          <w:p w:rsidR="00647E82" w:rsidRPr="008E648D" w:rsidRDefault="00A6675F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5,23</w:t>
            </w:r>
          </w:p>
        </w:tc>
      </w:tr>
      <w:tr w:rsidR="00647E82" w:rsidRPr="008E648D" w:rsidTr="007C00E2">
        <w:trPr>
          <w:trHeight w:val="322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601 до 1200 км</w:t>
            </w:r>
          </w:p>
        </w:tc>
        <w:tc>
          <w:tcPr>
            <w:tcW w:w="1853" w:type="pct"/>
            <w:vAlign w:val="center"/>
          </w:tcPr>
          <w:p w:rsidR="00647E82" w:rsidRPr="008E648D" w:rsidRDefault="007D494A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5,</w:t>
            </w:r>
            <w:r w:rsidR="00A6675F" w:rsidRPr="008E648D">
              <w:rPr>
                <w:sz w:val="28"/>
                <w:szCs w:val="28"/>
              </w:rPr>
              <w:t>66</w:t>
            </w:r>
          </w:p>
        </w:tc>
      </w:tr>
      <w:tr w:rsidR="00647E82" w:rsidRPr="008E648D" w:rsidTr="007C00E2">
        <w:trPr>
          <w:trHeight w:val="336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853" w:type="pct"/>
            <w:vAlign w:val="center"/>
          </w:tcPr>
          <w:p w:rsidR="00647E82" w:rsidRPr="008E648D" w:rsidRDefault="00A6675F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8,82</w:t>
            </w:r>
          </w:p>
        </w:tc>
      </w:tr>
      <w:tr w:rsidR="0085089B" w:rsidRPr="008E648D" w:rsidTr="007C00E2">
        <w:trPr>
          <w:trHeight w:val="336"/>
        </w:trPr>
        <w:tc>
          <w:tcPr>
            <w:tcW w:w="3147" w:type="pct"/>
            <w:vAlign w:val="center"/>
          </w:tcPr>
          <w:p w:rsidR="0085089B" w:rsidRPr="008E648D" w:rsidRDefault="0085089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3011 до 5000 км</w:t>
            </w:r>
          </w:p>
        </w:tc>
        <w:tc>
          <w:tcPr>
            <w:tcW w:w="1853" w:type="pct"/>
            <w:vAlign w:val="center"/>
          </w:tcPr>
          <w:p w:rsidR="0085089B" w:rsidRPr="008E648D" w:rsidRDefault="0085089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7,</w:t>
            </w:r>
            <w:r w:rsidR="00A6675F" w:rsidRPr="008E648D">
              <w:rPr>
                <w:sz w:val="28"/>
                <w:szCs w:val="28"/>
              </w:rPr>
              <w:t>56</w:t>
            </w:r>
          </w:p>
        </w:tc>
      </w:tr>
      <w:tr w:rsidR="00647E82" w:rsidRPr="008E648D" w:rsidTr="007C00E2">
        <w:trPr>
          <w:trHeight w:val="322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Свыше 5000 км</w:t>
            </w:r>
          </w:p>
        </w:tc>
        <w:tc>
          <w:tcPr>
            <w:tcW w:w="1853" w:type="pct"/>
            <w:vAlign w:val="center"/>
          </w:tcPr>
          <w:p w:rsidR="00647E82" w:rsidRPr="008E648D" w:rsidRDefault="0085089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8,</w:t>
            </w:r>
            <w:r w:rsidR="00A6675F" w:rsidRPr="008E648D">
              <w:rPr>
                <w:sz w:val="28"/>
                <w:szCs w:val="28"/>
              </w:rPr>
              <w:t>42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2.1.3. Затраты на сеть «Интернет» и услуги Интернет-провайдеров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2719"/>
        <w:gridCol w:w="2537"/>
      </w:tblGrid>
      <w:tr w:rsidR="00647E82" w:rsidRPr="008E648D" w:rsidTr="00A628CD">
        <w:trPr>
          <w:trHeight w:val="407"/>
        </w:trPr>
        <w:tc>
          <w:tcPr>
            <w:tcW w:w="2313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0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</w:t>
            </w:r>
          </w:p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месяцев</w:t>
            </w:r>
          </w:p>
        </w:tc>
        <w:tc>
          <w:tcPr>
            <w:tcW w:w="1297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A628CD">
        <w:trPr>
          <w:trHeight w:val="336"/>
        </w:trPr>
        <w:tc>
          <w:tcPr>
            <w:tcW w:w="231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90" w:type="pct"/>
          </w:tcPr>
          <w:p w:rsidR="00647E82" w:rsidRPr="008E648D" w:rsidRDefault="00647E82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647E82" w:rsidRPr="008E648D" w:rsidRDefault="0035121F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9058,33</w:t>
            </w:r>
          </w:p>
        </w:tc>
      </w:tr>
      <w:tr w:rsidR="00A628CD" w:rsidRPr="008E648D" w:rsidTr="00A628CD">
        <w:trPr>
          <w:trHeight w:val="336"/>
        </w:trPr>
        <w:tc>
          <w:tcPr>
            <w:tcW w:w="2313" w:type="pct"/>
            <w:vAlign w:val="center"/>
          </w:tcPr>
          <w:p w:rsidR="00A628CD" w:rsidRPr="008E648D" w:rsidRDefault="00F952C1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Услуги </w:t>
            </w:r>
            <w:r w:rsidR="000D39F2" w:rsidRPr="008E648D">
              <w:rPr>
                <w:sz w:val="28"/>
                <w:szCs w:val="28"/>
              </w:rPr>
              <w:t>Интернет-провайдера</w:t>
            </w:r>
            <w:r w:rsidRPr="008E648D">
              <w:rPr>
                <w:sz w:val="28"/>
                <w:szCs w:val="28"/>
              </w:rPr>
              <w:t xml:space="preserve"> для планшетного компьютера</w:t>
            </w:r>
          </w:p>
        </w:tc>
        <w:tc>
          <w:tcPr>
            <w:tcW w:w="1390" w:type="pct"/>
          </w:tcPr>
          <w:p w:rsidR="00A628CD" w:rsidRPr="008E648D" w:rsidRDefault="00F952C1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A628CD" w:rsidRPr="008E648D" w:rsidRDefault="0035121F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458,33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2.1.4.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  <w:gridCol w:w="4038"/>
      </w:tblGrid>
      <w:tr w:rsidR="00647E82" w:rsidRPr="008E648D" w:rsidTr="00125E17">
        <w:trPr>
          <w:trHeight w:val="407"/>
        </w:trPr>
        <w:tc>
          <w:tcPr>
            <w:tcW w:w="2936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4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125E17">
        <w:trPr>
          <w:trHeight w:val="336"/>
        </w:trPr>
        <w:tc>
          <w:tcPr>
            <w:tcW w:w="2936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9" w:history="1">
              <w:r w:rsidRPr="008E648D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8E648D">
                <w:rPr>
                  <w:rStyle w:val="af"/>
                  <w:sz w:val="28"/>
                  <w:szCs w:val="28"/>
                </w:rPr>
                <w:t>.</w:t>
              </w:r>
              <w:r w:rsidRPr="008E648D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8E648D">
                <w:rPr>
                  <w:rStyle w:val="af"/>
                  <w:sz w:val="28"/>
                  <w:szCs w:val="28"/>
                </w:rPr>
                <w:t>-</w:t>
              </w:r>
              <w:r w:rsidRPr="008E648D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8E648D">
                <w:rPr>
                  <w:rStyle w:val="af"/>
                  <w:sz w:val="28"/>
                  <w:szCs w:val="28"/>
                </w:rPr>
                <w:t>.</w:t>
              </w:r>
              <w:r w:rsidRPr="008E648D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8E648D">
              <w:rPr>
                <w:sz w:val="28"/>
                <w:szCs w:val="28"/>
              </w:rPr>
              <w:t>, ед.</w:t>
            </w:r>
          </w:p>
        </w:tc>
        <w:tc>
          <w:tcPr>
            <w:tcW w:w="2064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</w:tr>
      <w:tr w:rsidR="00647E82" w:rsidRPr="008E648D" w:rsidTr="00125E17">
        <w:trPr>
          <w:trHeight w:val="336"/>
        </w:trPr>
        <w:tc>
          <w:tcPr>
            <w:tcW w:w="2936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064" w:type="pct"/>
            <w:vAlign w:val="center"/>
          </w:tcPr>
          <w:p w:rsidR="00647E82" w:rsidRPr="008E648D" w:rsidRDefault="00F952C1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3500</w:t>
            </w:r>
            <w:r w:rsidR="00647E82" w:rsidRPr="008E648D">
              <w:rPr>
                <w:sz w:val="28"/>
                <w:szCs w:val="28"/>
                <w:lang w:val="en-US"/>
              </w:rPr>
              <w:t>.00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C480B" w:rsidRPr="008E648D" w:rsidRDefault="00647E82" w:rsidP="007A412E">
      <w:pPr>
        <w:widowControl w:val="0"/>
        <w:tabs>
          <w:tab w:val="left" w:pos="567"/>
        </w:tabs>
        <w:jc w:val="center"/>
        <w:outlineLvl w:val="3"/>
        <w:rPr>
          <w:sz w:val="28"/>
          <w:szCs w:val="28"/>
        </w:rPr>
      </w:pPr>
      <w:bookmarkStart w:id="1" w:name="Par224"/>
      <w:bookmarkEnd w:id="1"/>
      <w:r w:rsidRPr="008E648D">
        <w:rPr>
          <w:sz w:val="28"/>
          <w:szCs w:val="28"/>
        </w:rPr>
        <w:t xml:space="preserve">2.2. </w:t>
      </w:r>
      <w:r w:rsidR="005C480B" w:rsidRPr="008E648D">
        <w:rPr>
          <w:sz w:val="28"/>
          <w:szCs w:val="28"/>
        </w:rPr>
        <w:t xml:space="preserve"> Затраты на содержание имущества. </w:t>
      </w:r>
    </w:p>
    <w:p w:rsidR="00EE4E52" w:rsidRPr="008E648D" w:rsidRDefault="00EE4E5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EE4E52" w:rsidRPr="008E648D" w:rsidRDefault="00EE4E52" w:rsidP="007A412E">
      <w:pPr>
        <w:pStyle w:val="af3"/>
        <w:numPr>
          <w:ilvl w:val="2"/>
          <w:numId w:val="13"/>
        </w:numPr>
        <w:spacing w:after="0"/>
        <w:ind w:left="0" w:right="287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При  определении  нормативных  </w:t>
      </w:r>
      <w:r w:rsidRPr="008E648D">
        <w:rPr>
          <w:spacing w:val="-4"/>
          <w:sz w:val="28"/>
          <w:szCs w:val="28"/>
        </w:rPr>
        <w:t xml:space="preserve">затрат </w:t>
      </w:r>
      <w:r w:rsidRPr="008E648D">
        <w:rPr>
          <w:spacing w:val="62"/>
          <w:sz w:val="28"/>
          <w:szCs w:val="28"/>
        </w:rPr>
        <w:t xml:space="preserve"> </w:t>
      </w:r>
      <w:r w:rsidRPr="008E648D">
        <w:rPr>
          <w:sz w:val="28"/>
          <w:szCs w:val="28"/>
        </w:rPr>
        <w:t xml:space="preserve">на  техническое  обслуживание   и регламентно-профилактический </w:t>
      </w:r>
      <w:r w:rsidRPr="008E648D">
        <w:rPr>
          <w:spacing w:val="-4"/>
          <w:sz w:val="28"/>
          <w:szCs w:val="28"/>
        </w:rPr>
        <w:t xml:space="preserve">ремонт, </w:t>
      </w:r>
      <w:r w:rsidRPr="008E648D">
        <w:rPr>
          <w:sz w:val="28"/>
          <w:szCs w:val="28"/>
        </w:rPr>
        <w:t xml:space="preserve">указанный в подпунктах 2.2.1 – 2.2.2 </w:t>
      </w:r>
      <w:r w:rsidRPr="008E648D">
        <w:rPr>
          <w:spacing w:val="-3"/>
          <w:sz w:val="28"/>
          <w:szCs w:val="28"/>
        </w:rPr>
        <w:t xml:space="preserve">настоящего </w:t>
      </w:r>
      <w:r w:rsidRPr="008E648D">
        <w:rPr>
          <w:sz w:val="28"/>
          <w:szCs w:val="28"/>
        </w:rPr>
        <w:t xml:space="preserve">пункта, применяется перечень работ по </w:t>
      </w:r>
      <w:r w:rsidRPr="008E648D">
        <w:rPr>
          <w:spacing w:val="-3"/>
          <w:sz w:val="28"/>
          <w:szCs w:val="28"/>
        </w:rPr>
        <w:t xml:space="preserve">техническому </w:t>
      </w:r>
      <w:r w:rsidRPr="008E648D">
        <w:rPr>
          <w:sz w:val="28"/>
          <w:szCs w:val="28"/>
        </w:rPr>
        <w:t xml:space="preserve">обслуживанию и  регламентно-профилактическому  ремонту  и   нормативным   </w:t>
      </w:r>
      <w:r w:rsidRPr="008E648D">
        <w:rPr>
          <w:spacing w:val="-4"/>
          <w:sz w:val="28"/>
          <w:szCs w:val="28"/>
        </w:rPr>
        <w:t xml:space="preserve">трудозатратам </w:t>
      </w:r>
      <w:r w:rsidRPr="008E648D">
        <w:rPr>
          <w:sz w:val="28"/>
          <w:szCs w:val="28"/>
        </w:rPr>
        <w:t>на их выполнение, установленный в эксплуатационной документации или утвержденном регламенте выполнения таких</w:t>
      </w:r>
      <w:r w:rsidRPr="008E648D">
        <w:rPr>
          <w:spacing w:val="-2"/>
          <w:sz w:val="28"/>
          <w:szCs w:val="28"/>
        </w:rPr>
        <w:t xml:space="preserve"> </w:t>
      </w:r>
      <w:r w:rsidRPr="008E648D">
        <w:rPr>
          <w:spacing w:val="-5"/>
          <w:sz w:val="28"/>
          <w:szCs w:val="28"/>
        </w:rPr>
        <w:t>работ.</w:t>
      </w:r>
    </w:p>
    <w:p w:rsidR="00EE4E52" w:rsidRPr="008E648D" w:rsidRDefault="00EE4E52" w:rsidP="007A412E">
      <w:pPr>
        <w:pStyle w:val="a3"/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ind w:left="0" w:right="288" w:firstLine="708"/>
        <w:contextualSpacing w:val="0"/>
        <w:jc w:val="both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Затраты </w:t>
      </w:r>
      <w:r w:rsidRPr="008E648D">
        <w:rPr>
          <w:sz w:val="28"/>
          <w:szCs w:val="28"/>
        </w:rPr>
        <w:t xml:space="preserve">на техническое обслуживание и регламентно- профилактический ремонт многофункциональных устройств и </w:t>
      </w:r>
      <w:r w:rsidRPr="008E648D">
        <w:rPr>
          <w:spacing w:val="-3"/>
          <w:sz w:val="28"/>
          <w:szCs w:val="28"/>
        </w:rPr>
        <w:t>копировальных аппаратов</w:t>
      </w:r>
      <w:r w:rsidRPr="008E648D">
        <w:rPr>
          <w:spacing w:val="-2"/>
          <w:sz w:val="28"/>
          <w:szCs w:val="28"/>
        </w:rPr>
        <w:t xml:space="preserve"> </w:t>
      </w:r>
      <w:r w:rsidRPr="008E648D">
        <w:rPr>
          <w:sz w:val="28"/>
          <w:szCs w:val="28"/>
        </w:rPr>
        <w:t>(оргтехники).</w:t>
      </w:r>
    </w:p>
    <w:p w:rsidR="00524C74" w:rsidRDefault="00524C74" w:rsidP="008E648D">
      <w:pPr>
        <w:pStyle w:val="af3"/>
        <w:spacing w:after="0"/>
        <w:rPr>
          <w:sz w:val="28"/>
          <w:szCs w:val="28"/>
        </w:rPr>
      </w:pPr>
    </w:p>
    <w:p w:rsidR="00344A8D" w:rsidRDefault="00344A8D" w:rsidP="008E648D">
      <w:pPr>
        <w:pStyle w:val="af3"/>
        <w:spacing w:after="0"/>
        <w:rPr>
          <w:sz w:val="28"/>
          <w:szCs w:val="28"/>
        </w:rPr>
      </w:pPr>
    </w:p>
    <w:p w:rsidR="00344A8D" w:rsidRDefault="00344A8D" w:rsidP="008E648D">
      <w:pPr>
        <w:pStyle w:val="af3"/>
        <w:spacing w:after="0"/>
        <w:rPr>
          <w:sz w:val="28"/>
          <w:szCs w:val="28"/>
        </w:rPr>
      </w:pPr>
    </w:p>
    <w:p w:rsidR="00344A8D" w:rsidRPr="008E648D" w:rsidRDefault="00344A8D" w:rsidP="008E648D">
      <w:pPr>
        <w:pStyle w:val="af3"/>
        <w:spacing w:after="0"/>
        <w:rPr>
          <w:sz w:val="28"/>
          <w:szCs w:val="28"/>
        </w:rPr>
      </w:pPr>
    </w:p>
    <w:p w:rsidR="00524C74" w:rsidRPr="008E648D" w:rsidRDefault="00524C74" w:rsidP="008E648D">
      <w:pPr>
        <w:pStyle w:val="af3"/>
        <w:spacing w:after="0"/>
        <w:rPr>
          <w:sz w:val="28"/>
          <w:szCs w:val="28"/>
        </w:rPr>
      </w:pPr>
    </w:p>
    <w:p w:rsidR="00EE4E52" w:rsidRPr="008B61E9" w:rsidRDefault="00EE4E52" w:rsidP="00344A8D">
      <w:pPr>
        <w:pStyle w:val="af3"/>
        <w:spacing w:after="0"/>
        <w:jc w:val="center"/>
        <w:rPr>
          <w:sz w:val="28"/>
          <w:szCs w:val="28"/>
        </w:rPr>
      </w:pPr>
      <w:r w:rsidRPr="008B61E9">
        <w:rPr>
          <w:sz w:val="28"/>
          <w:szCs w:val="28"/>
        </w:rPr>
        <w:lastRenderedPageBreak/>
        <w:t>Норматив количества и цены</w:t>
      </w:r>
    </w:p>
    <w:p w:rsidR="00344A8D" w:rsidRDefault="00EE4E52" w:rsidP="00344A8D">
      <w:pPr>
        <w:pStyle w:val="af3"/>
        <w:spacing w:after="0"/>
        <w:ind w:right="-1"/>
        <w:jc w:val="center"/>
        <w:rPr>
          <w:spacing w:val="-3"/>
          <w:sz w:val="28"/>
          <w:szCs w:val="28"/>
        </w:rPr>
      </w:pPr>
      <w:r w:rsidRPr="008B61E9">
        <w:rPr>
          <w:sz w:val="28"/>
          <w:szCs w:val="28"/>
        </w:rPr>
        <w:t xml:space="preserve">на техническое обслуживание и </w:t>
      </w:r>
      <w:r w:rsidRPr="008B61E9">
        <w:rPr>
          <w:spacing w:val="-2"/>
          <w:sz w:val="28"/>
          <w:szCs w:val="28"/>
        </w:rPr>
        <w:t>регламентно</w:t>
      </w:r>
      <w:r w:rsidR="00344A8D">
        <w:rPr>
          <w:spacing w:val="-2"/>
          <w:sz w:val="28"/>
          <w:szCs w:val="28"/>
        </w:rPr>
        <w:t xml:space="preserve"> </w:t>
      </w:r>
      <w:r w:rsidRPr="008B61E9">
        <w:rPr>
          <w:spacing w:val="-2"/>
          <w:sz w:val="28"/>
          <w:szCs w:val="28"/>
        </w:rPr>
        <w:t xml:space="preserve">- </w:t>
      </w:r>
      <w:r w:rsidRPr="008B61E9">
        <w:rPr>
          <w:sz w:val="28"/>
          <w:szCs w:val="28"/>
        </w:rPr>
        <w:t>профилактический ремонт принтеров,</w:t>
      </w:r>
      <w:r w:rsidRPr="008B61E9">
        <w:rPr>
          <w:spacing w:val="-35"/>
          <w:sz w:val="28"/>
          <w:szCs w:val="28"/>
        </w:rPr>
        <w:t xml:space="preserve"> </w:t>
      </w:r>
      <w:r w:rsidRPr="008B61E9">
        <w:rPr>
          <w:sz w:val="28"/>
          <w:szCs w:val="28"/>
        </w:rPr>
        <w:t xml:space="preserve">многофункциональных устройств и </w:t>
      </w:r>
      <w:r w:rsidRPr="008B61E9">
        <w:rPr>
          <w:spacing w:val="-3"/>
          <w:sz w:val="28"/>
          <w:szCs w:val="28"/>
        </w:rPr>
        <w:t xml:space="preserve">копировальных аппаратов </w:t>
      </w:r>
    </w:p>
    <w:p w:rsidR="00EE4E52" w:rsidRPr="008B61E9" w:rsidRDefault="00EE4E52" w:rsidP="00344A8D">
      <w:pPr>
        <w:pStyle w:val="af3"/>
        <w:spacing w:after="0"/>
        <w:ind w:right="-1"/>
        <w:jc w:val="center"/>
        <w:rPr>
          <w:sz w:val="28"/>
          <w:szCs w:val="28"/>
        </w:rPr>
      </w:pPr>
      <w:r w:rsidRPr="008B61E9">
        <w:rPr>
          <w:sz w:val="28"/>
          <w:szCs w:val="28"/>
        </w:rPr>
        <w:t>и иной</w:t>
      </w:r>
      <w:r w:rsidRPr="008B61E9">
        <w:rPr>
          <w:spacing w:val="7"/>
          <w:sz w:val="28"/>
          <w:szCs w:val="28"/>
        </w:rPr>
        <w:t xml:space="preserve"> </w:t>
      </w:r>
      <w:r w:rsidRPr="008B61E9">
        <w:rPr>
          <w:sz w:val="28"/>
          <w:szCs w:val="28"/>
        </w:rPr>
        <w:t>оргтехники</w:t>
      </w:r>
    </w:p>
    <w:p w:rsidR="00EE4E52" w:rsidRPr="008B61E9" w:rsidRDefault="00EE4E52" w:rsidP="008E648D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958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2452"/>
        <w:gridCol w:w="1843"/>
        <w:gridCol w:w="1277"/>
        <w:gridCol w:w="1274"/>
        <w:gridCol w:w="1843"/>
      </w:tblGrid>
      <w:tr w:rsidR="00EE4E52" w:rsidRPr="008B61E9" w:rsidTr="005D6926">
        <w:trPr>
          <w:trHeight w:val="1066"/>
        </w:trPr>
        <w:tc>
          <w:tcPr>
            <w:tcW w:w="892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283" w:right="255" w:firstLine="48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452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334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843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98" w:right="82" w:hanging="6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 xml:space="preserve">Количество единиц </w:t>
            </w:r>
            <w:r w:rsidRPr="008B61E9">
              <w:rPr>
                <w:rFonts w:cs="Times New Roman"/>
                <w:spacing w:val="-6"/>
                <w:sz w:val="28"/>
                <w:szCs w:val="28"/>
              </w:rPr>
              <w:t>оборудования</w:t>
            </w:r>
          </w:p>
          <w:p w:rsidR="00EE4E52" w:rsidRPr="008B61E9" w:rsidRDefault="00EE4E52" w:rsidP="005D6926">
            <w:pPr>
              <w:pStyle w:val="TableParagraph"/>
              <w:spacing w:line="240" w:lineRule="auto"/>
              <w:ind w:left="414" w:right="407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(штук)</w:t>
            </w:r>
          </w:p>
        </w:tc>
        <w:tc>
          <w:tcPr>
            <w:tcW w:w="1277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167" w:right="130" w:hanging="25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Цена (не более рублей)</w:t>
            </w:r>
          </w:p>
        </w:tc>
        <w:tc>
          <w:tcPr>
            <w:tcW w:w="1274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59" w:right="46" w:hanging="4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 xml:space="preserve">Количество </w:t>
            </w:r>
            <w:r w:rsidRPr="008B61E9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предоставления </w:t>
            </w:r>
            <w:r w:rsidRPr="008B61E9">
              <w:rPr>
                <w:rFonts w:cs="Times New Roman"/>
                <w:sz w:val="28"/>
                <w:szCs w:val="28"/>
                <w:lang w:val="ru-RU"/>
              </w:rPr>
              <w:t>услуги</w:t>
            </w:r>
          </w:p>
          <w:p w:rsidR="00EE4E52" w:rsidRPr="008B61E9" w:rsidRDefault="00EE4E52" w:rsidP="005D6926">
            <w:pPr>
              <w:pStyle w:val="TableParagraph"/>
              <w:tabs>
                <w:tab w:val="left" w:pos="1274"/>
              </w:tabs>
              <w:spacing w:line="240" w:lineRule="auto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1843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368" w:hanging="257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Затраты в год (рублей)</w:t>
            </w:r>
          </w:p>
        </w:tc>
      </w:tr>
      <w:tr w:rsidR="00EE4E52" w:rsidRPr="008B61E9" w:rsidTr="005D6926">
        <w:trPr>
          <w:trHeight w:val="269"/>
        </w:trPr>
        <w:tc>
          <w:tcPr>
            <w:tcW w:w="89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384"/>
              <w:jc w:val="lef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5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14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0" w:right="775"/>
              <w:jc w:val="righ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E4E52" w:rsidRPr="008B61E9" w:rsidTr="005D6926">
        <w:trPr>
          <w:trHeight w:val="266"/>
        </w:trPr>
        <w:tc>
          <w:tcPr>
            <w:tcW w:w="89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>Принтер</w:t>
            </w:r>
          </w:p>
        </w:tc>
        <w:tc>
          <w:tcPr>
            <w:tcW w:w="1843" w:type="dxa"/>
          </w:tcPr>
          <w:p w:rsidR="00EE4E52" w:rsidRPr="008B61E9" w:rsidRDefault="00544F1E" w:rsidP="005D6926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7" w:type="dxa"/>
          </w:tcPr>
          <w:p w:rsidR="00EE4E52" w:rsidRPr="008B61E9" w:rsidRDefault="00544F1E" w:rsidP="005D6926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376,83</w:t>
            </w:r>
          </w:p>
        </w:tc>
        <w:tc>
          <w:tcPr>
            <w:tcW w:w="1274" w:type="dxa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0" w:right="715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8E648D" w:rsidTr="005D6926">
        <w:trPr>
          <w:trHeight w:val="263"/>
        </w:trPr>
        <w:tc>
          <w:tcPr>
            <w:tcW w:w="89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>МФУ</w:t>
            </w:r>
          </w:p>
        </w:tc>
        <w:tc>
          <w:tcPr>
            <w:tcW w:w="1843" w:type="dxa"/>
          </w:tcPr>
          <w:p w:rsidR="00EE4E52" w:rsidRPr="008B61E9" w:rsidRDefault="00544F1E" w:rsidP="005D6926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7" w:type="dxa"/>
          </w:tcPr>
          <w:p w:rsidR="00EE4E52" w:rsidRPr="008B61E9" w:rsidRDefault="00544F1E" w:rsidP="005D6926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1507,33</w:t>
            </w:r>
          </w:p>
        </w:tc>
        <w:tc>
          <w:tcPr>
            <w:tcW w:w="1274" w:type="dxa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0" w:right="715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8E648D" w:rsidTr="005D6926">
        <w:trPr>
          <w:trHeight w:val="263"/>
        </w:trPr>
        <w:tc>
          <w:tcPr>
            <w:tcW w:w="892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5D6926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52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</w:rPr>
            </w:pPr>
            <w:r w:rsidRPr="005D6926">
              <w:rPr>
                <w:rFonts w:cs="Times New Roman"/>
                <w:sz w:val="28"/>
                <w:szCs w:val="28"/>
              </w:rPr>
              <w:t>Ремонт оргтехники</w:t>
            </w:r>
          </w:p>
        </w:tc>
        <w:tc>
          <w:tcPr>
            <w:tcW w:w="1843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4E52" w:rsidRPr="005D6926" w:rsidRDefault="002C4486" w:rsidP="008E648D">
            <w:pPr>
              <w:pStyle w:val="TableParagraph"/>
              <w:spacing w:line="240" w:lineRule="auto"/>
              <w:ind w:left="241" w:right="23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  <w:r w:rsidR="00A81599" w:rsidRPr="005D6926">
              <w:rPr>
                <w:rFonts w:cs="Times New Roman"/>
                <w:sz w:val="28"/>
                <w:szCs w:val="28"/>
                <w:lang w:val="ru-RU"/>
              </w:rPr>
              <w:t>000,00</w:t>
            </w:r>
          </w:p>
        </w:tc>
      </w:tr>
    </w:tbl>
    <w:p w:rsidR="00EE4E52" w:rsidRPr="008E648D" w:rsidRDefault="00EE4E52" w:rsidP="008E648D">
      <w:pPr>
        <w:pStyle w:val="af3"/>
        <w:spacing w:after="0"/>
        <w:rPr>
          <w:sz w:val="28"/>
          <w:szCs w:val="28"/>
        </w:rPr>
      </w:pPr>
    </w:p>
    <w:p w:rsidR="00647E82" w:rsidRPr="008E648D" w:rsidRDefault="005C480B" w:rsidP="007A412E">
      <w:pPr>
        <w:widowControl w:val="0"/>
        <w:tabs>
          <w:tab w:val="left" w:pos="0"/>
        </w:tabs>
        <w:ind w:firstLine="709"/>
        <w:jc w:val="center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 xml:space="preserve">2.3. </w:t>
      </w:r>
      <w:r w:rsidR="00647E82" w:rsidRPr="008E648D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имущества..</w:t>
      </w: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</w:t>
      </w:r>
      <w:r w:rsidR="00BE49B3" w:rsidRPr="008E648D">
        <w:rPr>
          <w:sz w:val="28"/>
          <w:szCs w:val="28"/>
        </w:rPr>
        <w:t>.</w:t>
      </w:r>
      <w:r w:rsidR="00036674" w:rsidRPr="008E648D">
        <w:rPr>
          <w:sz w:val="28"/>
          <w:szCs w:val="28"/>
        </w:rPr>
        <w:t>3</w:t>
      </w:r>
      <w:r w:rsidRPr="008E648D">
        <w:rPr>
          <w:sz w:val="28"/>
          <w:szCs w:val="28"/>
        </w:rPr>
        <w:t>.1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1"/>
        <w:gridCol w:w="4158"/>
      </w:tblGrid>
      <w:tr w:rsidR="00647E82" w:rsidRPr="008E648D" w:rsidTr="005D6926">
        <w:trPr>
          <w:trHeight w:val="804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8E648D" w:rsidTr="005D6926">
        <w:trPr>
          <w:trHeight w:val="419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Информационно-правовая система «Консультант+»</w:t>
            </w:r>
          </w:p>
        </w:tc>
        <w:tc>
          <w:tcPr>
            <w:tcW w:w="2157" w:type="pct"/>
            <w:vAlign w:val="center"/>
          </w:tcPr>
          <w:p w:rsidR="00647E82" w:rsidRPr="008E648D" w:rsidRDefault="00033890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183 241,20</w:t>
            </w:r>
          </w:p>
        </w:tc>
      </w:tr>
      <w:tr w:rsidR="00647E82" w:rsidRPr="008E648D" w:rsidTr="005D6926">
        <w:trPr>
          <w:trHeight w:val="419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ЭС «Госфинансы» </w:t>
            </w:r>
          </w:p>
        </w:tc>
        <w:tc>
          <w:tcPr>
            <w:tcW w:w="2157" w:type="pct"/>
            <w:vAlign w:val="center"/>
          </w:tcPr>
          <w:p w:rsidR="00647E82" w:rsidRPr="008E648D" w:rsidRDefault="007E359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0338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</w:t>
      </w:r>
      <w:r w:rsidR="00036674" w:rsidRPr="008E648D">
        <w:rPr>
          <w:sz w:val="28"/>
          <w:szCs w:val="28"/>
        </w:rPr>
        <w:t>3</w:t>
      </w:r>
      <w:r w:rsidRPr="008E648D">
        <w:rPr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2"/>
        <w:gridCol w:w="4159"/>
      </w:tblGrid>
      <w:tr w:rsidR="00647E82" w:rsidRPr="008E648D" w:rsidTr="005D6926">
        <w:trPr>
          <w:trHeight w:val="804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8E648D" w:rsidTr="005D6926">
        <w:trPr>
          <w:trHeight w:val="419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647E82" w:rsidRPr="008E648D" w:rsidRDefault="00033890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Оказание услуг по сопровождению программы «1 С: Предприятие 8» </w:t>
            </w:r>
          </w:p>
          <w:p w:rsidR="00864F6B" w:rsidRPr="008E648D" w:rsidRDefault="00864F6B" w:rsidP="008E648D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для нужд Администрации Сальского городского поселения. Количество рабочих мест-4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16 248,00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690FF8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Установка обновлений программ «1 С: Предприятие 8» 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12 500,00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sz w:val="28"/>
                <w:szCs w:val="28"/>
              </w:rPr>
              <w:t>«Камин» расчет заработной платы</w:t>
            </w:r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 для нужд Администрации Сальского городского поселения. Количество рабочих мест-1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5 400,00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Право на использование обновлений базы данных «ГЭСН-2020, ФЕР-2020» в течение года (12023 91, Проф, актуализация, Одно рабочее место)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16000,00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  <w:r w:rsidRPr="008E648D">
              <w:rPr>
                <w:sz w:val="28"/>
                <w:szCs w:val="28"/>
              </w:rPr>
              <w:t>Право на использование обновлений версий ПК "ГРАНД-Смета" в течение года (12023 91, Проф, Одно рабочее место)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E648D">
              <w:rPr>
                <w:sz w:val="28"/>
                <w:szCs w:val="28"/>
              </w:rPr>
              <w:t>25000,00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Право использования программы для ЭВМ “Контур.Экстерн” по тарифному плану “Бюджетник плюс” на 1 год, с применением встроенных в сертификат СКЗИ “КриптоПро CSP</w:t>
            </w:r>
          </w:p>
        </w:tc>
        <w:tc>
          <w:tcPr>
            <w:tcW w:w="2157" w:type="pct"/>
            <w:vAlign w:val="center"/>
          </w:tcPr>
          <w:p w:rsidR="00864F6B" w:rsidRPr="008E648D" w:rsidRDefault="00F10FC7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6728,80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Услуги абонентского обслуживания программы для ЭВМ “Контур.Экстерн” по тарифному плану “Бюджетник плюс” на 1 год</w:t>
            </w:r>
          </w:p>
        </w:tc>
        <w:tc>
          <w:tcPr>
            <w:tcW w:w="2157" w:type="pct"/>
            <w:vAlign w:val="center"/>
          </w:tcPr>
          <w:p w:rsidR="00864F6B" w:rsidRPr="008E648D" w:rsidRDefault="00F10FC7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1632,20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Предоставление неисключительного права (право использования) 1 (одной) лицензий программного средства для электронных вычислительных машин Автоматизированная система «Диалан – Поступления в бюджет», в составе: </w:t>
            </w:r>
          </w:p>
          <w:p w:rsidR="00864F6B" w:rsidRPr="008E648D" w:rsidRDefault="00864F6B" w:rsidP="008E648D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Автоматизированная система «Диалан - Поступления в бюджет» (версия 1.18.0.51).</w:t>
            </w:r>
          </w:p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Абонемент на годовую техническую поддержку</w:t>
            </w:r>
          </w:p>
        </w:tc>
        <w:tc>
          <w:tcPr>
            <w:tcW w:w="2157" w:type="pct"/>
            <w:vAlign w:val="center"/>
          </w:tcPr>
          <w:p w:rsidR="00864F6B" w:rsidRPr="008E648D" w:rsidRDefault="00033890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4440,00</w:t>
            </w:r>
          </w:p>
        </w:tc>
      </w:tr>
    </w:tbl>
    <w:p w:rsidR="00524C74" w:rsidRPr="008E648D" w:rsidRDefault="00524C74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yellow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jc w:val="center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 xml:space="preserve">2.4. Затраты на приобретение основных средств. 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2.4.1  Затраты на приобретение оргтехники определяются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985"/>
        <w:gridCol w:w="2976"/>
      </w:tblGrid>
      <w:tr w:rsidR="00647E82" w:rsidRPr="008E648D" w:rsidTr="007C00E2">
        <w:tc>
          <w:tcPr>
            <w:tcW w:w="4786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A54EFB" w:rsidRDefault="00C133F1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Монтир 21.</w:t>
            </w:r>
            <w:r w:rsidR="00A54EF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091CED" w:rsidRPr="008E648D" w:rsidRDefault="00C133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15142,18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C133F1" w:rsidRDefault="00C133F1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МФУ лазерное</w:t>
            </w:r>
          </w:p>
        </w:tc>
        <w:tc>
          <w:tcPr>
            <w:tcW w:w="1985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C133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2 7002,7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C133F1" w:rsidRDefault="00C133F1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ТБ Внешний </w:t>
            </w:r>
            <w:r>
              <w:rPr>
                <w:b w:val="0"/>
                <w:sz w:val="28"/>
                <w:szCs w:val="28"/>
                <w:lang w:val="en-US"/>
              </w:rPr>
              <w:t>HDD Silicon</w:t>
            </w:r>
          </w:p>
        </w:tc>
        <w:tc>
          <w:tcPr>
            <w:tcW w:w="1985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C133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7 812,22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Принтер лазерный</w:t>
            </w:r>
          </w:p>
        </w:tc>
        <w:tc>
          <w:tcPr>
            <w:tcW w:w="1985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C133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26 312,61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Диктофон</w:t>
            </w:r>
          </w:p>
        </w:tc>
        <w:tc>
          <w:tcPr>
            <w:tcW w:w="1985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C133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6 620,35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Видеорегистратор</w:t>
            </w:r>
          </w:p>
        </w:tc>
        <w:tc>
          <w:tcPr>
            <w:tcW w:w="1985" w:type="dxa"/>
            <w:vAlign w:val="center"/>
          </w:tcPr>
          <w:p w:rsidR="00091CED" w:rsidRPr="008E648D" w:rsidRDefault="00C133F1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C133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28 856,72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jc w:val="center"/>
        <w:outlineLvl w:val="3"/>
        <w:rPr>
          <w:sz w:val="28"/>
          <w:szCs w:val="28"/>
        </w:rPr>
      </w:pPr>
      <w:r w:rsidRPr="00A30D40">
        <w:rPr>
          <w:sz w:val="28"/>
          <w:szCs w:val="28"/>
        </w:rPr>
        <w:t>2.5. Затраты на приобретение материальных запасов.</w:t>
      </w:r>
      <w:r w:rsidRPr="008E648D">
        <w:rPr>
          <w:sz w:val="28"/>
          <w:szCs w:val="28"/>
        </w:rPr>
        <w:t xml:space="preserve"> 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8"/>
        <w:gridCol w:w="1687"/>
        <w:gridCol w:w="2946"/>
      </w:tblGrid>
      <w:tr w:rsidR="00B31273" w:rsidRPr="008E648D" w:rsidTr="00B31273">
        <w:trPr>
          <w:jc w:val="center"/>
        </w:trPr>
        <w:tc>
          <w:tcPr>
            <w:tcW w:w="5478" w:type="dxa"/>
            <w:vAlign w:val="center"/>
          </w:tcPr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шт.</w:t>
            </w:r>
          </w:p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52439C" w:rsidRPr="008E648D" w:rsidTr="00A76DD9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 xml:space="preserve">Корпус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2470,78</w:t>
            </w:r>
          </w:p>
        </w:tc>
      </w:tr>
      <w:tr w:rsidR="0052439C" w:rsidRPr="008E648D" w:rsidTr="00A76DD9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8E648D">
              <w:rPr>
                <w:rStyle w:val="23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2963,02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A30D40" w:rsidRDefault="00A30D40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  <w:lang w:val="ru-RU"/>
              </w:rPr>
              <w:t>Жесткий диск 500 ГБ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3947,06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8E648D">
              <w:rPr>
                <w:rStyle w:val="23"/>
                <w:sz w:val="28"/>
                <w:szCs w:val="28"/>
              </w:rPr>
              <w:t xml:space="preserve">Память </w:t>
            </w:r>
          </w:p>
        </w:tc>
        <w:tc>
          <w:tcPr>
            <w:tcW w:w="1687" w:type="dxa"/>
            <w:vAlign w:val="center"/>
          </w:tcPr>
          <w:p w:rsidR="0052439C" w:rsidRPr="00A30D40" w:rsidRDefault="00A30D40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85pt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2319,17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8E648D">
              <w:rPr>
                <w:rStyle w:val="23"/>
                <w:sz w:val="28"/>
                <w:szCs w:val="28"/>
              </w:rPr>
              <w:t>М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атеринская </w:t>
            </w:r>
            <w:r w:rsidRPr="008E648D">
              <w:rPr>
                <w:rStyle w:val="23"/>
                <w:sz w:val="28"/>
                <w:szCs w:val="28"/>
              </w:rPr>
              <w:t xml:space="preserve">плата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4715,70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8E648D">
              <w:rPr>
                <w:rStyle w:val="23"/>
                <w:sz w:val="28"/>
                <w:szCs w:val="28"/>
              </w:rPr>
              <w:t xml:space="preserve">Процессор 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</w:rPr>
              <w:t>3.8GHz,4MB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11984,24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8E648D">
              <w:rPr>
                <w:rStyle w:val="23"/>
                <w:sz w:val="28"/>
                <w:szCs w:val="28"/>
              </w:rPr>
              <w:t>Процессор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</w:rPr>
              <w:t>3.6GHz,6MB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17526,82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A30D40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rStyle w:val="23"/>
                <w:sz w:val="28"/>
                <w:szCs w:val="28"/>
                <w:lang w:val="ru-RU"/>
              </w:rPr>
              <w:t>Жесткий диск 4 ТБ</w:t>
            </w:r>
            <w:r w:rsidR="0052439C"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10829,15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A30D40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Колонки 2.0</w:t>
            </w:r>
          </w:p>
        </w:tc>
        <w:tc>
          <w:tcPr>
            <w:tcW w:w="1687" w:type="dxa"/>
            <w:vAlign w:val="center"/>
          </w:tcPr>
          <w:p w:rsidR="00F43165" w:rsidRPr="008E648D" w:rsidRDefault="00A30D40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F43165" w:rsidRPr="008E648D" w:rsidRDefault="00A30D40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579,31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A30D40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Мыш</w:t>
            </w:r>
            <w:r w:rsidR="00C25CEF">
              <w:rPr>
                <w:b w:val="0"/>
                <w:sz w:val="28"/>
                <w:szCs w:val="28"/>
              </w:rPr>
              <w:t>ь</w:t>
            </w:r>
            <w:r>
              <w:rPr>
                <w:b w:val="0"/>
                <w:sz w:val="28"/>
                <w:szCs w:val="28"/>
              </w:rPr>
              <w:t xml:space="preserve"> проводная</w:t>
            </w:r>
            <w:r w:rsidR="00C25CEF">
              <w:rPr>
                <w:b w:val="0"/>
                <w:sz w:val="28"/>
                <w:szCs w:val="28"/>
              </w:rPr>
              <w:t xml:space="preserve"> (черная)</w:t>
            </w:r>
          </w:p>
        </w:tc>
        <w:tc>
          <w:tcPr>
            <w:tcW w:w="1687" w:type="dxa"/>
            <w:vAlign w:val="center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F43165" w:rsidRPr="008E648D" w:rsidRDefault="00C25CEF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404,73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C25CEF" w:rsidRDefault="00C25CEF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Клавиатура  </w:t>
            </w:r>
            <w:r>
              <w:rPr>
                <w:b w:val="0"/>
                <w:sz w:val="28"/>
                <w:szCs w:val="28"/>
                <w:lang w:val="en-US"/>
              </w:rPr>
              <w:t>Stand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  <w:lang w:val="en-US"/>
              </w:rPr>
              <w:t>rtd(USB+HAB)</w:t>
            </w:r>
          </w:p>
        </w:tc>
        <w:tc>
          <w:tcPr>
            <w:tcW w:w="1687" w:type="dxa"/>
            <w:vAlign w:val="center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F43165" w:rsidRPr="008E648D" w:rsidRDefault="00C25CEF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783,81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C25CEF" w:rsidRDefault="00C25CEF" w:rsidP="00C25CEF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Кабель соединительный </w:t>
            </w:r>
            <w:r>
              <w:rPr>
                <w:b w:val="0"/>
                <w:sz w:val="28"/>
                <w:szCs w:val="28"/>
                <w:lang w:val="en-US"/>
              </w:rPr>
              <w:t>2.0 A</w:t>
            </w:r>
          </w:p>
        </w:tc>
        <w:tc>
          <w:tcPr>
            <w:tcW w:w="1687" w:type="dxa"/>
            <w:vAlign w:val="center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8E648D" w:rsidRDefault="00C25CEF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222,95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Кабель удлинительный 2.0 А</w:t>
            </w:r>
          </w:p>
        </w:tc>
        <w:tc>
          <w:tcPr>
            <w:tcW w:w="1687" w:type="dxa"/>
            <w:vAlign w:val="center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8E648D" w:rsidRDefault="00C25CEF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251,94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Проводная гарнитура (красная)</w:t>
            </w:r>
          </w:p>
        </w:tc>
        <w:tc>
          <w:tcPr>
            <w:tcW w:w="1687" w:type="dxa"/>
            <w:vAlign w:val="center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F43165" w:rsidRPr="008E648D" w:rsidRDefault="00C25CEF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82.74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Сетевой фильтр стандарт (черный)</w:t>
            </w:r>
          </w:p>
        </w:tc>
        <w:tc>
          <w:tcPr>
            <w:tcW w:w="1687" w:type="dxa"/>
            <w:vAlign w:val="center"/>
          </w:tcPr>
          <w:p w:rsidR="00F43165" w:rsidRPr="008E648D" w:rsidRDefault="00C25CEF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8E648D" w:rsidRDefault="00C25CEF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536,15</w:t>
            </w:r>
          </w:p>
        </w:tc>
      </w:tr>
    </w:tbl>
    <w:p w:rsidR="00B31273" w:rsidRPr="008E648D" w:rsidRDefault="00B31273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  <w:lang w:val="en-US"/>
        </w:rPr>
      </w:pPr>
    </w:p>
    <w:p w:rsidR="00647E82" w:rsidRPr="009833CE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833CE">
        <w:rPr>
          <w:sz w:val="28"/>
          <w:szCs w:val="28"/>
        </w:rPr>
        <w:t>2.5.2. Затраты по заправке и восстановлению картриджей 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3"/>
        <w:gridCol w:w="1617"/>
        <w:gridCol w:w="1939"/>
      </w:tblGrid>
      <w:tr w:rsidR="00647E82" w:rsidRPr="009833CE" w:rsidTr="009A0319">
        <w:trPr>
          <w:trHeight w:val="1621"/>
          <w:jc w:val="center"/>
        </w:trPr>
        <w:tc>
          <w:tcPr>
            <w:tcW w:w="6633" w:type="dxa"/>
            <w:vAlign w:val="center"/>
          </w:tcPr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Наименование 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оргтехники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Количество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принтеров и МФУ 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шт.</w:t>
            </w:r>
          </w:p>
        </w:tc>
        <w:tc>
          <w:tcPr>
            <w:tcW w:w="1939" w:type="dxa"/>
            <w:vAlign w:val="center"/>
          </w:tcPr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Цена за единицу услуги не более, руб.</w:t>
            </w:r>
          </w:p>
        </w:tc>
      </w:tr>
      <w:tr w:rsidR="00F04A0C" w:rsidRPr="009833CE" w:rsidTr="009A0319">
        <w:trPr>
          <w:trHeight w:val="76"/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принтер HPLaser JET 2055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принтер HP LJLaser M1212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принтер HP лазерный LJ 1320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принтер HP M125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принтер Canon L11121E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принтер HP LaserJet1022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принтер HP LaserJetM1212nf MFP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МФУ KYOCERA ECOSYS M 2635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861,33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МФУ лазерное Pentum M6500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1076,67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МФУ HP LJ Laser MFP225 rdn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  <w:lang w:val="en-US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</w:t>
            </w:r>
            <w:r w:rsidRPr="00F04A0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04A0C">
              <w:rPr>
                <w:color w:val="000000"/>
                <w:sz w:val="28"/>
                <w:szCs w:val="28"/>
              </w:rPr>
              <w:t>МФУ</w:t>
            </w:r>
            <w:r w:rsidRPr="00F04A0C">
              <w:rPr>
                <w:color w:val="000000"/>
                <w:sz w:val="28"/>
                <w:szCs w:val="28"/>
                <w:lang w:val="en-US"/>
              </w:rPr>
              <w:t xml:space="preserve"> CANON (COPU.CKAN)I-CENSUS 4410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323,00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МФУ KYOCERA ECOSYS M5521cdn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861,33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МФУ HP LJ Laserjet 1536 dnf  MFP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МФУ Toshiba 166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1507,33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Samsung SCX4220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3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Samsung SCX3400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на Canon 6512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F10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1076,67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  <w:lang w:val="en-US"/>
              </w:rPr>
            </w:pPr>
            <w:r w:rsidRPr="00F04A0C">
              <w:rPr>
                <w:color w:val="000000"/>
                <w:sz w:val="28"/>
                <w:szCs w:val="28"/>
              </w:rPr>
              <w:lastRenderedPageBreak/>
              <w:t>Картридж</w:t>
            </w:r>
            <w:r w:rsidRPr="00F04A0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04A0C">
              <w:rPr>
                <w:color w:val="000000"/>
                <w:sz w:val="28"/>
                <w:szCs w:val="28"/>
              </w:rPr>
              <w:t>на</w:t>
            </w:r>
            <w:r w:rsidRPr="00F04A0C">
              <w:rPr>
                <w:color w:val="000000"/>
                <w:sz w:val="28"/>
                <w:szCs w:val="28"/>
                <w:lang w:val="en-US"/>
              </w:rPr>
              <w:t xml:space="preserve"> HP Laser Jet Pro 400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F10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  <w:lang w:val="en-US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</w:t>
            </w:r>
            <w:r w:rsidRPr="00F04A0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04A0C">
              <w:rPr>
                <w:color w:val="000000"/>
                <w:sz w:val="28"/>
                <w:szCs w:val="28"/>
              </w:rPr>
              <w:t>МФУ</w:t>
            </w:r>
            <w:r w:rsidRPr="00F04A0C">
              <w:rPr>
                <w:color w:val="000000"/>
                <w:sz w:val="28"/>
                <w:szCs w:val="28"/>
                <w:lang w:val="en-US"/>
              </w:rPr>
              <w:t xml:space="preserve"> CANON I-CENSUS MF-3010</w:t>
            </w:r>
          </w:p>
        </w:tc>
        <w:tc>
          <w:tcPr>
            <w:tcW w:w="1617" w:type="dxa"/>
            <w:vAlign w:val="center"/>
          </w:tcPr>
          <w:p w:rsidR="00F04A0C" w:rsidRPr="000C4C09" w:rsidRDefault="00F04A0C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F10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376,83</w:t>
            </w:r>
          </w:p>
        </w:tc>
      </w:tr>
      <w:tr w:rsidR="00F04A0C" w:rsidRPr="009833CE" w:rsidTr="009A0319">
        <w:trPr>
          <w:jc w:val="center"/>
        </w:trPr>
        <w:tc>
          <w:tcPr>
            <w:tcW w:w="6633" w:type="dxa"/>
            <w:vAlign w:val="center"/>
          </w:tcPr>
          <w:p w:rsidR="00F04A0C" w:rsidRPr="00F04A0C" w:rsidRDefault="00F04A0C" w:rsidP="00F04A0C">
            <w:pPr>
              <w:rPr>
                <w:color w:val="000000"/>
                <w:sz w:val="28"/>
                <w:szCs w:val="28"/>
              </w:rPr>
            </w:pPr>
            <w:r w:rsidRPr="00F04A0C">
              <w:rPr>
                <w:color w:val="000000"/>
                <w:sz w:val="28"/>
                <w:szCs w:val="28"/>
              </w:rPr>
              <w:t>Картридж МФУ Ecosys FS 1120MFP</w:t>
            </w:r>
          </w:p>
        </w:tc>
        <w:tc>
          <w:tcPr>
            <w:tcW w:w="1617" w:type="dxa"/>
            <w:vAlign w:val="center"/>
          </w:tcPr>
          <w:p w:rsidR="00F04A0C" w:rsidRPr="00F04A0C" w:rsidRDefault="00F04A0C" w:rsidP="00F10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F04A0C" w:rsidRPr="009833CE" w:rsidRDefault="00F04A0C" w:rsidP="00F10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376,83</w:t>
            </w:r>
          </w:p>
        </w:tc>
      </w:tr>
    </w:tbl>
    <w:p w:rsidR="006E339F" w:rsidRDefault="006E339F" w:rsidP="008E648D">
      <w:pPr>
        <w:widowControl w:val="0"/>
        <w:tabs>
          <w:tab w:val="left" w:pos="1663"/>
        </w:tabs>
        <w:ind w:left="360"/>
        <w:jc w:val="center"/>
        <w:rPr>
          <w:spacing w:val="-3"/>
          <w:sz w:val="28"/>
          <w:szCs w:val="28"/>
        </w:rPr>
      </w:pPr>
    </w:p>
    <w:p w:rsidR="00BE49B3" w:rsidRDefault="00BE49B3" w:rsidP="008E648D">
      <w:pPr>
        <w:widowControl w:val="0"/>
        <w:tabs>
          <w:tab w:val="left" w:pos="1663"/>
        </w:tabs>
        <w:ind w:left="360"/>
        <w:jc w:val="center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3.Затраты </w:t>
      </w:r>
      <w:r w:rsidRPr="008E648D">
        <w:rPr>
          <w:sz w:val="28"/>
          <w:szCs w:val="28"/>
        </w:rPr>
        <w:t>на дополнительное профессиональное</w:t>
      </w:r>
      <w:r w:rsidRPr="008E648D">
        <w:rPr>
          <w:spacing w:val="-1"/>
          <w:sz w:val="28"/>
          <w:szCs w:val="28"/>
        </w:rPr>
        <w:t xml:space="preserve"> </w:t>
      </w:r>
      <w:r w:rsidRPr="008E648D">
        <w:rPr>
          <w:sz w:val="28"/>
          <w:szCs w:val="28"/>
        </w:rPr>
        <w:t>образование.</w:t>
      </w:r>
    </w:p>
    <w:p w:rsidR="007A412E" w:rsidRPr="008E648D" w:rsidRDefault="007A412E" w:rsidP="008E648D">
      <w:pPr>
        <w:widowControl w:val="0"/>
        <w:tabs>
          <w:tab w:val="left" w:pos="1663"/>
        </w:tabs>
        <w:ind w:left="360"/>
        <w:jc w:val="center"/>
        <w:rPr>
          <w:sz w:val="28"/>
          <w:szCs w:val="28"/>
        </w:rPr>
      </w:pPr>
    </w:p>
    <w:p w:rsidR="00BE49B3" w:rsidRPr="008E648D" w:rsidRDefault="00BE49B3" w:rsidP="008E648D">
      <w:pPr>
        <w:pStyle w:val="af3"/>
        <w:spacing w:after="0"/>
        <w:ind w:firstLine="70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BE49B3" w:rsidRPr="008E648D" w:rsidRDefault="00BE49B3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услуг, связанных</w:t>
      </w:r>
    </w:p>
    <w:p w:rsidR="00BE49B3" w:rsidRPr="008E648D" w:rsidRDefault="00BE49B3" w:rsidP="008E648D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с дополнительным профессиональным образованием</w:t>
      </w:r>
    </w:p>
    <w:p w:rsidR="00BE49B3" w:rsidRPr="008E648D" w:rsidRDefault="00BE49B3" w:rsidP="008E648D">
      <w:pPr>
        <w:pStyle w:val="af3"/>
        <w:spacing w:after="0"/>
        <w:rPr>
          <w:sz w:val="28"/>
          <w:szCs w:val="28"/>
          <w:highlight w:val="yellow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895"/>
        <w:gridCol w:w="2410"/>
        <w:gridCol w:w="1417"/>
      </w:tblGrid>
      <w:tr w:rsidR="00BE49B3" w:rsidRPr="008E648D" w:rsidTr="009A0319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8E648D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BE49B3" w:rsidRPr="008E648D" w:rsidRDefault="00BE49B3" w:rsidP="008E648D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8E648D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8E648D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BE49B3" w:rsidRPr="008E648D" w:rsidRDefault="00BE49B3" w:rsidP="008E648D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(не более человек)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</w:rPr>
              <w:t xml:space="preserve">Цена </w:t>
            </w:r>
          </w:p>
          <w:p w:rsidR="00BE49B3" w:rsidRPr="008E648D" w:rsidRDefault="00BE49B3" w:rsidP="008E648D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(не более рублей)</w:t>
            </w:r>
          </w:p>
        </w:tc>
      </w:tr>
      <w:tr w:rsidR="00BE49B3" w:rsidRPr="008E648D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77B38" w:rsidRPr="008E648D" w:rsidTr="00077B38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077B38" w:rsidP="008E648D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077B38" w:rsidP="008E648D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8E648D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8E648D" w:rsidRDefault="006D76FF" w:rsidP="008E648D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8E648D" w:rsidRDefault="006D76FF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6741,67</w:t>
            </w:r>
          </w:p>
        </w:tc>
      </w:tr>
      <w:tr w:rsidR="006D76FF" w:rsidRPr="008E648D" w:rsidTr="00077B38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6D76FF" w:rsidP="008E648D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6D76FF" w:rsidP="008E648D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«Охрана труда»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6D76FF" w:rsidP="008E648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6D76FF" w:rsidP="008E648D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1766,67</w:t>
            </w:r>
          </w:p>
        </w:tc>
      </w:tr>
      <w:tr w:rsidR="006D76FF" w:rsidRPr="008E648D" w:rsidTr="00077B38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6D76FF" w:rsidP="008E648D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6D76FF" w:rsidP="008E648D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«Пожарно-технический минимум для руководителей и ответственных за пожарную безопасность»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6D76FF" w:rsidP="008E648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6D76FF" w:rsidP="008E648D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1166,67</w:t>
            </w:r>
          </w:p>
        </w:tc>
      </w:tr>
      <w:tr w:rsidR="006D76FF" w:rsidRPr="008E648D" w:rsidTr="00077B38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6D76FF" w:rsidP="008E648D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ED4BE2" w:rsidP="008E648D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«Оказание первой помощи пострадавшему»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ED4BE2" w:rsidP="008E648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ED4BE2" w:rsidP="008E648D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1200,00</w:t>
            </w:r>
          </w:p>
        </w:tc>
      </w:tr>
      <w:tr w:rsidR="006D76FF" w:rsidRPr="008E648D" w:rsidTr="00077B38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ED4BE2" w:rsidP="008E648D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6D76FF" w:rsidRDefault="00ED4BE2" w:rsidP="008E648D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Курс повышения квалификации: «Противодействие коррупции в системе муниципального управления» 72час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ED4BE2" w:rsidP="008E648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6D76FF" w:rsidRDefault="00ED4BE2" w:rsidP="008E648D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3000,00</w:t>
            </w:r>
          </w:p>
        </w:tc>
      </w:tr>
      <w:tr w:rsidR="00077B38" w:rsidRPr="008E648D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ED4BE2" w:rsidP="008E648D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ED4BE2" w:rsidP="008E648D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«Государственная и муниципальная служба, Организация работы с персоналом»  72 ч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8E648D" w:rsidRDefault="00ED4BE2" w:rsidP="008E648D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ED4BE2" w:rsidRDefault="00ED4BE2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2866,67</w:t>
            </w:r>
          </w:p>
        </w:tc>
      </w:tr>
      <w:tr w:rsidR="00ED4BE2" w:rsidRPr="008E648D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ED4BE2" w:rsidRPr="00ED4BE2" w:rsidRDefault="00ED4BE2" w:rsidP="008E648D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ED4BE2" w:rsidRPr="00ED4BE2" w:rsidRDefault="00ED4BE2" w:rsidP="008E648D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Оказание образовательных услуг по программе «Организация кадровой работы и регулирование трудовых и служебных отношений </w:t>
            </w:r>
            <w:r w:rsidR="00972C8B">
              <w:rPr>
                <w:spacing w:val="-6"/>
                <w:sz w:val="28"/>
                <w:szCs w:val="28"/>
                <w:lang w:val="ru-RU"/>
              </w:rPr>
              <w:t>в системе муниципального управления» 72 ч.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D4BE2" w:rsidRPr="00ED4BE2" w:rsidRDefault="00972C8B" w:rsidP="008E648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D4BE2" w:rsidRPr="00ED4BE2" w:rsidRDefault="00972C8B" w:rsidP="008E648D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2866,67</w:t>
            </w:r>
          </w:p>
        </w:tc>
      </w:tr>
      <w:tr w:rsidR="00972C8B" w:rsidRPr="008E648D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972C8B" w:rsidRPr="00972C8B" w:rsidRDefault="00972C8B" w:rsidP="008E648D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972C8B" w:rsidRPr="00972C8B" w:rsidRDefault="00972C8B" w:rsidP="008E648D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Оказание образовательных услуг по программе «Тарифная политика на услуги организации коммунального хозяйства. Составление производственной и инвестиционной </w:t>
            </w:r>
            <w:r>
              <w:rPr>
                <w:spacing w:val="-6"/>
                <w:sz w:val="28"/>
                <w:szCs w:val="28"/>
                <w:lang w:val="ru-RU"/>
              </w:rPr>
              <w:lastRenderedPageBreak/>
              <w:t>программы» 72ч.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972C8B" w:rsidRPr="00972C8B" w:rsidRDefault="00972C8B" w:rsidP="008E648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972C8B" w:rsidRPr="00972C8B" w:rsidRDefault="00972C8B" w:rsidP="008E648D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2866,67</w:t>
            </w:r>
          </w:p>
        </w:tc>
      </w:tr>
    </w:tbl>
    <w:p w:rsidR="00BE49B3" w:rsidRPr="008E648D" w:rsidRDefault="00BE49B3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Pr="008E648D" w:rsidRDefault="00BE49B3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EF4B67" w:rsidP="008E648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2" w:name="Par383"/>
      <w:bookmarkEnd w:id="2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 Прочие затраты</w:t>
      </w:r>
    </w:p>
    <w:p w:rsidR="00647E82" w:rsidRPr="008E648D" w:rsidRDefault="00EF4B67" w:rsidP="007A412E">
      <w:pPr>
        <w:widowControl w:val="0"/>
        <w:tabs>
          <w:tab w:val="left" w:pos="-142"/>
        </w:tabs>
        <w:ind w:firstLine="709"/>
        <w:jc w:val="both"/>
        <w:outlineLvl w:val="3"/>
        <w:rPr>
          <w:sz w:val="28"/>
          <w:szCs w:val="28"/>
        </w:rPr>
      </w:pPr>
      <w:bookmarkStart w:id="3" w:name="Par385"/>
      <w:bookmarkEnd w:id="3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8E648D" w:rsidRDefault="00EF4B67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.1.1 Затраты на оплату услуг почтовой связи определяются из следующих показателей:</w:t>
      </w:r>
    </w:p>
    <w:p w:rsidR="00E07DBB" w:rsidRPr="008E648D" w:rsidRDefault="00E07DBB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pStyle w:val="af3"/>
        <w:spacing w:after="0"/>
        <w:ind w:left="1993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 почтовой связи *</w:t>
      </w:r>
    </w:p>
    <w:p w:rsidR="003104A4" w:rsidRPr="008E648D" w:rsidRDefault="003104A4" w:rsidP="008E648D">
      <w:pPr>
        <w:pStyle w:val="af3"/>
        <w:spacing w:after="0"/>
        <w:ind w:left="1993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842"/>
        <w:gridCol w:w="2268"/>
      </w:tblGrid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№</w:t>
            </w:r>
            <w:r w:rsidRPr="008E648D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Наименование затрат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  <w:r w:rsidRPr="008E648D">
              <w:rPr>
                <w:color w:val="000000"/>
                <w:sz w:val="28"/>
                <w:szCs w:val="28"/>
              </w:rPr>
              <w:br/>
              <w:t>почтовых</w:t>
            </w:r>
            <w:r w:rsidRPr="008E648D">
              <w:rPr>
                <w:color w:val="000000"/>
                <w:sz w:val="28"/>
                <w:szCs w:val="28"/>
              </w:rPr>
              <w:br/>
              <w:t>отправлений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Цена</w:t>
            </w:r>
            <w:r w:rsidRPr="008E648D">
              <w:rPr>
                <w:color w:val="000000"/>
                <w:sz w:val="28"/>
                <w:szCs w:val="28"/>
              </w:rPr>
              <w:br/>
              <w:t>(не более</w:t>
            </w:r>
            <w:r w:rsidRPr="008E648D">
              <w:rPr>
                <w:color w:val="000000"/>
                <w:sz w:val="28"/>
                <w:szCs w:val="28"/>
              </w:rPr>
              <w:br/>
              <w:t>рублей)**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  <w:r w:rsidRPr="008E648D">
              <w:rPr>
                <w:color w:val="000000"/>
                <w:sz w:val="28"/>
                <w:szCs w:val="28"/>
              </w:rPr>
              <w:br/>
              <w:t>месяцев предоставления</w:t>
            </w:r>
            <w:r w:rsidRPr="008E648D">
              <w:rPr>
                <w:color w:val="000000"/>
                <w:sz w:val="28"/>
                <w:szCs w:val="28"/>
              </w:rPr>
              <w:br/>
              <w:t>услуги</w:t>
            </w:r>
          </w:p>
        </w:tc>
      </w:tr>
      <w:tr w:rsidR="003104A4" w:rsidRPr="008E648D" w:rsidTr="00DE1137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внутренней почтовой</w:t>
            </w:r>
            <w:r w:rsidRPr="008E648D">
              <w:rPr>
                <w:color w:val="000000"/>
                <w:sz w:val="28"/>
                <w:szCs w:val="28"/>
              </w:rPr>
              <w:br/>
              <w:t>корреспонденции: простого письма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2 558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D700AE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внутренней почтовой</w:t>
            </w:r>
            <w:r w:rsidRPr="008E648D">
              <w:rPr>
                <w:color w:val="000000"/>
                <w:sz w:val="28"/>
                <w:szCs w:val="28"/>
              </w:rPr>
              <w:br/>
              <w:t>корреспонденции: заказного письма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D700AE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внутренней почтовой коррес</w:t>
            </w:r>
            <w:r w:rsidRPr="008E648D">
              <w:rPr>
                <w:color w:val="000000"/>
                <w:sz w:val="28"/>
                <w:szCs w:val="28"/>
              </w:rPr>
              <w:br/>
              <w:t>понденции: простой бандероли весом 100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внутренней почтовой коррес</w:t>
            </w:r>
            <w:r w:rsidRPr="008E648D">
              <w:rPr>
                <w:color w:val="000000"/>
                <w:sz w:val="28"/>
                <w:szCs w:val="28"/>
              </w:rPr>
              <w:br/>
              <w:t>понденции: заказной бандероли весом 100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D700AE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Простое уведомление о вручении внутрен</w:t>
            </w:r>
            <w:r w:rsidRPr="008E648D">
              <w:rPr>
                <w:color w:val="000000"/>
                <w:sz w:val="28"/>
                <w:szCs w:val="28"/>
              </w:rPr>
              <w:br/>
              <w:t>него регистрируемого почтового отправления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международной письменной кор</w:t>
            </w:r>
            <w:r w:rsidRPr="008E648D">
              <w:rPr>
                <w:color w:val="000000"/>
                <w:sz w:val="28"/>
                <w:szCs w:val="28"/>
              </w:rPr>
              <w:br/>
              <w:t>респонденции: простого письма весом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D700AE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международной письменной кор</w:t>
            </w:r>
            <w:r w:rsidRPr="008E648D">
              <w:rPr>
                <w:color w:val="000000"/>
                <w:sz w:val="28"/>
                <w:szCs w:val="28"/>
              </w:rPr>
              <w:br/>
              <w:t xml:space="preserve">респонденции: простого </w:t>
            </w:r>
            <w:r w:rsidRPr="008E648D">
              <w:rPr>
                <w:color w:val="000000"/>
                <w:sz w:val="28"/>
                <w:szCs w:val="28"/>
              </w:rPr>
              <w:lastRenderedPageBreak/>
              <w:t>письма весом до 100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D700AE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международной письменной кор</w:t>
            </w:r>
            <w:r w:rsidRPr="008E648D">
              <w:rPr>
                <w:color w:val="000000"/>
                <w:sz w:val="28"/>
                <w:szCs w:val="28"/>
              </w:rPr>
              <w:br/>
              <w:t>респонденции: заказного письма весом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D700AE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3104A4" w:rsidRPr="008E648D" w:rsidRDefault="003104A4" w:rsidP="008E648D">
      <w:pPr>
        <w:pStyle w:val="af3"/>
        <w:spacing w:after="0"/>
        <w:ind w:left="1993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pStyle w:val="a3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ind w:firstLine="708"/>
        <w:contextualSpacing w:val="0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Норматив </w:t>
      </w:r>
      <w:r w:rsidRPr="008E648D">
        <w:rPr>
          <w:sz w:val="28"/>
          <w:szCs w:val="28"/>
        </w:rPr>
        <w:t xml:space="preserve">применяется для всех </w:t>
      </w:r>
      <w:r w:rsidRPr="008E648D">
        <w:rPr>
          <w:spacing w:val="-3"/>
          <w:sz w:val="28"/>
          <w:szCs w:val="28"/>
        </w:rPr>
        <w:t>категорий</w:t>
      </w:r>
      <w:r w:rsidRPr="008E648D">
        <w:rPr>
          <w:spacing w:val="2"/>
          <w:sz w:val="28"/>
          <w:szCs w:val="28"/>
        </w:rPr>
        <w:t xml:space="preserve"> </w:t>
      </w:r>
      <w:r w:rsidRPr="008E648D">
        <w:rPr>
          <w:sz w:val="28"/>
          <w:szCs w:val="28"/>
        </w:rPr>
        <w:t>должностей.</w:t>
      </w:r>
    </w:p>
    <w:p w:rsidR="00647E82" w:rsidRPr="008E648D" w:rsidRDefault="00D076D2" w:rsidP="008E648D">
      <w:pPr>
        <w:widowControl w:val="0"/>
        <w:tabs>
          <w:tab w:val="left" w:pos="567"/>
          <w:tab w:val="left" w:pos="4039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ab/>
      </w:r>
    </w:p>
    <w:p w:rsidR="00647E82" w:rsidRPr="008E648D" w:rsidRDefault="004440CE" w:rsidP="007A412E">
      <w:pPr>
        <w:widowControl w:val="0"/>
        <w:tabs>
          <w:tab w:val="left" w:pos="0"/>
        </w:tabs>
        <w:ind w:firstLine="709"/>
        <w:jc w:val="both"/>
        <w:outlineLvl w:val="3"/>
        <w:rPr>
          <w:sz w:val="28"/>
          <w:szCs w:val="28"/>
        </w:rPr>
      </w:pPr>
      <w:bookmarkStart w:id="4" w:name="Par472"/>
      <w:bookmarkEnd w:id="4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.2. Затраты на коммунальные услуги. </w:t>
      </w: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.2.1. Затраты на газоснабжение и иные виды топлива определяются исходя из следующих показателей: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Потребность в природном газе тыс. куб.</w:t>
            </w:r>
          </w:p>
        </w:tc>
        <w:tc>
          <w:tcPr>
            <w:tcW w:w="3060" w:type="dxa"/>
          </w:tcPr>
          <w:p w:rsidR="00647E82" w:rsidRPr="008E648D" w:rsidRDefault="003874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16,3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647E82" w:rsidRPr="008E648D" w:rsidRDefault="00FF085E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8,5451576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.2.2. Нормативные затраты на электроснабжение определяются 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8E648D" w:rsidTr="00F259D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8C3AB4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Потребность электрической энергии в год тыс. кВт. </w:t>
            </w:r>
            <w:r w:rsidR="004440CE" w:rsidRPr="008E648D">
              <w:rPr>
                <w:sz w:val="28"/>
                <w:szCs w:val="28"/>
              </w:rPr>
              <w:t>Ч</w:t>
            </w:r>
          </w:p>
        </w:tc>
        <w:tc>
          <w:tcPr>
            <w:tcW w:w="3060" w:type="dxa"/>
            <w:shd w:val="clear" w:color="auto" w:fill="auto"/>
          </w:tcPr>
          <w:p w:rsidR="00647E82" w:rsidRPr="008C3AB4" w:rsidRDefault="008C3AB4" w:rsidP="008E648D">
            <w:pPr>
              <w:jc w:val="center"/>
              <w:rPr>
                <w:sz w:val="28"/>
                <w:szCs w:val="28"/>
              </w:rPr>
            </w:pPr>
            <w:r w:rsidRPr="008C3AB4">
              <w:rPr>
                <w:sz w:val="28"/>
                <w:szCs w:val="28"/>
              </w:rPr>
              <w:t>66,7</w:t>
            </w:r>
          </w:p>
        </w:tc>
      </w:tr>
      <w:tr w:rsidR="00647E82" w:rsidRPr="008E648D" w:rsidTr="008C3AB4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8C3AB4" w:rsidRDefault="008C3AB4" w:rsidP="008E648D">
            <w:pPr>
              <w:jc w:val="center"/>
              <w:rPr>
                <w:sz w:val="28"/>
                <w:szCs w:val="28"/>
              </w:rPr>
            </w:pPr>
            <w:r w:rsidRPr="008C3AB4">
              <w:rPr>
                <w:sz w:val="28"/>
                <w:szCs w:val="28"/>
              </w:rPr>
              <w:t>8,58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.2.3 Нормативные затраты на холодную воду и отведение сточных вод     определяются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8C3AB4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  <w:shd w:val="clear" w:color="auto" w:fill="auto"/>
          </w:tcPr>
          <w:p w:rsidR="00647E82" w:rsidRPr="008C3AB4" w:rsidRDefault="00647E82" w:rsidP="008E648D">
            <w:pPr>
              <w:jc w:val="center"/>
              <w:rPr>
                <w:sz w:val="28"/>
                <w:szCs w:val="28"/>
              </w:rPr>
            </w:pPr>
            <w:r w:rsidRPr="008C3AB4">
              <w:rPr>
                <w:sz w:val="28"/>
                <w:szCs w:val="28"/>
              </w:rPr>
              <w:t>0,282</w:t>
            </w:r>
          </w:p>
        </w:tc>
      </w:tr>
      <w:tr w:rsidR="00647E82" w:rsidRPr="008E648D" w:rsidTr="008C3AB4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E648D">
                <w:rPr>
                  <w:sz w:val="28"/>
                  <w:szCs w:val="28"/>
                </w:rPr>
                <w:t>1 куб. м</w:t>
              </w:r>
            </w:smartTag>
            <w:r w:rsidRPr="008E648D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8C3AB4" w:rsidRDefault="008C3AB4" w:rsidP="008E648D">
            <w:pPr>
              <w:jc w:val="center"/>
              <w:rPr>
                <w:sz w:val="28"/>
                <w:szCs w:val="28"/>
              </w:rPr>
            </w:pPr>
            <w:r w:rsidRPr="008C3AB4">
              <w:rPr>
                <w:sz w:val="28"/>
                <w:szCs w:val="28"/>
              </w:rPr>
              <w:t>29,603</w:t>
            </w:r>
          </w:p>
        </w:tc>
      </w:tr>
      <w:tr w:rsidR="00647E82" w:rsidRPr="008E648D" w:rsidTr="008C3AB4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  <w:shd w:val="clear" w:color="auto" w:fill="auto"/>
          </w:tcPr>
          <w:p w:rsidR="00647E82" w:rsidRPr="008C3AB4" w:rsidRDefault="00647E82" w:rsidP="008E648D">
            <w:pPr>
              <w:jc w:val="center"/>
              <w:rPr>
                <w:sz w:val="28"/>
                <w:szCs w:val="28"/>
              </w:rPr>
            </w:pPr>
            <w:r w:rsidRPr="008C3AB4">
              <w:rPr>
                <w:sz w:val="28"/>
                <w:szCs w:val="28"/>
              </w:rPr>
              <w:t>0,282</w:t>
            </w:r>
          </w:p>
        </w:tc>
      </w:tr>
      <w:tr w:rsidR="00647E82" w:rsidRPr="008E648D" w:rsidTr="008C3AB4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на 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E648D">
                <w:rPr>
                  <w:sz w:val="28"/>
                  <w:szCs w:val="28"/>
                </w:rPr>
                <w:t>1 куб. м</w:t>
              </w:r>
            </w:smartTag>
            <w:r w:rsidRPr="008E648D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8C3AB4" w:rsidRDefault="008C3AB4" w:rsidP="008E648D">
            <w:pPr>
              <w:jc w:val="center"/>
              <w:rPr>
                <w:sz w:val="28"/>
                <w:szCs w:val="28"/>
              </w:rPr>
            </w:pPr>
            <w:r w:rsidRPr="008C3AB4">
              <w:rPr>
                <w:sz w:val="28"/>
                <w:szCs w:val="28"/>
              </w:rPr>
              <w:t>54,610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562"/>
      <w:bookmarkEnd w:id="5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.3.1 Нормативные затраты на содержание и техническое обслуживание </w:t>
      </w:r>
      <w:r w:rsidR="00647E82" w:rsidRPr="008E648D">
        <w:rPr>
          <w:sz w:val="28"/>
          <w:szCs w:val="28"/>
        </w:rPr>
        <w:lastRenderedPageBreak/>
        <w:t>систем пожарно-охранной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647E82" w:rsidRPr="008E648D" w:rsidRDefault="008A2A3F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105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647E82" w:rsidRPr="008E648D" w:rsidRDefault="00C169F8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30800,04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.3.2 Нормативные затраты </w:t>
      </w:r>
      <w:r w:rsidR="00B46167" w:rsidRPr="008E648D">
        <w:rPr>
          <w:sz w:val="28"/>
          <w:szCs w:val="28"/>
        </w:rPr>
        <w:t xml:space="preserve">по обращению с твердыми коммунальными отходами </w:t>
      </w:r>
      <w:r w:rsidR="00647E82" w:rsidRPr="008E648D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B010B8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B010B8" w:rsidRDefault="00647E82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Наименование показателя</w:t>
            </w:r>
          </w:p>
          <w:p w:rsidR="00647E82" w:rsidRPr="00B010B8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B010B8" w:rsidRDefault="00647E82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 xml:space="preserve">Значение </w:t>
            </w:r>
          </w:p>
          <w:p w:rsidR="00647E82" w:rsidRPr="00B010B8" w:rsidRDefault="00647E82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B010B8" w:rsidRDefault="00647E82" w:rsidP="008E648D">
            <w:pPr>
              <w:jc w:val="both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647E82" w:rsidRPr="00B010B8" w:rsidRDefault="00B010B8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28,8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B010B8" w:rsidRDefault="00647E82" w:rsidP="008E648D">
            <w:pPr>
              <w:jc w:val="both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 xml:space="preserve">Норматив цены в за </w:t>
            </w:r>
            <w:r w:rsidR="00B46167" w:rsidRPr="00B010B8">
              <w:rPr>
                <w:sz w:val="28"/>
                <w:szCs w:val="28"/>
              </w:rPr>
              <w:t>1 куб. метр</w:t>
            </w:r>
            <w:r w:rsidRPr="00B010B8">
              <w:rPr>
                <w:sz w:val="28"/>
                <w:szCs w:val="28"/>
              </w:rPr>
              <w:t xml:space="preserve"> твердых коммунальных отходов, </w:t>
            </w:r>
            <w:r w:rsidR="008C3AB4" w:rsidRPr="00B010B8">
              <w:rPr>
                <w:sz w:val="28"/>
                <w:szCs w:val="28"/>
              </w:rPr>
              <w:t xml:space="preserve">за период январь-июнь 2022 года </w:t>
            </w:r>
            <w:r w:rsidRPr="00B010B8">
              <w:rPr>
                <w:sz w:val="28"/>
                <w:szCs w:val="28"/>
              </w:rPr>
              <w:t>не более, руб.</w:t>
            </w:r>
          </w:p>
        </w:tc>
        <w:tc>
          <w:tcPr>
            <w:tcW w:w="3060" w:type="dxa"/>
          </w:tcPr>
          <w:p w:rsidR="00647E82" w:rsidRPr="00B010B8" w:rsidRDefault="008C3AB4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483,46</w:t>
            </w:r>
          </w:p>
        </w:tc>
      </w:tr>
      <w:tr w:rsidR="008C3AB4" w:rsidRPr="008E648D" w:rsidTr="00A839AF">
        <w:tc>
          <w:tcPr>
            <w:tcW w:w="6588" w:type="dxa"/>
          </w:tcPr>
          <w:p w:rsidR="008C3AB4" w:rsidRPr="00B010B8" w:rsidRDefault="008C3AB4" w:rsidP="008C3AB4">
            <w:pPr>
              <w:jc w:val="both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Норматив цены в за 1 куб. метр твердых коммунальных отходов, за период июль-декабрь 2022 года не более, руб.</w:t>
            </w:r>
          </w:p>
        </w:tc>
        <w:tc>
          <w:tcPr>
            <w:tcW w:w="3060" w:type="dxa"/>
          </w:tcPr>
          <w:p w:rsidR="008C3AB4" w:rsidRPr="00B010B8" w:rsidRDefault="008C3AB4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948,54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bookmarkStart w:id="6" w:name="Par635"/>
      <w:bookmarkStart w:id="7" w:name="Par649"/>
      <w:bookmarkEnd w:id="6"/>
      <w:bookmarkEnd w:id="7"/>
    </w:p>
    <w:p w:rsidR="00647E82" w:rsidRPr="0050600A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0600A">
        <w:rPr>
          <w:sz w:val="28"/>
          <w:szCs w:val="28"/>
        </w:rPr>
        <w:t>4</w:t>
      </w:r>
      <w:r w:rsidR="00647E82" w:rsidRPr="0050600A">
        <w:rPr>
          <w:sz w:val="28"/>
          <w:szCs w:val="28"/>
        </w:rPr>
        <w:t>.3.3 Нормативные затраты на техническое обслуживание</w:t>
      </w:r>
      <w:r w:rsidR="00CC1FCE" w:rsidRPr="0050600A">
        <w:rPr>
          <w:sz w:val="28"/>
          <w:szCs w:val="28"/>
        </w:rPr>
        <w:t>,  осмотр и р</w:t>
      </w:r>
      <w:r w:rsidR="00647E82" w:rsidRPr="0050600A">
        <w:rPr>
          <w:sz w:val="28"/>
          <w:szCs w:val="28"/>
        </w:rPr>
        <w:t>емонт транспортных средств определяются исходя из следующих показателей: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295"/>
      </w:tblGrid>
      <w:tr w:rsidR="0050600A" w:rsidRPr="008E648D" w:rsidTr="0050600A">
        <w:tc>
          <w:tcPr>
            <w:tcW w:w="6237" w:type="dxa"/>
          </w:tcPr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3295" w:type="dxa"/>
          </w:tcPr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 xml:space="preserve">Норматив цены, </w:t>
            </w:r>
          </w:p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не более, рублей в год</w:t>
            </w:r>
          </w:p>
        </w:tc>
      </w:tr>
      <w:tr w:rsidR="0050600A" w:rsidRPr="00FA0331" w:rsidTr="0050600A">
        <w:tc>
          <w:tcPr>
            <w:tcW w:w="6237" w:type="dxa"/>
            <w:vAlign w:val="center"/>
          </w:tcPr>
          <w:p w:rsidR="0050600A" w:rsidRPr="00FA0331" w:rsidRDefault="0050600A" w:rsidP="00831C53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Hyundai Sonata    А274 РО</w:t>
            </w:r>
          </w:p>
        </w:tc>
        <w:tc>
          <w:tcPr>
            <w:tcW w:w="3295" w:type="dxa"/>
            <w:vAlign w:val="center"/>
          </w:tcPr>
          <w:p w:rsidR="0050600A" w:rsidRPr="00FA0331" w:rsidRDefault="00FA0331" w:rsidP="00831C53">
            <w:pPr>
              <w:jc w:val="center"/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57838,67</w:t>
            </w:r>
          </w:p>
        </w:tc>
      </w:tr>
      <w:tr w:rsidR="0050600A" w:rsidRPr="00FA0331" w:rsidTr="0050600A">
        <w:tc>
          <w:tcPr>
            <w:tcW w:w="6237" w:type="dxa"/>
            <w:vAlign w:val="center"/>
          </w:tcPr>
          <w:p w:rsidR="0050600A" w:rsidRPr="00FA0331" w:rsidRDefault="0050600A" w:rsidP="00831C53">
            <w:pPr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Chevrolet Niva (Шевроле Нива) С893АК</w:t>
            </w:r>
          </w:p>
        </w:tc>
        <w:tc>
          <w:tcPr>
            <w:tcW w:w="3295" w:type="dxa"/>
            <w:vAlign w:val="center"/>
          </w:tcPr>
          <w:p w:rsidR="0050600A" w:rsidRPr="00FA0331" w:rsidRDefault="00FA0331" w:rsidP="00831C53">
            <w:pPr>
              <w:jc w:val="center"/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73977,67</w:t>
            </w:r>
          </w:p>
        </w:tc>
      </w:tr>
      <w:tr w:rsidR="0050600A" w:rsidRPr="00FA0331" w:rsidTr="0050600A">
        <w:tc>
          <w:tcPr>
            <w:tcW w:w="6237" w:type="dxa"/>
            <w:vAlign w:val="center"/>
          </w:tcPr>
          <w:p w:rsidR="0050600A" w:rsidRPr="00FA0331" w:rsidRDefault="0050600A" w:rsidP="00831C53">
            <w:pPr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Hyundai Solaris    Е 855 ХВ</w:t>
            </w:r>
          </w:p>
        </w:tc>
        <w:tc>
          <w:tcPr>
            <w:tcW w:w="3295" w:type="dxa"/>
            <w:vAlign w:val="center"/>
          </w:tcPr>
          <w:p w:rsidR="0050600A" w:rsidRPr="00FA0331" w:rsidRDefault="00FA0331" w:rsidP="00831C53">
            <w:pPr>
              <w:jc w:val="center"/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17484,67</w:t>
            </w:r>
          </w:p>
        </w:tc>
      </w:tr>
      <w:tr w:rsidR="0050600A" w:rsidRPr="008E648D" w:rsidTr="0050600A">
        <w:tc>
          <w:tcPr>
            <w:tcW w:w="6237" w:type="dxa"/>
            <w:vAlign w:val="center"/>
          </w:tcPr>
          <w:p w:rsidR="0050600A" w:rsidRPr="00FA0331" w:rsidRDefault="0050600A" w:rsidP="00831C53">
            <w:pPr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Chevrolet Niva (Шевроле Нива) Х632МЕ</w:t>
            </w:r>
          </w:p>
        </w:tc>
        <w:tc>
          <w:tcPr>
            <w:tcW w:w="3295" w:type="dxa"/>
            <w:vAlign w:val="center"/>
          </w:tcPr>
          <w:p w:rsidR="0050600A" w:rsidRPr="00FA0331" w:rsidRDefault="00FA0331" w:rsidP="00831C53">
            <w:pPr>
              <w:jc w:val="center"/>
              <w:rPr>
                <w:sz w:val="28"/>
                <w:szCs w:val="28"/>
              </w:rPr>
            </w:pPr>
            <w:r w:rsidRPr="00FA0331">
              <w:rPr>
                <w:sz w:val="28"/>
                <w:szCs w:val="28"/>
              </w:rPr>
              <w:t>65698,99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ind w:right="-262"/>
        <w:rPr>
          <w:sz w:val="28"/>
          <w:szCs w:val="28"/>
        </w:rPr>
      </w:pPr>
      <w:r w:rsidRPr="008E648D">
        <w:rPr>
          <w:sz w:val="28"/>
          <w:szCs w:val="28"/>
        </w:rPr>
        <w:t xml:space="preserve">        </w:t>
      </w:r>
      <w:r w:rsidR="004440CE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 xml:space="preserve">.3.3. Нормативные затраты на техническое обслуживание </w:t>
      </w:r>
      <w:r w:rsidR="00F10FC7">
        <w:rPr>
          <w:sz w:val="28"/>
          <w:szCs w:val="28"/>
        </w:rPr>
        <w:t xml:space="preserve"> и ремонт сплит сис</w:t>
      </w:r>
      <w:r w:rsidRPr="008E648D">
        <w:rPr>
          <w:sz w:val="28"/>
          <w:szCs w:val="28"/>
        </w:rPr>
        <w:t>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20"/>
      </w:tblGrid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сплит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647E82" w:rsidRPr="008E648D" w:rsidRDefault="00AD486B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на техническое обслуживание 1 сплит систем до 5 кВт, руб.</w:t>
            </w:r>
          </w:p>
        </w:tc>
        <w:tc>
          <w:tcPr>
            <w:tcW w:w="3420" w:type="dxa"/>
          </w:tcPr>
          <w:p w:rsidR="00647E82" w:rsidRPr="008E648D" w:rsidRDefault="00AD486B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2451,38</w:t>
            </w:r>
          </w:p>
        </w:tc>
      </w:tr>
      <w:tr w:rsidR="00F10FC7" w:rsidRPr="008E648D" w:rsidTr="00A839AF">
        <w:tc>
          <w:tcPr>
            <w:tcW w:w="6204" w:type="dxa"/>
          </w:tcPr>
          <w:p w:rsidR="00F10FC7" w:rsidRPr="008E648D" w:rsidRDefault="00F10FC7" w:rsidP="00F10FC7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Количество сплит систем подлежащих </w:t>
            </w:r>
            <w:r>
              <w:rPr>
                <w:sz w:val="28"/>
                <w:szCs w:val="28"/>
              </w:rPr>
              <w:t xml:space="preserve">ремонту </w:t>
            </w:r>
            <w:r w:rsidRPr="008E648D">
              <w:rPr>
                <w:sz w:val="28"/>
                <w:szCs w:val="28"/>
              </w:rPr>
              <w:t>от 5 кВт до 10 кВт, ед.</w:t>
            </w:r>
          </w:p>
        </w:tc>
        <w:tc>
          <w:tcPr>
            <w:tcW w:w="3420" w:type="dxa"/>
          </w:tcPr>
          <w:p w:rsidR="00F10FC7" w:rsidRPr="008E648D" w:rsidRDefault="00BB6B03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0FC7" w:rsidRPr="008E648D" w:rsidTr="00A839AF">
        <w:tc>
          <w:tcPr>
            <w:tcW w:w="6204" w:type="dxa"/>
          </w:tcPr>
          <w:p w:rsidR="00F10FC7" w:rsidRPr="008E648D" w:rsidRDefault="00F10FC7" w:rsidP="00BB6B03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на </w:t>
            </w:r>
            <w:r w:rsidR="00BB6B03">
              <w:rPr>
                <w:sz w:val="28"/>
                <w:szCs w:val="28"/>
              </w:rPr>
              <w:t>ремонт</w:t>
            </w:r>
            <w:r w:rsidRPr="008E648D">
              <w:rPr>
                <w:sz w:val="28"/>
                <w:szCs w:val="28"/>
              </w:rPr>
              <w:t xml:space="preserve"> 1 сплит систем</w:t>
            </w:r>
            <w:r w:rsidR="00BB6B03">
              <w:rPr>
                <w:sz w:val="28"/>
                <w:szCs w:val="28"/>
              </w:rPr>
              <w:t xml:space="preserve">ы </w:t>
            </w:r>
            <w:r w:rsidRPr="008E648D">
              <w:rPr>
                <w:sz w:val="28"/>
                <w:szCs w:val="28"/>
              </w:rPr>
              <w:t xml:space="preserve">до 5 </w:t>
            </w:r>
            <w:r w:rsidRPr="008E648D">
              <w:rPr>
                <w:sz w:val="28"/>
                <w:szCs w:val="28"/>
              </w:rPr>
              <w:lastRenderedPageBreak/>
              <w:t>кВт, руб.</w:t>
            </w:r>
          </w:p>
        </w:tc>
        <w:tc>
          <w:tcPr>
            <w:tcW w:w="3420" w:type="dxa"/>
          </w:tcPr>
          <w:p w:rsidR="00F10FC7" w:rsidRPr="008E648D" w:rsidRDefault="00AD486B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4</w:t>
      </w:r>
      <w:r w:rsidR="00647E82" w:rsidRPr="008E648D">
        <w:rPr>
          <w:rFonts w:ascii="Times New Roman" w:hAnsi="Times New Roman" w:cs="Times New Roman"/>
          <w:sz w:val="28"/>
          <w:szCs w:val="28"/>
        </w:rPr>
        <w:t>.4.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647E82" w:rsidRPr="008E648D" w:rsidRDefault="004440CE" w:rsidP="008E648D">
      <w:pPr>
        <w:ind w:right="535" w:firstLine="540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0"/>
        <w:gridCol w:w="1800"/>
        <w:gridCol w:w="2619"/>
      </w:tblGrid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</w:t>
            </w:r>
          </w:p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87271D" w:rsidRPr="008E648D" w:rsidRDefault="0087271D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8E648D" w:rsidRDefault="00AD486B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2148,98</w:t>
            </w:r>
          </w:p>
        </w:tc>
      </w:tr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8E648D" w:rsidRDefault="00AD486B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943,74</w:t>
            </w:r>
          </w:p>
        </w:tc>
      </w:tr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8E648D" w:rsidRDefault="00AD486B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633,54</w:t>
            </w:r>
          </w:p>
        </w:tc>
      </w:tr>
      <w:tr w:rsidR="0087271D" w:rsidRPr="008E648D" w:rsidTr="00324D46">
        <w:trPr>
          <w:trHeight w:val="269"/>
        </w:trPr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87271D" w:rsidRPr="008E648D" w:rsidRDefault="00AD486B" w:rsidP="009A55B7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87271D" w:rsidRPr="008E648D" w:rsidRDefault="00AD486B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1907,40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  <w:lang w:val="en-US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r w:rsidRPr="008E648D">
        <w:rPr>
          <w:sz w:val="28"/>
          <w:szCs w:val="28"/>
          <w:lang w:val="en-US"/>
        </w:rPr>
        <w:t>*</w:t>
      </w:r>
      <w:r w:rsidRPr="008E648D">
        <w:rPr>
          <w:sz w:val="28"/>
          <w:szCs w:val="28"/>
        </w:rPr>
        <w:t>Подписка осуществляется по полугодиям.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  <w:lang w:val="en-US"/>
        </w:rPr>
      </w:pP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</w:t>
      </w:r>
      <w:r w:rsidRPr="008E648D">
        <w:rPr>
          <w:sz w:val="28"/>
          <w:szCs w:val="28"/>
        </w:rPr>
        <w:tab/>
      </w:r>
      <w:r w:rsidR="004440CE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.4.1.1 Затраты на публикацию информационного материала в  периодических изданиях определяются исходя из следующих показателей:</w:t>
      </w: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699"/>
      </w:tblGrid>
      <w:tr w:rsidR="00647E82" w:rsidRPr="008E648D" w:rsidTr="00A839AF">
        <w:tc>
          <w:tcPr>
            <w:tcW w:w="6048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5D6926">
        <w:tc>
          <w:tcPr>
            <w:tcW w:w="6048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  <w:vAlign w:val="center"/>
          </w:tcPr>
          <w:p w:rsidR="00647E82" w:rsidRPr="008E648D" w:rsidRDefault="006C3BB2" w:rsidP="005D6926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</w:tr>
      <w:tr w:rsidR="00647E82" w:rsidRPr="008E648D" w:rsidTr="005D6926">
        <w:tc>
          <w:tcPr>
            <w:tcW w:w="6048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  <w:vAlign w:val="center"/>
          </w:tcPr>
          <w:p w:rsidR="00647E82" w:rsidRPr="008E648D" w:rsidRDefault="006C3BB2" w:rsidP="005D6926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4440CE" w:rsidP="008E648D">
      <w:pPr>
        <w:ind w:right="535" w:firstLine="708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.4.1.2 Затраты на изготовление информационных бюллетеней определяются исходя из следующих показателей:</w:t>
      </w: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20"/>
      </w:tblGrid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5D6926">
        <w:tc>
          <w:tcPr>
            <w:tcW w:w="6204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  <w:vAlign w:val="center"/>
          </w:tcPr>
          <w:p w:rsidR="00647E82" w:rsidRPr="008E648D" w:rsidRDefault="006C3BB2" w:rsidP="005D6926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5700,00</w:t>
            </w:r>
          </w:p>
        </w:tc>
      </w:tr>
      <w:tr w:rsidR="00647E82" w:rsidRPr="008E648D" w:rsidTr="005D6926">
        <w:tc>
          <w:tcPr>
            <w:tcW w:w="6204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  <w:vAlign w:val="center"/>
          </w:tcPr>
          <w:p w:rsidR="00647E82" w:rsidRPr="008E648D" w:rsidRDefault="006C3BB2" w:rsidP="005D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</w:tbl>
    <w:p w:rsidR="00647E82" w:rsidRPr="008E648D" w:rsidRDefault="00647E82" w:rsidP="008E6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8" w:name="Par737"/>
      <w:bookmarkEnd w:id="8"/>
      <w:r w:rsidRPr="008E648D">
        <w:rPr>
          <w:sz w:val="28"/>
          <w:szCs w:val="28"/>
        </w:rPr>
        <w:t xml:space="preserve">       </w:t>
      </w:r>
      <w:r w:rsidR="004440CE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.4.2 Затраты на проведение предрейсового и послерейсового 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159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647E82" w:rsidRPr="008E648D" w:rsidRDefault="002F1EDC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647E82" w:rsidRPr="008E648D" w:rsidRDefault="006C3BB2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76,29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647E82" w:rsidRPr="008E648D" w:rsidRDefault="006C3BB2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76,29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</w:t>
            </w:r>
            <w:r w:rsidR="00E969B3" w:rsidRPr="008E648D">
              <w:rPr>
                <w:sz w:val="28"/>
                <w:szCs w:val="28"/>
              </w:rPr>
              <w:t>7</w:t>
            </w:r>
          </w:p>
        </w:tc>
      </w:tr>
    </w:tbl>
    <w:p w:rsidR="00647E82" w:rsidRPr="008E648D" w:rsidRDefault="00647E82" w:rsidP="008E648D">
      <w:pPr>
        <w:jc w:val="both"/>
        <w:rPr>
          <w:sz w:val="28"/>
          <w:szCs w:val="28"/>
        </w:rPr>
      </w:pPr>
      <w:r w:rsidRPr="008E648D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4440CE" w:rsidRPr="008E648D" w:rsidRDefault="004440CE" w:rsidP="008E648D">
      <w:pPr>
        <w:jc w:val="both"/>
        <w:rPr>
          <w:sz w:val="28"/>
          <w:szCs w:val="28"/>
          <w:highlight w:val="yellow"/>
        </w:rPr>
      </w:pPr>
    </w:p>
    <w:p w:rsidR="004440CE" w:rsidRPr="008E648D" w:rsidRDefault="004440CE" w:rsidP="008E648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4.4.3.</w:t>
      </w:r>
      <w:r w:rsidRPr="008E648D">
        <w:rPr>
          <w:spacing w:val="-3"/>
          <w:sz w:val="28"/>
          <w:szCs w:val="28"/>
        </w:rPr>
        <w:t xml:space="preserve"> Затраты </w:t>
      </w:r>
      <w:r w:rsidRPr="008E648D">
        <w:rPr>
          <w:sz w:val="28"/>
          <w:szCs w:val="28"/>
        </w:rPr>
        <w:t>на проведение периодического медицинского осмотра работников</w:t>
      </w:r>
    </w:p>
    <w:p w:rsidR="004440CE" w:rsidRPr="008E648D" w:rsidRDefault="004440CE" w:rsidP="008E648D">
      <w:pPr>
        <w:pStyle w:val="af3"/>
        <w:spacing w:after="0"/>
        <w:rPr>
          <w:sz w:val="28"/>
          <w:szCs w:val="28"/>
        </w:rPr>
      </w:pPr>
    </w:p>
    <w:p w:rsidR="004440CE" w:rsidRPr="008E648D" w:rsidRDefault="004440CE" w:rsidP="008E648D">
      <w:pPr>
        <w:pStyle w:val="af3"/>
        <w:tabs>
          <w:tab w:val="left" w:pos="9638"/>
        </w:tabs>
        <w:spacing w:after="0"/>
        <w:ind w:right="-1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проведения периодического медицинского осмотра работников</w:t>
      </w:r>
    </w:p>
    <w:p w:rsidR="004440CE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97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238"/>
        <w:gridCol w:w="2552"/>
        <w:gridCol w:w="2153"/>
      </w:tblGrid>
      <w:tr w:rsidR="004440CE" w:rsidRPr="008E648D" w:rsidTr="00261916">
        <w:trPr>
          <w:trHeight w:val="1064"/>
        </w:trPr>
        <w:tc>
          <w:tcPr>
            <w:tcW w:w="807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240" w:right="213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238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-1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Численность работников,</w:t>
            </w:r>
          </w:p>
          <w:p w:rsidR="004440CE" w:rsidRPr="008E648D" w:rsidRDefault="004440CE" w:rsidP="008E648D">
            <w:pPr>
              <w:pStyle w:val="TableParagraph"/>
              <w:spacing w:line="240" w:lineRule="auto"/>
              <w:ind w:left="0" w:right="260" w:hanging="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подлежащих диспансеризации</w:t>
            </w:r>
          </w:p>
        </w:tc>
        <w:tc>
          <w:tcPr>
            <w:tcW w:w="2153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Цена</w:t>
            </w:r>
          </w:p>
          <w:p w:rsidR="004440CE" w:rsidRPr="008E648D" w:rsidRDefault="004440CE" w:rsidP="008E648D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(не более рублей)</w:t>
            </w:r>
          </w:p>
        </w:tc>
      </w:tr>
      <w:tr w:rsidR="004440CE" w:rsidRPr="008E648D" w:rsidTr="00261916">
        <w:trPr>
          <w:trHeight w:val="432"/>
        </w:trPr>
        <w:tc>
          <w:tcPr>
            <w:tcW w:w="807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34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38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6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440CE" w:rsidRPr="008E648D" w:rsidTr="00261916">
        <w:trPr>
          <w:trHeight w:val="265"/>
        </w:trPr>
        <w:tc>
          <w:tcPr>
            <w:tcW w:w="807" w:type="dxa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38" w:type="dxa"/>
          </w:tcPr>
          <w:p w:rsidR="004440CE" w:rsidRPr="008E648D" w:rsidRDefault="00C21C9A" w:rsidP="008E648D">
            <w:pPr>
              <w:pStyle w:val="TableParagraph"/>
              <w:spacing w:line="240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Муниципальные служащие</w:t>
            </w:r>
          </w:p>
        </w:tc>
        <w:tc>
          <w:tcPr>
            <w:tcW w:w="2552" w:type="dxa"/>
          </w:tcPr>
          <w:p w:rsidR="004440CE" w:rsidRPr="008E648D" w:rsidRDefault="00531385" w:rsidP="008E648D">
            <w:pPr>
              <w:pStyle w:val="TableParagraph"/>
              <w:spacing w:line="240" w:lineRule="auto"/>
              <w:ind w:left="0" w:right="9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53" w:type="dxa"/>
          </w:tcPr>
          <w:p w:rsidR="004440CE" w:rsidRPr="008E648D" w:rsidRDefault="00531385" w:rsidP="008E648D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3095,27</w:t>
            </w:r>
          </w:p>
        </w:tc>
      </w:tr>
      <w:tr w:rsidR="004440CE" w:rsidRPr="008E648D" w:rsidTr="00261916">
        <w:trPr>
          <w:trHeight w:val="527"/>
        </w:trPr>
        <w:tc>
          <w:tcPr>
            <w:tcW w:w="807" w:type="dxa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4440CE" w:rsidRPr="008E648D" w:rsidRDefault="00C21C9A" w:rsidP="008E648D">
            <w:pPr>
              <w:pStyle w:val="TableParagraph"/>
              <w:spacing w:line="240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Водители</w:t>
            </w:r>
          </w:p>
        </w:tc>
        <w:tc>
          <w:tcPr>
            <w:tcW w:w="2552" w:type="dxa"/>
          </w:tcPr>
          <w:p w:rsidR="004440CE" w:rsidRPr="008E648D" w:rsidRDefault="00C21C9A" w:rsidP="008E648D">
            <w:pPr>
              <w:pStyle w:val="TableParagraph"/>
              <w:spacing w:line="240" w:lineRule="auto"/>
              <w:ind w:left="0" w:right="1027"/>
              <w:jc w:val="righ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53" w:type="dxa"/>
          </w:tcPr>
          <w:p w:rsidR="004440CE" w:rsidRPr="008E648D" w:rsidRDefault="00531385" w:rsidP="00EC1F08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5688,07</w:t>
            </w:r>
          </w:p>
        </w:tc>
      </w:tr>
    </w:tbl>
    <w:p w:rsidR="004440CE" w:rsidRPr="008E648D" w:rsidRDefault="004440CE" w:rsidP="008E648D">
      <w:pPr>
        <w:ind w:firstLine="567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   </w:t>
      </w:r>
      <w:r w:rsidR="00261916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.4.3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8"/>
        <w:gridCol w:w="2799"/>
      </w:tblGrid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</w:tr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647E82" w:rsidRPr="008E648D" w:rsidRDefault="00531385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139313,33</w:t>
            </w:r>
          </w:p>
        </w:tc>
      </w:tr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</w:tbl>
    <w:p w:rsidR="00647E82" w:rsidRPr="008E648D" w:rsidRDefault="00647E82" w:rsidP="008E648D">
      <w:pPr>
        <w:ind w:right="535" w:firstLine="426"/>
        <w:jc w:val="both"/>
        <w:rPr>
          <w:sz w:val="28"/>
          <w:szCs w:val="28"/>
        </w:rPr>
      </w:pPr>
    </w:p>
    <w:p w:rsidR="00647E82" w:rsidRPr="008E648D" w:rsidRDefault="00261916" w:rsidP="008E648D">
      <w:pPr>
        <w:ind w:right="535" w:firstLine="426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.4.5. Затраты на техническое обслуживание и регламентно-профилактический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2132"/>
        <w:gridCol w:w="2383"/>
      </w:tblGrid>
      <w:tr w:rsidR="00647E82" w:rsidRPr="008E648D" w:rsidTr="00A839AF">
        <w:tc>
          <w:tcPr>
            <w:tcW w:w="533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383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Цена обслуживания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1-го устройства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 год</w:t>
            </w:r>
          </w:p>
        </w:tc>
      </w:tr>
      <w:tr w:rsidR="00647E82" w:rsidRPr="008E648D" w:rsidTr="008625AA">
        <w:tc>
          <w:tcPr>
            <w:tcW w:w="5339" w:type="dxa"/>
          </w:tcPr>
          <w:p w:rsidR="00647E82" w:rsidRPr="008E648D" w:rsidRDefault="00647E82" w:rsidP="008E648D">
            <w:pPr>
              <w:pStyle w:val="aa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предоставлении охранных услуг с использованием кнопки системы  тревожной сигнализации</w:t>
            </w:r>
          </w:p>
        </w:tc>
        <w:tc>
          <w:tcPr>
            <w:tcW w:w="2132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647E82" w:rsidRPr="008E648D" w:rsidRDefault="009F22E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48000,00</w:t>
            </w:r>
          </w:p>
        </w:tc>
      </w:tr>
    </w:tbl>
    <w:p w:rsidR="00647E82" w:rsidRPr="008E648D" w:rsidRDefault="00647E82" w:rsidP="008E648D">
      <w:pPr>
        <w:ind w:right="535" w:firstLine="426"/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535" w:firstLine="426"/>
        <w:jc w:val="both"/>
        <w:rPr>
          <w:sz w:val="28"/>
          <w:szCs w:val="28"/>
        </w:rPr>
      </w:pPr>
    </w:p>
    <w:p w:rsidR="00647E82" w:rsidRPr="008E648D" w:rsidRDefault="00261916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p w:rsidR="009B4F05" w:rsidRPr="008E648D" w:rsidRDefault="00647E82" w:rsidP="008E648D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ab/>
      </w: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709"/>
        <w:gridCol w:w="850"/>
        <w:gridCol w:w="709"/>
        <w:gridCol w:w="709"/>
        <w:gridCol w:w="709"/>
        <w:gridCol w:w="743"/>
        <w:gridCol w:w="1241"/>
      </w:tblGrid>
      <w:tr w:rsidR="009B4F05" w:rsidRPr="008E648D" w:rsidTr="00C438B3">
        <w:trPr>
          <w:trHeight w:val="1110"/>
        </w:trPr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</w:rPr>
              <w:t>№</w:t>
            </w:r>
          </w:p>
          <w:p w:rsidR="009B4F05" w:rsidRPr="008E648D" w:rsidRDefault="009B4F05" w:rsidP="008E648D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9B4F05" w:rsidRPr="008E648D" w:rsidRDefault="009B4F05" w:rsidP="008E648D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 xml:space="preserve">Базовая ставка </w:t>
            </w:r>
            <w:r w:rsidRPr="008E648D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</w:p>
          <w:p w:rsidR="009B4F05" w:rsidRPr="008E648D" w:rsidRDefault="009B4F05" w:rsidP="008E648D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тарифа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43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9B4F05" w:rsidRPr="008E648D" w:rsidTr="00C438B3">
        <w:trPr>
          <w:trHeight w:val="282"/>
        </w:trPr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500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9B4F05" w:rsidRPr="008E648D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Hyundai </w:t>
            </w:r>
            <w:r w:rsidRPr="008E648D">
              <w:rPr>
                <w:sz w:val="28"/>
                <w:szCs w:val="28"/>
                <w:lang w:val="en-US"/>
              </w:rPr>
              <w:t>S</w:t>
            </w:r>
            <w:r w:rsidRPr="008E648D">
              <w:rPr>
                <w:sz w:val="28"/>
                <w:szCs w:val="28"/>
              </w:rPr>
              <w:t>onata VIN Х7МЕТ41FP9AO49285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0,55 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1,6 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2D00E6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4556,88</w:t>
            </w:r>
            <w:r w:rsidR="009B4F05" w:rsidRPr="008E648D">
              <w:rPr>
                <w:sz w:val="28"/>
                <w:szCs w:val="28"/>
              </w:rPr>
              <w:t> </w:t>
            </w:r>
          </w:p>
        </w:tc>
      </w:tr>
      <w:tr w:rsidR="009B4F05" w:rsidRPr="008E648D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Hyunday Solaris</w:t>
            </w:r>
          </w:p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Х94СТ41DBHR537643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2573 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0,9 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2D00E6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5268,5</w:t>
            </w:r>
            <w:r w:rsidR="009B4F05" w:rsidRPr="008E648D">
              <w:rPr>
                <w:sz w:val="28"/>
                <w:szCs w:val="28"/>
              </w:rPr>
              <w:t> </w:t>
            </w:r>
          </w:p>
        </w:tc>
      </w:tr>
      <w:tr w:rsidR="009B4F05" w:rsidRPr="008E648D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Шевролет Нива</w:t>
            </w:r>
          </w:p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X9L212300A0288283)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0.88 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1.8 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1.1 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2D00E6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3925,78</w:t>
            </w:r>
            <w:r w:rsidR="009B4F05" w:rsidRPr="008E648D">
              <w:rPr>
                <w:sz w:val="28"/>
                <w:szCs w:val="28"/>
              </w:rPr>
              <w:t> </w:t>
            </w:r>
          </w:p>
        </w:tc>
      </w:tr>
      <w:tr w:rsidR="009B4F05" w:rsidRPr="008E648D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both"/>
              <w:rPr>
                <w:b/>
                <w:bCs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Chevrolet Niva</w:t>
            </w:r>
          </w:p>
          <w:p w:rsidR="009B4F05" w:rsidRPr="008E648D" w:rsidRDefault="009B4F05" w:rsidP="008E648D">
            <w:pPr>
              <w:jc w:val="both"/>
              <w:rPr>
                <w:b/>
                <w:bCs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 (Шевроле Нива)</w:t>
            </w:r>
          </w:p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X9L212300K</w:t>
            </w:r>
            <w:r w:rsidRPr="008E648D">
              <w:rPr>
                <w:rStyle w:val="wmi-callto"/>
                <w:sz w:val="28"/>
                <w:szCs w:val="28"/>
              </w:rPr>
              <w:t>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2765 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0,8 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1,1 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F05" w:rsidRPr="002F1EDC" w:rsidRDefault="009B4F05" w:rsidP="008E648D">
            <w:pPr>
              <w:jc w:val="center"/>
              <w:rPr>
                <w:sz w:val="28"/>
                <w:szCs w:val="28"/>
              </w:rPr>
            </w:pPr>
            <w:r w:rsidRPr="002F1EDC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2D00E6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4087,32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261916" w:rsidP="008E6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4</w:t>
      </w:r>
      <w:r w:rsidR="00647E82" w:rsidRPr="008E648D">
        <w:rPr>
          <w:rFonts w:ascii="Times New Roman" w:hAnsi="Times New Roman" w:cs="Times New Roman"/>
          <w:sz w:val="28"/>
          <w:szCs w:val="28"/>
        </w:rPr>
        <w:t>.5.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647E82" w:rsidRPr="008E648D" w:rsidRDefault="00261916" w:rsidP="008E648D">
      <w:pPr>
        <w:ind w:right="-1"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.5.1 Затраты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268"/>
        <w:gridCol w:w="1843"/>
      </w:tblGrid>
      <w:tr w:rsidR="00647E82" w:rsidRPr="008E648D" w:rsidTr="002B611D">
        <w:tc>
          <w:tcPr>
            <w:tcW w:w="5778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Стоимость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руб.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Комплексный информационно-статистический материал о социально-экономическом положении Сальского района Ростовской области</w:t>
            </w:r>
            <w:r w:rsidRPr="008E64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11520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по отдельным показателям деятельности организаций всех </w:t>
            </w:r>
            <w:r w:rsidRPr="008E648D">
              <w:rPr>
                <w:sz w:val="28"/>
                <w:szCs w:val="28"/>
              </w:rPr>
              <w:lastRenderedPageBreak/>
              <w:t xml:space="preserve">видов экономической деятельности, расположенных на территории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  относящихся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Ежемесячно</w:t>
            </w: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23040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о производстве промышленной продукции предприятиями всех видов экономической деятельности, расположенными на территории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   и  относящимися к категории крупных и средних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Ежемесячно</w:t>
            </w: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20736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  <w:vertAlign w:val="superscript"/>
              </w:rPr>
            </w:pPr>
            <w:r w:rsidRPr="008E648D">
              <w:rPr>
                <w:sz w:val="28"/>
                <w:szCs w:val="28"/>
              </w:rPr>
              <w:t xml:space="preserve">Информационный материал о финансовом состоянии, о состоянии платежей и расчетов по предприятиям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Ежемесячно</w:t>
            </w: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14976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о результатах инвестиционной деятельности по предприятиям и организациям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, относящимся к категории крупных и средних  (включая группировки данных по хозяйствующим субъектам)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5376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о численности и среднемесячной заработной плате работников по предприятиям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Ежемесячно</w:t>
            </w:r>
            <w:r w:rsidRPr="008E648D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23040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о движении  работников по предприятиям и организациям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За январь-декабрь 2019 г.</w:t>
            </w:r>
          </w:p>
          <w:p w:rsidR="00963F09" w:rsidRPr="008E648D" w:rsidRDefault="00963F09" w:rsidP="008E648D">
            <w:pPr>
              <w:ind w:right="-7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1824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Комплексный информационный материал о деятельности малых  предприятий (без микропредприятий)</w:t>
            </w:r>
            <w:r w:rsidRPr="008E648D">
              <w:rPr>
                <w:color w:val="FF0000"/>
                <w:sz w:val="28"/>
                <w:szCs w:val="28"/>
              </w:rPr>
              <w:t xml:space="preserve">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7680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i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Информационный материал об обороте розничной торговли и общественного питания по всем каналам реализации</w:t>
            </w:r>
            <w:r w:rsidRPr="008E648D">
              <w:rPr>
                <w:color w:val="FF0000"/>
                <w:sz w:val="28"/>
                <w:szCs w:val="28"/>
              </w:rPr>
              <w:t xml:space="preserve"> </w:t>
            </w:r>
            <w:r w:rsidRPr="008E648D">
              <w:rPr>
                <w:sz w:val="28"/>
                <w:szCs w:val="28"/>
              </w:rPr>
              <w:t>Сальского района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3456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  <w:vAlign w:val="center"/>
          </w:tcPr>
          <w:p w:rsidR="00963F09" w:rsidRPr="008E648D" w:rsidRDefault="00963F09" w:rsidP="008E648D">
            <w:pPr>
              <w:jc w:val="both"/>
              <w:rPr>
                <w:i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материал о </w:t>
            </w:r>
            <w:r w:rsidRPr="008E648D">
              <w:rPr>
                <w:sz w:val="28"/>
                <w:szCs w:val="28"/>
              </w:rPr>
              <w:lastRenderedPageBreak/>
              <w:t>производственном травматизме и материальных затратах, связанных с ним, по обследуемому кругу  предприятий (без субъектов малого предпринимательства) Сальского района</w:t>
            </w:r>
            <w:r w:rsidRPr="008E64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trike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1536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материал о наличии и движении основных фондов (средств) </w:t>
            </w:r>
            <w:r w:rsidRPr="008E648D">
              <w:rPr>
                <w:bCs/>
                <w:sz w:val="28"/>
                <w:szCs w:val="28"/>
              </w:rPr>
              <w:t xml:space="preserve">коммерческих (за исключением малых предприятий, в том числе микропредприятий) и некоммерческих организаций, расположенных на территории </w:t>
            </w:r>
            <w:r w:rsidRPr="008E648D">
              <w:rPr>
                <w:sz w:val="28"/>
                <w:szCs w:val="28"/>
              </w:rPr>
              <w:t>Сальского района</w:t>
            </w:r>
            <w:r w:rsidRPr="008E648D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1920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i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Информационный материал о финансовых результатах деятельности предприятий Сальского района</w:t>
            </w:r>
            <w:r w:rsidRPr="008E648D">
              <w:rPr>
                <w:bCs/>
                <w:i/>
                <w:sz w:val="28"/>
                <w:szCs w:val="28"/>
              </w:rPr>
              <w:t xml:space="preserve"> </w:t>
            </w:r>
            <w:r w:rsidRPr="008E648D">
              <w:rPr>
                <w:i/>
                <w:sz w:val="28"/>
                <w:szCs w:val="28"/>
              </w:rPr>
              <w:t xml:space="preserve"> </w:t>
            </w:r>
            <w:r w:rsidRPr="008E648D">
              <w:rPr>
                <w:sz w:val="28"/>
                <w:szCs w:val="28"/>
              </w:rPr>
              <w:t>по полному кругу предприятий в разрезе видов экономической деятельности по данным годовой бухгалтерской отчетности за 20</w:t>
            </w:r>
            <w:r w:rsidR="006E339F" w:rsidRPr="008E648D">
              <w:rPr>
                <w:sz w:val="28"/>
                <w:szCs w:val="28"/>
              </w:rPr>
              <w:t>20</w:t>
            </w:r>
            <w:r w:rsidRPr="008E64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3456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  <w:vAlign w:val="center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Стоимость услуг производственного персонала Ростовстата по обработке заказа на предоставление  материала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963F09" w:rsidP="008E648D">
            <w:pPr>
              <w:jc w:val="right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18</w:t>
            </w:r>
            <w:r w:rsidR="00F57C39" w:rsidRPr="008E648D">
              <w:rPr>
                <w:sz w:val="28"/>
                <w:szCs w:val="28"/>
              </w:rPr>
              <w:t>7</w:t>
            </w:r>
            <w:r w:rsidRPr="008E648D">
              <w:rPr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  <w:vAlign w:val="center"/>
          </w:tcPr>
          <w:p w:rsidR="00963F09" w:rsidRPr="008E648D" w:rsidRDefault="00963F09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118747</w:t>
            </w:r>
            <w:r w:rsidR="000B38F6" w:rsidRPr="008E648D">
              <w:rPr>
                <w:sz w:val="28"/>
                <w:szCs w:val="28"/>
              </w:rPr>
              <w:t>,00</w:t>
            </w:r>
          </w:p>
        </w:tc>
      </w:tr>
    </w:tbl>
    <w:p w:rsidR="00647E82" w:rsidRPr="008E648D" w:rsidRDefault="00647E82" w:rsidP="008E648D">
      <w:pPr>
        <w:ind w:right="-262"/>
        <w:rPr>
          <w:sz w:val="28"/>
          <w:szCs w:val="28"/>
          <w:highlight w:val="yellow"/>
        </w:rPr>
      </w:pPr>
      <w:r w:rsidRPr="008E648D">
        <w:rPr>
          <w:sz w:val="28"/>
          <w:szCs w:val="28"/>
          <w:highlight w:val="yellow"/>
        </w:rPr>
        <w:t xml:space="preserve">   </w:t>
      </w:r>
    </w:p>
    <w:p w:rsidR="00647E82" w:rsidRPr="008E648D" w:rsidRDefault="00261916" w:rsidP="008E648D">
      <w:pPr>
        <w:ind w:firstLine="709"/>
        <w:jc w:val="both"/>
        <w:rPr>
          <w:sz w:val="28"/>
          <w:szCs w:val="28"/>
        </w:rPr>
      </w:pPr>
      <w:bookmarkStart w:id="9" w:name="Par828"/>
      <w:bookmarkStart w:id="10" w:name="_GoBack"/>
      <w:bookmarkEnd w:id="9"/>
      <w:bookmarkEnd w:id="10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647E82" w:rsidRPr="008E648D" w:rsidRDefault="00647E82" w:rsidP="008E648D">
      <w:pPr>
        <w:ind w:firstLine="709"/>
        <w:jc w:val="both"/>
        <w:rPr>
          <w:sz w:val="28"/>
          <w:szCs w:val="28"/>
        </w:rPr>
      </w:pPr>
    </w:p>
    <w:p w:rsidR="00B237D0" w:rsidRPr="008E648D" w:rsidRDefault="00D27F67" w:rsidP="008E648D">
      <w:pPr>
        <w:pStyle w:val="af3"/>
        <w:spacing w:after="0"/>
        <w:ind w:firstLine="567"/>
        <w:rPr>
          <w:sz w:val="28"/>
          <w:szCs w:val="28"/>
        </w:rPr>
      </w:pPr>
      <w:r w:rsidRPr="008E648D">
        <w:rPr>
          <w:sz w:val="28"/>
          <w:szCs w:val="28"/>
        </w:rPr>
        <w:t>4.6.1.Но</w:t>
      </w:r>
      <w:r w:rsidR="00B237D0" w:rsidRPr="008E648D">
        <w:rPr>
          <w:sz w:val="28"/>
          <w:szCs w:val="28"/>
        </w:rPr>
        <w:t>рматив количества и цены на приобретение</w:t>
      </w:r>
      <w:r w:rsidRPr="008E648D">
        <w:rPr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основных средств, не отнесенных к затратам на приобретение основных средств</w:t>
      </w:r>
      <w:r w:rsidR="00B237D0" w:rsidRPr="008E648D">
        <w:rPr>
          <w:spacing w:val="-12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в</w:t>
      </w:r>
      <w:r w:rsidR="00B237D0" w:rsidRPr="008E648D">
        <w:rPr>
          <w:spacing w:val="-12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рамках</w:t>
      </w:r>
      <w:r w:rsidR="00B237D0" w:rsidRPr="008E648D">
        <w:rPr>
          <w:spacing w:val="-9"/>
          <w:sz w:val="28"/>
          <w:szCs w:val="28"/>
        </w:rPr>
        <w:t xml:space="preserve"> </w:t>
      </w:r>
      <w:r w:rsidR="00B237D0" w:rsidRPr="008E648D">
        <w:rPr>
          <w:spacing w:val="-3"/>
          <w:sz w:val="28"/>
          <w:szCs w:val="28"/>
        </w:rPr>
        <w:t>затрат</w:t>
      </w:r>
      <w:r w:rsidR="00B237D0" w:rsidRPr="008E648D">
        <w:rPr>
          <w:spacing w:val="-10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на</w:t>
      </w:r>
      <w:r w:rsidR="00B237D0" w:rsidRPr="008E648D">
        <w:rPr>
          <w:spacing w:val="-10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информационно-коммуникационные</w:t>
      </w:r>
      <w:r w:rsidR="00B237D0" w:rsidRPr="008E648D">
        <w:rPr>
          <w:spacing w:val="-9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технологии*</w:t>
      </w:r>
    </w:p>
    <w:p w:rsidR="00191985" w:rsidRPr="008E648D" w:rsidRDefault="00191985" w:rsidP="008E648D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1"/>
        <w:gridCol w:w="2014"/>
        <w:gridCol w:w="2409"/>
      </w:tblGrid>
      <w:tr w:rsidR="0012764E" w:rsidRPr="008E648D" w:rsidTr="008D462F">
        <w:trPr>
          <w:trHeight w:val="993"/>
        </w:trPr>
        <w:tc>
          <w:tcPr>
            <w:tcW w:w="5431" w:type="dxa"/>
            <w:vAlign w:val="center"/>
          </w:tcPr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</w:p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191985" w:rsidRPr="008E648D" w:rsidTr="0012764E">
        <w:tc>
          <w:tcPr>
            <w:tcW w:w="5431" w:type="dxa"/>
          </w:tcPr>
          <w:p w:rsidR="00191985" w:rsidRPr="008E648D" w:rsidRDefault="008D462F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Российской Федерации 90*135 см</w:t>
            </w:r>
          </w:p>
        </w:tc>
        <w:tc>
          <w:tcPr>
            <w:tcW w:w="2014" w:type="dxa"/>
          </w:tcPr>
          <w:p w:rsidR="00191985" w:rsidRPr="008E648D" w:rsidRDefault="008D462F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91985" w:rsidRPr="008E648D" w:rsidRDefault="008D462F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533,33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8D462F" w:rsidP="008E6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Ростовской области 90*135 см</w:t>
            </w:r>
          </w:p>
        </w:tc>
        <w:tc>
          <w:tcPr>
            <w:tcW w:w="2014" w:type="dxa"/>
          </w:tcPr>
          <w:p w:rsidR="0063651E" w:rsidRPr="008E648D" w:rsidRDefault="008D462F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3651E" w:rsidRPr="008E648D" w:rsidRDefault="008D462F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8D462F" w:rsidP="008E6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Сальского района 90*135 см</w:t>
            </w:r>
          </w:p>
        </w:tc>
        <w:tc>
          <w:tcPr>
            <w:tcW w:w="2014" w:type="dxa"/>
          </w:tcPr>
          <w:p w:rsidR="0063651E" w:rsidRPr="008E648D" w:rsidRDefault="008D462F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3651E" w:rsidRPr="008E648D" w:rsidRDefault="008D462F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DB217E" w:rsidRPr="0057500E" w:rsidTr="00783595">
        <w:tc>
          <w:tcPr>
            <w:tcW w:w="5431" w:type="dxa"/>
            <w:vAlign w:val="center"/>
          </w:tcPr>
          <w:p w:rsidR="00DB217E" w:rsidRPr="0057500E" w:rsidRDefault="00DB217E" w:rsidP="008E648D">
            <w:pPr>
              <w:jc w:val="both"/>
              <w:rPr>
                <w:color w:val="000000"/>
                <w:sz w:val="28"/>
                <w:szCs w:val="28"/>
              </w:rPr>
            </w:pPr>
            <w:r w:rsidRPr="0057500E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2014" w:type="dxa"/>
            <w:vAlign w:val="bottom"/>
          </w:tcPr>
          <w:p w:rsidR="00DB217E" w:rsidRPr="0057500E" w:rsidRDefault="0057500E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DB217E" w:rsidRPr="0057500E" w:rsidRDefault="0057500E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10380,00</w:t>
            </w:r>
          </w:p>
        </w:tc>
      </w:tr>
      <w:tr w:rsidR="00DB217E" w:rsidRPr="0057500E" w:rsidTr="00783595">
        <w:tc>
          <w:tcPr>
            <w:tcW w:w="5431" w:type="dxa"/>
          </w:tcPr>
          <w:p w:rsidR="00DB217E" w:rsidRPr="0057500E" w:rsidRDefault="00DB217E" w:rsidP="008E648D">
            <w:pPr>
              <w:jc w:val="both"/>
              <w:rPr>
                <w:sz w:val="28"/>
                <w:szCs w:val="28"/>
              </w:rPr>
            </w:pPr>
            <w:r w:rsidRPr="0057500E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bottom"/>
          </w:tcPr>
          <w:p w:rsidR="00DB217E" w:rsidRPr="0057500E" w:rsidRDefault="0057500E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DB217E" w:rsidRPr="0057500E" w:rsidRDefault="0057500E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3006,67</w:t>
            </w:r>
          </w:p>
        </w:tc>
      </w:tr>
      <w:tr w:rsidR="00DB217E" w:rsidRPr="0057500E" w:rsidTr="00783595">
        <w:tc>
          <w:tcPr>
            <w:tcW w:w="5431" w:type="dxa"/>
          </w:tcPr>
          <w:p w:rsidR="00DB217E" w:rsidRPr="0057500E" w:rsidRDefault="00DB217E" w:rsidP="008E648D">
            <w:pPr>
              <w:jc w:val="both"/>
              <w:rPr>
                <w:sz w:val="28"/>
                <w:szCs w:val="28"/>
              </w:rPr>
            </w:pPr>
            <w:r w:rsidRPr="0057500E">
              <w:rPr>
                <w:sz w:val="28"/>
                <w:szCs w:val="28"/>
              </w:rPr>
              <w:t>Растяжка 0,9м. х 6м., с люверсами</w:t>
            </w:r>
          </w:p>
        </w:tc>
        <w:tc>
          <w:tcPr>
            <w:tcW w:w="2014" w:type="dxa"/>
            <w:vAlign w:val="bottom"/>
          </w:tcPr>
          <w:p w:rsidR="00DB217E" w:rsidRPr="0057500E" w:rsidRDefault="00722C34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DB217E" w:rsidRPr="0057500E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57500E">
              <w:rPr>
                <w:color w:val="000000"/>
                <w:sz w:val="28"/>
                <w:szCs w:val="28"/>
              </w:rPr>
              <w:t>3521.67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57500E" w:rsidRDefault="00DB217E" w:rsidP="00722C34">
            <w:pPr>
              <w:jc w:val="both"/>
              <w:rPr>
                <w:sz w:val="28"/>
                <w:szCs w:val="28"/>
              </w:rPr>
            </w:pPr>
            <w:r w:rsidRPr="0057500E">
              <w:rPr>
                <w:color w:val="000000"/>
                <w:sz w:val="28"/>
                <w:szCs w:val="28"/>
              </w:rPr>
              <w:t xml:space="preserve">Баннер </w:t>
            </w:r>
            <w:r w:rsidR="0057500E">
              <w:rPr>
                <w:color w:val="000000"/>
                <w:sz w:val="28"/>
                <w:szCs w:val="28"/>
              </w:rPr>
              <w:t>1</w:t>
            </w:r>
            <w:r w:rsidRPr="0057500E">
              <w:rPr>
                <w:color w:val="000000"/>
                <w:sz w:val="28"/>
                <w:szCs w:val="28"/>
              </w:rPr>
              <w:t xml:space="preserve"> м. х </w:t>
            </w:r>
            <w:r w:rsidR="00722C34">
              <w:rPr>
                <w:color w:val="000000"/>
                <w:sz w:val="28"/>
                <w:szCs w:val="28"/>
              </w:rPr>
              <w:t>27</w:t>
            </w:r>
            <w:r w:rsidRPr="0057500E">
              <w:rPr>
                <w:color w:val="000000"/>
                <w:sz w:val="28"/>
                <w:szCs w:val="28"/>
              </w:rPr>
              <w:t xml:space="preserve"> м., с люверсами</w:t>
            </w:r>
          </w:p>
        </w:tc>
        <w:tc>
          <w:tcPr>
            <w:tcW w:w="2014" w:type="dxa"/>
            <w:vAlign w:val="bottom"/>
          </w:tcPr>
          <w:p w:rsidR="00DB217E" w:rsidRPr="0057500E" w:rsidRDefault="0057500E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DB217E" w:rsidRPr="008E648D" w:rsidRDefault="00722C34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19750,00</w:t>
            </w:r>
          </w:p>
        </w:tc>
      </w:tr>
      <w:tr w:rsidR="00DB217E" w:rsidRPr="008E648D" w:rsidTr="00783595">
        <w:tc>
          <w:tcPr>
            <w:tcW w:w="5431" w:type="dxa"/>
            <w:vAlign w:val="center"/>
          </w:tcPr>
          <w:p w:rsidR="00DB217E" w:rsidRPr="008E648D" w:rsidRDefault="00DB217E" w:rsidP="008E648D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DB217E" w:rsidRPr="008E648D" w:rsidRDefault="004061CA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8E648D" w:rsidRDefault="00DB217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DB217E" w:rsidRPr="008E648D" w:rsidRDefault="004061CA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121,67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8E648D" w:rsidRDefault="00DB217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Флаг цветной в ассортименте, размер </w:t>
            </w:r>
            <w:r w:rsidRPr="008E648D">
              <w:rPr>
                <w:color w:val="000000"/>
                <w:sz w:val="28"/>
                <w:szCs w:val="28"/>
              </w:rPr>
              <w:lastRenderedPageBreak/>
              <w:t>0,35м х 0,32м.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409" w:type="dxa"/>
            <w:vAlign w:val="center"/>
          </w:tcPr>
          <w:p w:rsidR="00DB217E" w:rsidRPr="008E648D" w:rsidRDefault="004061CA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</w:tr>
    </w:tbl>
    <w:p w:rsidR="009E4FFC" w:rsidRPr="008E648D" w:rsidRDefault="009E4FFC" w:rsidP="008E648D">
      <w:pPr>
        <w:ind w:right="-262" w:firstLine="708"/>
        <w:jc w:val="center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D27F67" w:rsidRPr="008E648D" w:rsidRDefault="00D27F67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A54CD" w:rsidRDefault="00D27F67" w:rsidP="00831C5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4.6.2</w:t>
      </w:r>
      <w:r w:rsidR="00344A8D">
        <w:rPr>
          <w:color w:val="000000"/>
          <w:sz w:val="28"/>
          <w:szCs w:val="28"/>
        </w:rPr>
        <w:t>.</w:t>
      </w:r>
      <w:r w:rsidRPr="008E648D">
        <w:rPr>
          <w:color w:val="000000"/>
          <w:sz w:val="28"/>
          <w:szCs w:val="28"/>
        </w:rPr>
        <w:t xml:space="preserve"> Прочие затраты, относящиеся к затратам на приобретение прочих</w:t>
      </w:r>
      <w:r w:rsidRPr="008E648D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</w:t>
      </w:r>
      <w:r w:rsidR="00EA54CD" w:rsidRPr="008E648D">
        <w:rPr>
          <w:color w:val="000000"/>
          <w:sz w:val="28"/>
          <w:szCs w:val="28"/>
        </w:rPr>
        <w:t xml:space="preserve">  </w:t>
      </w:r>
      <w:r w:rsidRPr="008E648D">
        <w:rPr>
          <w:color w:val="000000"/>
          <w:sz w:val="28"/>
          <w:szCs w:val="28"/>
        </w:rPr>
        <w:t>оплату расходов по договорам об оказании услуг, связанных с проездом</w:t>
      </w:r>
      <w:r w:rsidR="00EA54CD" w:rsidRPr="008E648D">
        <w:rPr>
          <w:color w:val="000000"/>
          <w:sz w:val="28"/>
          <w:szCs w:val="28"/>
        </w:rPr>
        <w:t xml:space="preserve"> </w:t>
      </w:r>
      <w:r w:rsidRPr="008E648D">
        <w:rPr>
          <w:color w:val="000000"/>
          <w:sz w:val="28"/>
          <w:szCs w:val="28"/>
        </w:rPr>
        <w:t>и наймом жилого помещения в связи с командированием работников,</w:t>
      </w:r>
      <w:r w:rsidRPr="008E648D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Pr="008E648D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8E648D">
        <w:rPr>
          <w:color w:val="000000"/>
          <w:sz w:val="28"/>
          <w:szCs w:val="28"/>
        </w:rPr>
        <w:br/>
        <w:t>имущества.</w:t>
      </w:r>
    </w:p>
    <w:p w:rsidR="00831C53" w:rsidRPr="008E648D" w:rsidRDefault="00831C53" w:rsidP="008E648D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D27F67" w:rsidRPr="008E648D" w:rsidRDefault="00D27F67" w:rsidP="00831C53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8E648D">
        <w:rPr>
          <w:color w:val="000000"/>
          <w:sz w:val="28"/>
          <w:szCs w:val="28"/>
        </w:rPr>
        <w:br/>
        <w:t xml:space="preserve">торжественных </w:t>
      </w:r>
      <w:r w:rsidR="00EA54CD" w:rsidRPr="008E648D">
        <w:rPr>
          <w:color w:val="000000"/>
          <w:sz w:val="28"/>
          <w:szCs w:val="28"/>
        </w:rPr>
        <w:t>мероприятий</w:t>
      </w:r>
    </w:p>
    <w:p w:rsidR="00EA54CD" w:rsidRPr="008E648D" w:rsidRDefault="00EA54CD" w:rsidP="00831C5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1471"/>
        <w:gridCol w:w="1586"/>
        <w:gridCol w:w="1325"/>
      </w:tblGrid>
      <w:tr w:rsidR="00886C2B" w:rsidRPr="008E648D" w:rsidTr="0084072A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№</w:t>
            </w:r>
            <w:r w:rsidRPr="008E648D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Единица</w:t>
            </w:r>
            <w:r w:rsidRPr="008E648D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Цена</w:t>
            </w:r>
            <w:r w:rsidRPr="008E648D">
              <w:rPr>
                <w:color w:val="000000"/>
                <w:sz w:val="28"/>
                <w:szCs w:val="28"/>
              </w:rPr>
              <w:br/>
              <w:t>(не более</w:t>
            </w:r>
            <w:r w:rsidRPr="008E648D">
              <w:rPr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886C2B" w:rsidRPr="008E648D" w:rsidTr="0057500E">
        <w:trPr>
          <w:trHeight w:val="1144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2A" w:rsidRDefault="00886C2B" w:rsidP="0084072A">
            <w:pPr>
              <w:jc w:val="center"/>
              <w:rPr>
                <w:rStyle w:val="fontstyle01"/>
                <w:sz w:val="28"/>
                <w:szCs w:val="28"/>
              </w:rPr>
            </w:pPr>
            <w:r w:rsidRPr="008E648D">
              <w:rPr>
                <w:rStyle w:val="fontstyle01"/>
                <w:sz w:val="28"/>
                <w:szCs w:val="28"/>
              </w:rPr>
              <w:t>Проведение торжественных мероприятий, посвященных празднованию</w:t>
            </w:r>
          </w:p>
          <w:p w:rsidR="00F4680F" w:rsidRPr="008E648D" w:rsidRDefault="00886C2B" w:rsidP="0084072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rStyle w:val="fontstyle01"/>
                <w:sz w:val="28"/>
                <w:szCs w:val="28"/>
              </w:rPr>
              <w:t xml:space="preserve">  «День города Сальска»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Наградная атрибутика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4061CA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2</w:t>
            </w:r>
            <w:r w:rsidR="004061CA">
              <w:rPr>
                <w:color w:val="000000"/>
                <w:sz w:val="28"/>
                <w:szCs w:val="28"/>
              </w:rPr>
              <w:t>5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4061CA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1240,00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4061CA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1543,33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57500E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2316,67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57500E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</w:t>
            </w:r>
            <w:r w:rsidR="0057500E">
              <w:rPr>
                <w:color w:val="000000"/>
                <w:sz w:val="28"/>
                <w:szCs w:val="28"/>
              </w:rPr>
              <w:t>6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57500E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4550,00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40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57500E" w:rsidP="00C6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57500E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5046,67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57500E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235,00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57500E" w:rsidP="0057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57500E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 подарков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648D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8E648D" w:rsidRDefault="008E648D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D" w:rsidRPr="008E648D" w:rsidRDefault="008E648D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спортивный инвентарь для награждения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8E648D" w:rsidRDefault="008E648D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57500E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1643,33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57500E" w:rsidP="00C62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2016,67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Набор бадминтон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866.67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Волан пластиковый с пенной головкой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216.67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Набор для настольного тенниса (2 ракетки + 3 шара)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Набор для занятия боксом (1 мешок 20кг. 75 см, перчатки бокс. 1 пара)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3166.67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Шахматы турнирные 40х20х4 см. фигуры деревянные, доска деревянная,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8E648D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B010B8" w:rsidRDefault="008E648D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D" w:rsidRPr="00B010B8" w:rsidRDefault="008E648D" w:rsidP="008E648D">
            <w:pPr>
              <w:overflowPunct/>
              <w:autoSpaceDE/>
              <w:autoSpaceDN/>
              <w:adjustRightInd/>
              <w:ind w:right="-31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  <w:lang w:eastAsia="ar-SA"/>
              </w:rPr>
              <w:t xml:space="preserve">Товар (велосипеды) </w:t>
            </w:r>
            <w:r w:rsidRPr="00B010B8">
              <w:rPr>
                <w:sz w:val="28"/>
                <w:szCs w:val="28"/>
              </w:rPr>
              <w:t>для награждения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B010B8" w:rsidRDefault="008E648D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7291.67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2</w:t>
            </w:r>
          </w:p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7229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3</w:t>
            </w:r>
          </w:p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16 д. </w:t>
            </w:r>
          </w:p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8448.33</w:t>
            </w:r>
          </w:p>
        </w:tc>
      </w:tr>
      <w:tr w:rsidR="00E26963" w:rsidRPr="00B010B8" w:rsidTr="0084072A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C628DA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8719.33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C628DA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7960.67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7041.33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6941.67</w:t>
            </w:r>
          </w:p>
        </w:tc>
      </w:tr>
      <w:tr w:rsidR="00E26963" w:rsidRPr="00B010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7870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B010B8" w:rsidRDefault="00E26963" w:rsidP="008E648D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B010B8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7234</w:t>
            </w:r>
          </w:p>
        </w:tc>
      </w:tr>
    </w:tbl>
    <w:p w:rsidR="00D27F67" w:rsidRPr="008E648D" w:rsidRDefault="00D27F67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</w:p>
    <w:p w:rsidR="00647E82" w:rsidRPr="008E648D" w:rsidRDefault="0096278A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.7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DE1137" w:rsidRDefault="0096278A" w:rsidP="008E648D">
      <w:pPr>
        <w:ind w:right="-262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.7.1 Нормативные затраты на приобретение </w:t>
      </w:r>
      <w:r w:rsidR="00647E82" w:rsidRPr="00DE1137">
        <w:rPr>
          <w:sz w:val="28"/>
          <w:szCs w:val="28"/>
        </w:rPr>
        <w:t>канцелярских принадлежностей и бумаги  определяются исходя из следующих показателей:</w:t>
      </w:r>
    </w:p>
    <w:p w:rsidR="00BB1283" w:rsidRPr="008E648D" w:rsidRDefault="00BB1283" w:rsidP="008E648D">
      <w:pPr>
        <w:ind w:right="-262" w:firstLine="709"/>
        <w:jc w:val="both"/>
        <w:rPr>
          <w:sz w:val="28"/>
          <w:szCs w:val="28"/>
          <w:highlight w:val="yellow"/>
        </w:rPr>
      </w:pPr>
    </w:p>
    <w:tbl>
      <w:tblPr>
        <w:tblW w:w="9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694"/>
      </w:tblGrid>
      <w:tr w:rsidR="00BB1283" w:rsidRPr="008E648D" w:rsidTr="00C27ABC">
        <w:tc>
          <w:tcPr>
            <w:tcW w:w="709" w:type="dxa"/>
            <w:vAlign w:val="center"/>
          </w:tcPr>
          <w:p w:rsidR="00BB1283" w:rsidRPr="00C27ABC" w:rsidRDefault="00BB1283" w:rsidP="008E648D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№</w:t>
            </w:r>
          </w:p>
          <w:p w:rsidR="00BB1283" w:rsidRPr="00C27ABC" w:rsidRDefault="00BB1283" w:rsidP="008E648D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BB1283" w:rsidRPr="00C27ABC" w:rsidRDefault="00BB1283" w:rsidP="00C27ABC">
            <w:pPr>
              <w:ind w:right="535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Наименование</w:t>
            </w:r>
          </w:p>
          <w:p w:rsidR="00BB1283" w:rsidRPr="00C27ABC" w:rsidRDefault="00BB1283" w:rsidP="00C27ABC">
            <w:pPr>
              <w:ind w:right="535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товара</w:t>
            </w:r>
          </w:p>
        </w:tc>
        <w:tc>
          <w:tcPr>
            <w:tcW w:w="1276" w:type="dxa"/>
            <w:vAlign w:val="center"/>
          </w:tcPr>
          <w:p w:rsidR="00BB1283" w:rsidRPr="00C27ABC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Ед.</w:t>
            </w:r>
          </w:p>
          <w:p w:rsidR="00BB1283" w:rsidRPr="00C27ABC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BB1283" w:rsidRPr="00C27ABC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Количество,  не более</w:t>
            </w:r>
          </w:p>
        </w:tc>
        <w:tc>
          <w:tcPr>
            <w:tcW w:w="1694" w:type="dxa"/>
            <w:vAlign w:val="center"/>
          </w:tcPr>
          <w:p w:rsidR="00BB1283" w:rsidRPr="00C27ABC" w:rsidRDefault="00BB1283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EE5BF1" w:rsidRPr="008E648D" w:rsidTr="00BD5D36">
        <w:trPr>
          <w:trHeight w:val="1075"/>
        </w:trPr>
        <w:tc>
          <w:tcPr>
            <w:tcW w:w="709" w:type="dxa"/>
            <w:vAlign w:val="center"/>
          </w:tcPr>
          <w:p w:rsidR="00EE5BF1" w:rsidRPr="00C27ABC" w:rsidRDefault="00EE5B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Папка-файл</w:t>
            </w:r>
          </w:p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B010B8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7,38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Папка-конверт на кнопке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B010B8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16,52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Папка-планшет с верхним зажимом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B010B8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44,08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Папка-скоросшиватель пружина 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B010B8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57,67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Скоросшиватель пластиковый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B010B8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8,28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tabs>
                <w:tab w:val="left" w:pos="747"/>
                <w:tab w:val="left" w:pos="792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B010B8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9,52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Скотч</w:t>
            </w:r>
            <w:r w:rsidR="00B010B8">
              <w:rPr>
                <w:color w:val="000000"/>
                <w:sz w:val="28"/>
                <w:szCs w:val="28"/>
              </w:rPr>
              <w:t xml:space="preserve"> широкий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59,54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Скотч</w:t>
            </w:r>
            <w:r w:rsidR="00B010B8">
              <w:rPr>
                <w:color w:val="000000"/>
                <w:sz w:val="28"/>
                <w:szCs w:val="28"/>
              </w:rPr>
              <w:t xml:space="preserve"> узский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11,91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Закладка с клеевым краем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38,61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Стержни для автоматического карандаша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24,35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Карандаш ч/г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23,57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шарик. синяя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гелевая  черная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24,50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гелевая  синяя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гелевая  красная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Стержень шариковый синий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Файлы Вкладыш с перфорацией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86,00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Линейка </w:t>
            </w:r>
            <w:r w:rsidR="00D23C73">
              <w:rPr>
                <w:color w:val="000000"/>
                <w:sz w:val="28"/>
                <w:szCs w:val="28"/>
              </w:rPr>
              <w:t xml:space="preserve"> пластиковая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35,40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Бумага для заметок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88,16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Скрепки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29,91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Скрепки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36,24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Скобы для степлера 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12,22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Скобы для степлера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25,73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Зажим для бумаг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113,32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Зажим для бумаг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87,24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Зажим для бумаг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747B7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54,08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Набор текстмаркеров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набор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105,74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Книга канцелярская (учета) УДП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101,69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Антистеплер 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22,82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Бумага для заметок самоклеющаяся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блок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23,56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148,69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Штрих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30,55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Ластик 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20,05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Карандаш автоматический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Клеящий карандаш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31,79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Клей ПВА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19,65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Пластиковый разделитель для бумаг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121,00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Степлер  №10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EE5BF1" w:rsidRPr="008E648D" w:rsidTr="00BD5D36">
        <w:trPr>
          <w:trHeight w:val="76"/>
        </w:trPr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Степлер  №24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132,22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Подставка под журналы вертикальная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521,23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43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Подставка под документы (полки)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123,84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Нож канцелярский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45,93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Лезвие для ножа , 9мм,  10 шт. в упаковке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49,00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Ножницы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67,38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Шило канцелярское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58,02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Диспенсер для скрепок 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61,14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Штемпельная подушка, фиолетовая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Краска фиолетовая для печати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Тетрадь, 12 листов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12,00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Линейка деревянная, 30 см.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7,76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Точилка для карандашей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37,05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54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Краска синяя для заправки печатей (штемпельная) 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81,20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55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58,32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Конверт белый - формат С4 (229 х 324 мм)  БОЛЬШИЕ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D23C7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5,28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Стержни черные гелевые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22,20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катушка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231,99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47,99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Подставка под канцелярски пренадлежности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950,00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папка на кольцах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BD5D36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EE5BF1" w:rsidRPr="008E648D" w:rsidTr="00BD5D36">
        <w:tc>
          <w:tcPr>
            <w:tcW w:w="709" w:type="dxa"/>
            <w:vAlign w:val="center"/>
          </w:tcPr>
          <w:p w:rsidR="00EE5BF1" w:rsidRPr="00C27ABC" w:rsidRDefault="00EE5BF1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62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бумага цветная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BD5D36">
              <w:rPr>
                <w:sz w:val="28"/>
                <w:szCs w:val="28"/>
              </w:rPr>
              <w:t>695,00</w:t>
            </w:r>
          </w:p>
        </w:tc>
      </w:tr>
      <w:tr w:rsidR="00EE5BF1" w:rsidRPr="008E648D" w:rsidTr="00BD5D36">
        <w:tc>
          <w:tcPr>
            <w:tcW w:w="709" w:type="dxa"/>
          </w:tcPr>
          <w:p w:rsidR="00EE5BF1" w:rsidRPr="00C27ABC" w:rsidRDefault="00EE5BF1" w:rsidP="008E648D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63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точилка для карандацей механическая</w:t>
            </w:r>
          </w:p>
        </w:tc>
        <w:tc>
          <w:tcPr>
            <w:tcW w:w="1276" w:type="dxa"/>
          </w:tcPr>
          <w:p w:rsidR="00EE5BF1" w:rsidRPr="00C27ABC" w:rsidRDefault="00EE5BF1" w:rsidP="00EE5BF1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BF1" w:rsidRPr="00BD5D36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D36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BF1" w:rsidRPr="00BD5D36" w:rsidRDefault="0039796E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BD5D36">
              <w:rPr>
                <w:sz w:val="28"/>
                <w:szCs w:val="28"/>
              </w:rPr>
              <w:t>230,00</w:t>
            </w:r>
          </w:p>
        </w:tc>
      </w:tr>
      <w:tr w:rsidR="00EE5BF1" w:rsidRPr="008E648D" w:rsidTr="00C27ABC">
        <w:tc>
          <w:tcPr>
            <w:tcW w:w="709" w:type="dxa"/>
          </w:tcPr>
          <w:p w:rsidR="00EE5BF1" w:rsidRPr="00C27ABC" w:rsidRDefault="00EE5BF1" w:rsidP="008E648D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64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резинки для денег</w:t>
            </w:r>
            <w:r w:rsidR="0039796E">
              <w:rPr>
                <w:color w:val="000000"/>
                <w:sz w:val="28"/>
                <w:szCs w:val="28"/>
              </w:rPr>
              <w:t xml:space="preserve"> 0,5кг</w:t>
            </w:r>
          </w:p>
        </w:tc>
        <w:tc>
          <w:tcPr>
            <w:tcW w:w="1276" w:type="dxa"/>
          </w:tcPr>
          <w:p w:rsidR="00EE5BF1" w:rsidRPr="00C27ABC" w:rsidRDefault="00EE5BF1" w:rsidP="00EE5BF1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EE5B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27ABC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EE5BF1" w:rsidRPr="00C27ABC" w:rsidRDefault="0039796E" w:rsidP="008E64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393,99</w:t>
            </w:r>
          </w:p>
        </w:tc>
      </w:tr>
      <w:tr w:rsidR="00EE5BF1" w:rsidRPr="008E648D" w:rsidTr="00C27ABC">
        <w:tc>
          <w:tcPr>
            <w:tcW w:w="709" w:type="dxa"/>
          </w:tcPr>
          <w:p w:rsidR="00EE5BF1" w:rsidRPr="00C27ABC" w:rsidRDefault="00EE5BF1" w:rsidP="008E648D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65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Бумага для офисной бумаги</w:t>
            </w:r>
          </w:p>
        </w:tc>
        <w:tc>
          <w:tcPr>
            <w:tcW w:w="1276" w:type="dxa"/>
          </w:tcPr>
          <w:p w:rsidR="00EE5BF1" w:rsidRPr="00C27ABC" w:rsidRDefault="00EE5BF1" w:rsidP="008E648D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8E648D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EE5BF1" w:rsidRPr="00C27ABC" w:rsidRDefault="002B2569" w:rsidP="008E64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246,73</w:t>
            </w:r>
          </w:p>
        </w:tc>
      </w:tr>
      <w:tr w:rsidR="00EE5BF1" w:rsidRPr="008E648D" w:rsidTr="00C27ABC">
        <w:tc>
          <w:tcPr>
            <w:tcW w:w="709" w:type="dxa"/>
          </w:tcPr>
          <w:p w:rsidR="00EE5BF1" w:rsidRPr="00C27ABC" w:rsidRDefault="00EE5BF1" w:rsidP="008E648D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66</w:t>
            </w:r>
          </w:p>
        </w:tc>
        <w:tc>
          <w:tcPr>
            <w:tcW w:w="4961" w:type="dxa"/>
            <w:vAlign w:val="center"/>
          </w:tcPr>
          <w:p w:rsidR="00EE5BF1" w:rsidRPr="00C27ABC" w:rsidRDefault="00EE5BF1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Конверты почтовые маркированные литер «А»</w:t>
            </w:r>
          </w:p>
        </w:tc>
        <w:tc>
          <w:tcPr>
            <w:tcW w:w="1276" w:type="dxa"/>
          </w:tcPr>
          <w:p w:rsidR="00EE5BF1" w:rsidRPr="00C27ABC" w:rsidRDefault="00EE5BF1" w:rsidP="008E648D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EE5BF1" w:rsidRPr="00C27ABC" w:rsidRDefault="00EE5BF1" w:rsidP="008E648D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1440</w:t>
            </w:r>
          </w:p>
        </w:tc>
        <w:tc>
          <w:tcPr>
            <w:tcW w:w="1694" w:type="dxa"/>
            <w:vAlign w:val="center"/>
          </w:tcPr>
          <w:p w:rsidR="00EE5BF1" w:rsidRPr="00C27ABC" w:rsidRDefault="002B2569" w:rsidP="008E64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31,67</w:t>
            </w:r>
          </w:p>
        </w:tc>
      </w:tr>
      <w:tr w:rsidR="00C27ABC" w:rsidRPr="008E648D" w:rsidTr="00C27ABC">
        <w:tc>
          <w:tcPr>
            <w:tcW w:w="709" w:type="dxa"/>
          </w:tcPr>
          <w:p w:rsidR="00C27ABC" w:rsidRPr="00C27ABC" w:rsidRDefault="00C27ABC" w:rsidP="008E648D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67</w:t>
            </w:r>
          </w:p>
        </w:tc>
        <w:tc>
          <w:tcPr>
            <w:tcW w:w="4961" w:type="dxa"/>
            <w:vAlign w:val="center"/>
          </w:tcPr>
          <w:p w:rsidR="00C27ABC" w:rsidRPr="00C27ABC" w:rsidRDefault="00C27ABC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rFonts w:eastAsia="Calibri"/>
                <w:sz w:val="28"/>
                <w:szCs w:val="28"/>
              </w:rPr>
              <w:t>Рамка для благодарственных писем, дипломов и других документов</w:t>
            </w:r>
          </w:p>
        </w:tc>
        <w:tc>
          <w:tcPr>
            <w:tcW w:w="1276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C27ABC" w:rsidRPr="00C27ABC" w:rsidRDefault="002B2569" w:rsidP="00C27A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647E82" w:rsidRPr="008E648D" w:rsidRDefault="00647E82" w:rsidP="008E648D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647E82" w:rsidRPr="008E648D" w:rsidRDefault="008B4EF5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383"/>
        <w:gridCol w:w="1276"/>
        <w:gridCol w:w="1276"/>
        <w:gridCol w:w="2160"/>
      </w:tblGrid>
      <w:tr w:rsidR="00647E82" w:rsidRPr="008E648D" w:rsidTr="00A839AF">
        <w:tc>
          <w:tcPr>
            <w:tcW w:w="720" w:type="dxa"/>
          </w:tcPr>
          <w:p w:rsidR="00647E82" w:rsidRPr="008E648D" w:rsidRDefault="00647E82" w:rsidP="008E648D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647E82" w:rsidRPr="008E648D" w:rsidRDefault="00647E82" w:rsidP="008E648D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647E82" w:rsidRPr="008E648D" w:rsidRDefault="00647E82" w:rsidP="008E648D">
            <w:pPr>
              <w:ind w:right="-108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647E82" w:rsidRPr="008E648D" w:rsidRDefault="00647E82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900AF" w:rsidRPr="008E648D" w:rsidTr="00A839AF">
        <w:trPr>
          <w:trHeight w:val="76"/>
        </w:trPr>
        <w:tc>
          <w:tcPr>
            <w:tcW w:w="720" w:type="dxa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7900AF" w:rsidRPr="008E648D" w:rsidRDefault="007900AF" w:rsidP="008E648D">
            <w:pPr>
              <w:rPr>
                <w:b/>
                <w:color w:val="000000"/>
                <w:sz w:val="28"/>
                <w:szCs w:val="28"/>
              </w:rPr>
            </w:pPr>
            <w:r w:rsidRPr="008E648D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Моющее средство ПРОГРЕСС ЛЮКС 1л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74.33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Жидкое мыло 250мл дезинфицирующее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120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85.33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Чистящее средство для стекол с нашатырным спиртом 500мл Sanita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159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Доместос для унитаза 1л Чистящее средство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175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Сарма Чистящий порошок без хлора 400гр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76.33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Мешки для мусора 120л 5шт ОСОБОПРОЧ В7168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53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Пакеты для мусора 30л 30шт в рулоне черные В7079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53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Бумага туалетная 2-слой с перфор 40м 4шт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74.33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Перчатки хоз XL латекс ОСОБО ПРОЧ Гловес Ж7055 ДЕРМАГРИП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77.33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Освежитель 300мл M.Fresh в ассортименте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67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Полотенце бумажное 2-слой 2шт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72.33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Ветошь х/б 0,8*40м БЕЛ нетканое В1018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37.67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Салфетка микрофибра 300*300мм Парк 310202 СтройМир В1564 082542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42.67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Стекломой 2в1 со скребком и микрофиброй HM29095 Рыжий кот 004657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297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Салфетка микрофибра 300*300мм 3шт Парк 310239 В6903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111.67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Чистящее средство для пола 1л Sanfor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194.33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Полироль для ухода за мебелью Мебелюкс 300 гр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153.67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Губки для мытья посуды 5шт Макси 95*65*30мм 310220 Рыжий кот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35.67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Замок навесной 303F-75 Palladium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439.33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Замок врезной с ручками 4кл 103/3 ст.медь АС Аллюр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1534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Цилиндр мех 90мм 45*45 латунь ключ-ключ Нора-М ECO Z ЛП-90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338.67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Хомут-стяжка 4*200 натур пром 1/100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175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Хомут-стяжка 5*300 НАТУР пром 1/100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323.33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Рулетка 10м*25мм автостоп ЗУБР Мастер 34052-10-25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466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Молоток 600гр кованый фиберглас ЗУБР Мастер 20020-06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687.67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Клей Керкет 25кг Хабез 1/56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307.33</w:t>
            </w:r>
          </w:p>
        </w:tc>
      </w:tr>
      <w:tr w:rsidR="007A2272" w:rsidRPr="008E648D" w:rsidTr="00881815">
        <w:trPr>
          <w:trHeight w:val="76"/>
        </w:trPr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Метла Гардена в сборе В1134 СтройМир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254.33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Герметик силикон прозрачный унив 260мл DSK100 Donewel DSSIL260U-0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228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Фонарь свд аккум 10Вт фокус луча черн зарядка 220В + автомоб Smartbuy SBF-20-K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1005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Набор сверел мет/дер 16шт 36358 FIT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1042.67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Ножовка п/дер 500мм крупный зуб inWork 40405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264.67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Гвозди 4*100 без покрытия фас 1/1000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159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Набор бит 32шт Dewalt DT 70747T</w:t>
            </w:r>
          </w:p>
        </w:tc>
        <w:tc>
          <w:tcPr>
            <w:tcW w:w="1276" w:type="dxa"/>
          </w:tcPr>
          <w:p w:rsidR="007A2272" w:rsidRPr="007A2272" w:rsidRDefault="007A2272" w:rsidP="000D69CE">
            <w:pPr>
              <w:jc w:val="center"/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3015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Саморез 4,2*70 ДЕР фас 200/3200</w:t>
            </w:r>
          </w:p>
        </w:tc>
        <w:tc>
          <w:tcPr>
            <w:tcW w:w="1276" w:type="dxa"/>
          </w:tcPr>
          <w:p w:rsidR="007A2272" w:rsidRPr="007A2272" w:rsidRDefault="007A2272">
            <w:pPr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400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2.20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Круг отрезной 125*1,6*22мм КРАТОН 1/10</w:t>
            </w:r>
          </w:p>
        </w:tc>
        <w:tc>
          <w:tcPr>
            <w:tcW w:w="1276" w:type="dxa"/>
          </w:tcPr>
          <w:p w:rsidR="007A2272" w:rsidRPr="007A2272" w:rsidRDefault="007A2272">
            <w:pPr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500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1.53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Гвозди 3*70 без покрытия фас 1/1000</w:t>
            </w:r>
          </w:p>
        </w:tc>
        <w:tc>
          <w:tcPr>
            <w:tcW w:w="1276" w:type="dxa"/>
          </w:tcPr>
          <w:p w:rsidR="007A2272" w:rsidRPr="007A2272" w:rsidRDefault="007A2272">
            <w:pPr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53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Гвозди 1,2*20 строит цинк ВЕДРО 0,4 цг3 400/1600</w:t>
            </w:r>
          </w:p>
        </w:tc>
        <w:tc>
          <w:tcPr>
            <w:tcW w:w="1276" w:type="dxa"/>
          </w:tcPr>
          <w:p w:rsidR="007A2272" w:rsidRPr="007A2272" w:rsidRDefault="007A2272">
            <w:pPr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159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Веник сорго 3 шва 80-90см Люкс Афалина</w:t>
            </w:r>
          </w:p>
        </w:tc>
        <w:tc>
          <w:tcPr>
            <w:tcW w:w="1276" w:type="dxa"/>
          </w:tcPr>
          <w:p w:rsidR="007A2272" w:rsidRPr="007A2272" w:rsidRDefault="007A2272">
            <w:pPr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170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Круг отрезной 230*2,5*22мм КРАТОН 1/10</w:t>
            </w:r>
          </w:p>
        </w:tc>
        <w:tc>
          <w:tcPr>
            <w:tcW w:w="1276" w:type="dxa"/>
          </w:tcPr>
          <w:p w:rsidR="007A2272" w:rsidRPr="007A2272" w:rsidRDefault="007A2272">
            <w:pPr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233</w:t>
            </w:r>
            <w:r w:rsidR="00881815">
              <w:rPr>
                <w:sz w:val="28"/>
                <w:szCs w:val="28"/>
              </w:rPr>
              <w:t>,00</w:t>
            </w:r>
          </w:p>
        </w:tc>
      </w:tr>
      <w:tr w:rsidR="007A2272" w:rsidRPr="008E648D" w:rsidTr="00881815">
        <w:tc>
          <w:tcPr>
            <w:tcW w:w="720" w:type="dxa"/>
          </w:tcPr>
          <w:p w:rsidR="007A2272" w:rsidRPr="008E648D" w:rsidRDefault="007A2272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383" w:type="dxa"/>
          </w:tcPr>
          <w:p w:rsidR="007A2272" w:rsidRPr="007A2272" w:rsidRDefault="007A2272" w:rsidP="00C27ABC">
            <w:pPr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Доместос для унитаза 1л Чистящее средство</w:t>
            </w:r>
          </w:p>
        </w:tc>
        <w:tc>
          <w:tcPr>
            <w:tcW w:w="1276" w:type="dxa"/>
          </w:tcPr>
          <w:p w:rsidR="007A2272" w:rsidRPr="007A2272" w:rsidRDefault="007A2272">
            <w:pPr>
              <w:rPr>
                <w:sz w:val="28"/>
                <w:szCs w:val="28"/>
              </w:rPr>
            </w:pPr>
            <w:r w:rsidRPr="007A2272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7A2272" w:rsidRDefault="007A2272" w:rsidP="00C27ABC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7A2272" w:rsidRDefault="007A2272" w:rsidP="00881815">
            <w:pPr>
              <w:jc w:val="center"/>
              <w:rPr>
                <w:sz w:val="28"/>
                <w:szCs w:val="28"/>
              </w:rPr>
            </w:pPr>
            <w:r w:rsidRPr="007A2272">
              <w:rPr>
                <w:sz w:val="28"/>
                <w:szCs w:val="28"/>
              </w:rPr>
              <w:t>127.33</w:t>
            </w:r>
          </w:p>
          <w:p w:rsidR="007A2272" w:rsidRPr="007A2272" w:rsidRDefault="007A2272" w:rsidP="0088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5C46" w:rsidRPr="008E648D" w:rsidTr="006F58CA">
        <w:tc>
          <w:tcPr>
            <w:tcW w:w="720" w:type="dxa"/>
          </w:tcPr>
          <w:p w:rsidR="00AA5C46" w:rsidRPr="008E648D" w:rsidRDefault="00AA5C46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AA5C46" w:rsidRPr="008E648D" w:rsidRDefault="00AA5C46" w:rsidP="008E648D">
            <w:pPr>
              <w:rPr>
                <w:b/>
                <w:sz w:val="28"/>
                <w:szCs w:val="28"/>
              </w:rPr>
            </w:pPr>
            <w:r w:rsidRPr="008E648D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AA5C46" w:rsidRPr="008E648D" w:rsidRDefault="00AA5C46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5C46" w:rsidRPr="008E648D" w:rsidRDefault="00AA5C46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A5C46" w:rsidRPr="008E648D" w:rsidRDefault="00AA5C46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C27ABC" w:rsidRPr="00C27ABC" w:rsidRDefault="00C27ABC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Удлинитель на катушке 4*30 м ПВС 2*1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1920.33</w:t>
            </w: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C27ABC" w:rsidRPr="00C27ABC" w:rsidRDefault="00C27ABC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Светильник, встраиваемый ЗПС 4*18 классик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651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C27ABC" w:rsidRPr="00C27ABC" w:rsidRDefault="00C27ABC" w:rsidP="00C27ABC">
            <w:pPr>
              <w:rPr>
                <w:color w:val="000000"/>
                <w:sz w:val="28"/>
                <w:szCs w:val="28"/>
                <w:lang w:val="en-US"/>
              </w:rPr>
            </w:pPr>
            <w:r w:rsidRPr="00C27ABC">
              <w:rPr>
                <w:color w:val="000000"/>
                <w:sz w:val="28"/>
                <w:szCs w:val="28"/>
              </w:rPr>
              <w:t>Лампа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C27ABC">
              <w:rPr>
                <w:color w:val="000000"/>
                <w:sz w:val="28"/>
                <w:szCs w:val="28"/>
              </w:rPr>
              <w:t>свд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 xml:space="preserve"> 13</w:t>
            </w:r>
            <w:r w:rsidRPr="00C27ABC">
              <w:rPr>
                <w:color w:val="000000"/>
                <w:sz w:val="28"/>
                <w:szCs w:val="28"/>
              </w:rPr>
              <w:t>Вт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 xml:space="preserve"> LED Smartbuy A60 6000 SBL-A60-13-60K-E27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76.33</w:t>
            </w: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C27ABC" w:rsidRPr="00C27ABC" w:rsidRDefault="00C27ABC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Стартер SТ 111 4-65w 220-240v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26.67</w:t>
            </w: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C27ABC" w:rsidRPr="00C27ABC" w:rsidRDefault="00C27ABC" w:rsidP="00C27ABC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Лампа 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>c</w:t>
            </w:r>
            <w:r w:rsidRPr="00C27ABC">
              <w:rPr>
                <w:color w:val="000000"/>
                <w:sz w:val="28"/>
                <w:szCs w:val="28"/>
              </w:rPr>
              <w:t xml:space="preserve">вд 7Вт 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>LED</w:t>
            </w:r>
            <w:r w:rsidRPr="00C27ABC">
              <w:rPr>
                <w:color w:val="000000"/>
                <w:sz w:val="28"/>
                <w:szCs w:val="28"/>
              </w:rPr>
              <w:t>-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>SP</w:t>
            </w:r>
            <w:r w:rsidRPr="00C27ABC">
              <w:rPr>
                <w:color w:val="000000"/>
                <w:sz w:val="28"/>
                <w:szCs w:val="28"/>
              </w:rPr>
              <w:t xml:space="preserve"> 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>R</w:t>
            </w:r>
            <w:r w:rsidRPr="00C27ABC">
              <w:rPr>
                <w:color w:val="000000"/>
                <w:sz w:val="28"/>
                <w:szCs w:val="28"/>
              </w:rPr>
              <w:t xml:space="preserve">50 </w:t>
            </w:r>
            <w:r w:rsidRPr="00C27ABC">
              <w:rPr>
                <w:color w:val="000000"/>
                <w:sz w:val="28"/>
                <w:szCs w:val="28"/>
                <w:lang w:val="en-US"/>
              </w:rPr>
              <w:t>E</w:t>
            </w:r>
            <w:r w:rsidRPr="00C27ABC">
              <w:rPr>
                <w:color w:val="000000"/>
                <w:sz w:val="28"/>
                <w:szCs w:val="28"/>
              </w:rPr>
              <w:t>14 5000 холод 1033635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111.67</w:t>
            </w:r>
          </w:p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C27ABC" w:rsidRPr="00C27ABC" w:rsidRDefault="00C27ABC" w:rsidP="00C27ABC">
            <w:pPr>
              <w:pStyle w:val="2"/>
              <w:rPr>
                <w:rStyle w:val="af7"/>
                <w:rFonts w:ascii="Times New Roman" w:hAnsi="Times New Roman" w:cs="Times New Roman"/>
                <w:b w:val="0"/>
                <w:i/>
                <w:iCs/>
                <w:shd w:val="clear" w:color="auto" w:fill="FFFFFF"/>
              </w:rPr>
            </w:pPr>
            <w:r w:rsidRPr="00C27ABC">
              <w:rPr>
                <w:rFonts w:ascii="Times New Roman" w:hAnsi="Times New Roman" w:cs="Times New Roman"/>
                <w:b w:val="0"/>
                <w:i w:val="0"/>
                <w:color w:val="000000"/>
              </w:rPr>
              <w:t>Лампа 95Вт Е27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16.33</w:t>
            </w:r>
          </w:p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C27ABC" w:rsidRPr="00C27ABC" w:rsidRDefault="00C27ABC" w:rsidP="00C27ABC">
            <w:pPr>
              <w:pStyle w:val="2"/>
              <w:rPr>
                <w:rStyle w:val="af7"/>
                <w:rFonts w:ascii="Times New Roman" w:hAnsi="Times New Roman" w:cs="Times New Roman"/>
                <w:b w:val="0"/>
                <w:iCs/>
                <w:shd w:val="clear" w:color="auto" w:fill="FFFFFF"/>
              </w:rPr>
            </w:pPr>
            <w:r w:rsidRPr="00C27ABC">
              <w:rPr>
                <w:rFonts w:ascii="Times New Roman" w:hAnsi="Times New Roman" w:cs="Times New Roman"/>
                <w:b w:val="0"/>
                <w:i w:val="0"/>
                <w:color w:val="000000"/>
              </w:rPr>
              <w:t>Изолента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C27ABC" w:rsidRPr="00C27ABC" w:rsidRDefault="00C27ABC" w:rsidP="00C27ABC">
            <w:pPr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Батарейка пальчиковые LR6-АА 2BL алкалиновая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23.67</w:t>
            </w: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C27ABC" w:rsidRPr="00C27ABC" w:rsidRDefault="00C27ABC" w:rsidP="00C27ABC">
            <w:pPr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Батарейка мизинчиковые LR6-АА 2BL алкалиновая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23.67</w:t>
            </w: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C27ABC" w:rsidRPr="00C27ABC" w:rsidRDefault="00C27ABC" w:rsidP="00C27ABC">
            <w:pPr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Лампа  60 вт.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15.33</w:t>
            </w:r>
          </w:p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8E648D" w:rsidTr="00C27ABC">
        <w:tc>
          <w:tcPr>
            <w:tcW w:w="720" w:type="dxa"/>
          </w:tcPr>
          <w:p w:rsidR="00C27ABC" w:rsidRPr="008E648D" w:rsidRDefault="00C27AB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C27ABC" w:rsidRPr="00C27ABC" w:rsidRDefault="00C27ABC" w:rsidP="00C27ABC">
            <w:pPr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Свет с/д герметичный LE RBL WN 12W D188(круг)</w:t>
            </w:r>
          </w:p>
        </w:tc>
        <w:tc>
          <w:tcPr>
            <w:tcW w:w="1276" w:type="dxa"/>
          </w:tcPr>
          <w:p w:rsidR="00C27ABC" w:rsidRPr="00C27ABC" w:rsidRDefault="00C27ABC" w:rsidP="000D69CE">
            <w:pPr>
              <w:jc w:val="center"/>
              <w:rPr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C27ABC" w:rsidRDefault="00C27ABC" w:rsidP="00C27ABC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7ABC" w:rsidRPr="00C27ABC" w:rsidRDefault="00C27ABC" w:rsidP="00C27ABC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</w:t>
      </w:r>
      <w:r w:rsidRPr="008E648D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ind w:right="-262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     </w:t>
      </w:r>
      <w:r w:rsidR="008B4EF5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1365"/>
        <w:gridCol w:w="1578"/>
        <w:gridCol w:w="1735"/>
        <w:gridCol w:w="1985"/>
      </w:tblGrid>
      <w:tr w:rsidR="00647E82" w:rsidRPr="008E648D" w:rsidTr="00A839AF">
        <w:tc>
          <w:tcPr>
            <w:tcW w:w="3083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E648D">
                <w:rPr>
                  <w:sz w:val="28"/>
                  <w:szCs w:val="28"/>
                </w:rPr>
                <w:t>100 км</w:t>
              </w:r>
            </w:smartTag>
            <w:r w:rsidRPr="008E648D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C24148" w:rsidRPr="008E648D" w:rsidTr="00A839AF">
        <w:trPr>
          <w:trHeight w:val="390"/>
        </w:trPr>
        <w:tc>
          <w:tcPr>
            <w:tcW w:w="3083" w:type="dxa"/>
            <w:vAlign w:val="center"/>
          </w:tcPr>
          <w:p w:rsidR="00C24148" w:rsidRPr="008E648D" w:rsidRDefault="00C24148" w:rsidP="00881815">
            <w:pPr>
              <w:pStyle w:val="1"/>
              <w:shd w:val="clear" w:color="auto" w:fill="FFFFFF"/>
              <w:rPr>
                <w:b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Hyundai Sonata </w:t>
            </w:r>
          </w:p>
        </w:tc>
        <w:tc>
          <w:tcPr>
            <w:tcW w:w="1365" w:type="dxa"/>
            <w:vAlign w:val="center"/>
          </w:tcPr>
          <w:p w:rsidR="00C24148" w:rsidRPr="008E648D" w:rsidRDefault="00EB7E8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12,69</w:t>
            </w:r>
          </w:p>
        </w:tc>
        <w:tc>
          <w:tcPr>
            <w:tcW w:w="1578" w:type="dxa"/>
            <w:vAlign w:val="center"/>
          </w:tcPr>
          <w:p w:rsidR="00C24148" w:rsidRPr="008E648D" w:rsidRDefault="00881815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49,48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3465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C24148" w:rsidRPr="008E648D" w:rsidTr="00A839AF">
        <w:tc>
          <w:tcPr>
            <w:tcW w:w="3083" w:type="dxa"/>
            <w:vAlign w:val="center"/>
          </w:tcPr>
          <w:p w:rsidR="00C24148" w:rsidRPr="008E648D" w:rsidRDefault="00C24148" w:rsidP="00881815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Chevrolet Niva (Шевроле Нива) </w:t>
            </w:r>
          </w:p>
        </w:tc>
        <w:tc>
          <w:tcPr>
            <w:tcW w:w="1365" w:type="dxa"/>
            <w:vAlign w:val="center"/>
          </w:tcPr>
          <w:p w:rsidR="00C24148" w:rsidRPr="008E648D" w:rsidRDefault="00EB7E8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11,42</w:t>
            </w:r>
          </w:p>
        </w:tc>
        <w:tc>
          <w:tcPr>
            <w:tcW w:w="1578" w:type="dxa"/>
            <w:vAlign w:val="center"/>
          </w:tcPr>
          <w:p w:rsidR="00C24148" w:rsidRPr="008E648D" w:rsidRDefault="00881815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49,48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2301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C24148" w:rsidRPr="008E648D" w:rsidTr="00A839AF">
        <w:tc>
          <w:tcPr>
            <w:tcW w:w="3083" w:type="dxa"/>
            <w:vAlign w:val="center"/>
          </w:tcPr>
          <w:p w:rsidR="00C24148" w:rsidRPr="008E648D" w:rsidRDefault="00C24148" w:rsidP="00881815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Hyundai Solaris </w:t>
            </w:r>
          </w:p>
        </w:tc>
        <w:tc>
          <w:tcPr>
            <w:tcW w:w="1365" w:type="dxa"/>
            <w:vAlign w:val="center"/>
          </w:tcPr>
          <w:p w:rsidR="00C24148" w:rsidRPr="008E648D" w:rsidRDefault="00EB7E8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C24148" w:rsidRPr="008E648D" w:rsidRDefault="00881815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49,48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2738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C24148" w:rsidRPr="008E648D" w:rsidTr="00A839AF">
        <w:tc>
          <w:tcPr>
            <w:tcW w:w="3083" w:type="dxa"/>
            <w:vAlign w:val="center"/>
          </w:tcPr>
          <w:p w:rsidR="00C24148" w:rsidRPr="008E648D" w:rsidRDefault="00C24148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Chevrolet Niva (Шевроле Нива) 212300</w:t>
            </w:r>
          </w:p>
          <w:p w:rsidR="00C24148" w:rsidRPr="008E648D" w:rsidRDefault="00C24148" w:rsidP="008E648D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12,93</w:t>
            </w:r>
          </w:p>
        </w:tc>
        <w:tc>
          <w:tcPr>
            <w:tcW w:w="1578" w:type="dxa"/>
            <w:vAlign w:val="center"/>
          </w:tcPr>
          <w:p w:rsidR="00C24148" w:rsidRPr="008E648D" w:rsidRDefault="00881815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49,48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2558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</w:tbl>
    <w:p w:rsidR="00647E82" w:rsidRPr="002F1EDC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00BF0" w:rsidRDefault="00900BF0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F1EDC">
        <w:rPr>
          <w:sz w:val="28"/>
          <w:szCs w:val="28"/>
        </w:rPr>
        <w:t xml:space="preserve">4.7.4. </w:t>
      </w:r>
      <w:r w:rsidRPr="008E648D">
        <w:rPr>
          <w:sz w:val="28"/>
          <w:szCs w:val="28"/>
        </w:rPr>
        <w:t xml:space="preserve">Нормативные затраты на </w:t>
      </w:r>
      <w:r>
        <w:rPr>
          <w:sz w:val="28"/>
          <w:szCs w:val="28"/>
        </w:rPr>
        <w:t xml:space="preserve">шиномонтаж, балансировку транспортных средств </w:t>
      </w:r>
      <w:r w:rsidRPr="008E648D">
        <w:rPr>
          <w:sz w:val="28"/>
          <w:szCs w:val="28"/>
        </w:rPr>
        <w:t>определяются исходя из следующих показателей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759"/>
        <w:gridCol w:w="2210"/>
      </w:tblGrid>
      <w:tr w:rsidR="00900BF0" w:rsidTr="00900BF0">
        <w:tc>
          <w:tcPr>
            <w:tcW w:w="817" w:type="dxa"/>
          </w:tcPr>
          <w:p w:rsidR="00900BF0" w:rsidRDefault="00900BF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00BF0" w:rsidRDefault="00900BF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900BF0" w:rsidRPr="008E648D" w:rsidRDefault="00900BF0" w:rsidP="00900BF0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900BF0" w:rsidRPr="008E648D" w:rsidRDefault="00900BF0" w:rsidP="00900BF0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759" w:type="dxa"/>
          </w:tcPr>
          <w:p w:rsidR="00900BF0" w:rsidRPr="008E648D" w:rsidRDefault="00900BF0" w:rsidP="00900BF0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10" w:type="dxa"/>
          </w:tcPr>
          <w:p w:rsidR="00900BF0" w:rsidRPr="008E648D" w:rsidRDefault="00900BF0" w:rsidP="00900BF0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900BF0" w:rsidTr="00900BF0">
        <w:tc>
          <w:tcPr>
            <w:tcW w:w="817" w:type="dxa"/>
          </w:tcPr>
          <w:p w:rsidR="00900BF0" w:rsidRDefault="00900BF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00BF0" w:rsidRDefault="00900BF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шиномонтажу, балансировке транспортных средств 4 автомобиля 2 раза в год</w:t>
            </w:r>
          </w:p>
        </w:tc>
        <w:tc>
          <w:tcPr>
            <w:tcW w:w="1275" w:type="dxa"/>
          </w:tcPr>
          <w:p w:rsidR="00900BF0" w:rsidRDefault="00900BF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1759" w:type="dxa"/>
            <w:vAlign w:val="center"/>
          </w:tcPr>
          <w:p w:rsidR="00900BF0" w:rsidRDefault="00900BF0" w:rsidP="00900B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0" w:type="dxa"/>
            <w:vAlign w:val="center"/>
          </w:tcPr>
          <w:p w:rsidR="00900BF0" w:rsidRDefault="00900BF0" w:rsidP="00900B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2060,00</w:t>
            </w:r>
          </w:p>
        </w:tc>
      </w:tr>
    </w:tbl>
    <w:p w:rsidR="00900BF0" w:rsidRDefault="00900BF0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81815" w:rsidRDefault="00881815" w:rsidP="0088181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затраты на содержание прилегающей территории</w:t>
      </w:r>
    </w:p>
    <w:p w:rsidR="00881815" w:rsidRDefault="00881815" w:rsidP="0088181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853"/>
        <w:gridCol w:w="1971"/>
        <w:gridCol w:w="1971"/>
      </w:tblGrid>
      <w:tr w:rsidR="00881815" w:rsidTr="00881815">
        <w:tc>
          <w:tcPr>
            <w:tcW w:w="675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53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971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971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не более</w:t>
            </w:r>
          </w:p>
        </w:tc>
      </w:tr>
      <w:tr w:rsidR="00881815" w:rsidTr="00881815">
        <w:tc>
          <w:tcPr>
            <w:tcW w:w="675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помещений (дезинфекция, дезинсекция и дератизация) в административном здании)</w:t>
            </w:r>
          </w:p>
        </w:tc>
        <w:tc>
          <w:tcPr>
            <w:tcW w:w="1971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727,20</w:t>
            </w:r>
          </w:p>
        </w:tc>
        <w:tc>
          <w:tcPr>
            <w:tcW w:w="1971" w:type="dxa"/>
          </w:tcPr>
          <w:p w:rsidR="00881815" w:rsidRDefault="00881815" w:rsidP="008818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4970,00</w:t>
            </w:r>
          </w:p>
        </w:tc>
      </w:tr>
    </w:tbl>
    <w:p w:rsidR="00881815" w:rsidRPr="008E648D" w:rsidRDefault="00881815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647E82" w:rsidRPr="008E648D" w:rsidRDefault="00647E82" w:rsidP="008E648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lastRenderedPageBreak/>
        <w:t>Цены на товары, работы, услуги определялись в соответствии с коммерческими предложениями, прейскурантами (прайс-листами), на текущий финансовый год, муниципальными контрактами за отчетный финансовый год, реестре контрактов мониторингом цен, приводимом на сайтах в сети «Интернет».</w:t>
      </w:r>
    </w:p>
    <w:p w:rsidR="00647E82" w:rsidRPr="008E648D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2B7AED">
          <w:footerReference w:type="default" r:id="rId10"/>
          <w:pgSz w:w="11907" w:h="16840" w:code="9"/>
          <w:pgMar w:top="568" w:right="851" w:bottom="284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  <w:t>А.В. 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p w:rsidR="002D17D4" w:rsidRPr="008E648D" w:rsidRDefault="002D17D4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73" w:rsidRDefault="00D23C73" w:rsidP="00916F22">
      <w:r>
        <w:separator/>
      </w:r>
    </w:p>
  </w:endnote>
  <w:endnote w:type="continuationSeparator" w:id="0">
    <w:p w:rsidR="00D23C73" w:rsidRDefault="00D23C73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173861"/>
      <w:docPartObj>
        <w:docPartGallery w:val="Page Numbers (Bottom of Page)"/>
        <w:docPartUnique/>
      </w:docPartObj>
    </w:sdtPr>
    <w:sdtEndPr/>
    <w:sdtContent>
      <w:p w:rsidR="00D23C73" w:rsidRDefault="002B7A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23C73" w:rsidRDefault="00D23C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D23C73" w:rsidRDefault="002B7A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23C73" w:rsidRDefault="00D23C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73" w:rsidRDefault="00D23C73" w:rsidP="00916F22">
      <w:r>
        <w:separator/>
      </w:r>
    </w:p>
  </w:footnote>
  <w:footnote w:type="continuationSeparator" w:id="0">
    <w:p w:rsidR="00D23C73" w:rsidRDefault="00D23C73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754"/>
    <w:rsid w:val="00006CAE"/>
    <w:rsid w:val="00011E7D"/>
    <w:rsid w:val="00023AB8"/>
    <w:rsid w:val="00025DD8"/>
    <w:rsid w:val="00032BB0"/>
    <w:rsid w:val="0003389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3C28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569"/>
    <w:rsid w:val="002B4F32"/>
    <w:rsid w:val="002B611D"/>
    <w:rsid w:val="002B7AD6"/>
    <w:rsid w:val="002B7AED"/>
    <w:rsid w:val="002C064B"/>
    <w:rsid w:val="002C06DD"/>
    <w:rsid w:val="002C2E24"/>
    <w:rsid w:val="002C32EA"/>
    <w:rsid w:val="002C4486"/>
    <w:rsid w:val="002C4D44"/>
    <w:rsid w:val="002C57B0"/>
    <w:rsid w:val="002D00E6"/>
    <w:rsid w:val="002D17D4"/>
    <w:rsid w:val="002D3C33"/>
    <w:rsid w:val="002D3F9E"/>
    <w:rsid w:val="002E21D5"/>
    <w:rsid w:val="002E2D72"/>
    <w:rsid w:val="002E2DC8"/>
    <w:rsid w:val="002E5865"/>
    <w:rsid w:val="002F1EDC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21F"/>
    <w:rsid w:val="00351C5D"/>
    <w:rsid w:val="00353FB2"/>
    <w:rsid w:val="00356A31"/>
    <w:rsid w:val="00357858"/>
    <w:rsid w:val="0036048F"/>
    <w:rsid w:val="00362EFA"/>
    <w:rsid w:val="0036736E"/>
    <w:rsid w:val="0036762D"/>
    <w:rsid w:val="003711A1"/>
    <w:rsid w:val="00373B28"/>
    <w:rsid w:val="003746D0"/>
    <w:rsid w:val="003747B7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463"/>
    <w:rsid w:val="00391414"/>
    <w:rsid w:val="0039415C"/>
    <w:rsid w:val="003945C5"/>
    <w:rsid w:val="00396E76"/>
    <w:rsid w:val="0039796E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061CA"/>
    <w:rsid w:val="00414797"/>
    <w:rsid w:val="0042066E"/>
    <w:rsid w:val="004208E4"/>
    <w:rsid w:val="00422417"/>
    <w:rsid w:val="00424C00"/>
    <w:rsid w:val="00425DE2"/>
    <w:rsid w:val="00425F3F"/>
    <w:rsid w:val="00427534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1385"/>
    <w:rsid w:val="00541491"/>
    <w:rsid w:val="00542CD8"/>
    <w:rsid w:val="00544660"/>
    <w:rsid w:val="00544F1E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00E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0FF8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3BB2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D76FF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2C34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22C0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27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359B"/>
    <w:rsid w:val="007E5D81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0C30"/>
    <w:rsid w:val="0087271D"/>
    <w:rsid w:val="00873C90"/>
    <w:rsid w:val="0087620C"/>
    <w:rsid w:val="00881815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3AB4"/>
    <w:rsid w:val="008C475F"/>
    <w:rsid w:val="008C7B99"/>
    <w:rsid w:val="008D32A1"/>
    <w:rsid w:val="008D462F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0BF0"/>
    <w:rsid w:val="0090181A"/>
    <w:rsid w:val="009040EC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66CCB"/>
    <w:rsid w:val="00971F07"/>
    <w:rsid w:val="0097273A"/>
    <w:rsid w:val="00972C8B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1F2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0D40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54EFB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16D2"/>
    <w:rsid w:val="00A82EC8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33E0"/>
    <w:rsid w:val="00AC5B8B"/>
    <w:rsid w:val="00AC6C17"/>
    <w:rsid w:val="00AC7000"/>
    <w:rsid w:val="00AC7B05"/>
    <w:rsid w:val="00AD1237"/>
    <w:rsid w:val="00AD453E"/>
    <w:rsid w:val="00AD486B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10B8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5D36"/>
    <w:rsid w:val="00BD6BA3"/>
    <w:rsid w:val="00BE49B3"/>
    <w:rsid w:val="00BE4A37"/>
    <w:rsid w:val="00BE52BA"/>
    <w:rsid w:val="00BE55D5"/>
    <w:rsid w:val="00BE615F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33F1"/>
    <w:rsid w:val="00C14836"/>
    <w:rsid w:val="00C169F8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25CEF"/>
    <w:rsid w:val="00C27ABC"/>
    <w:rsid w:val="00C331D2"/>
    <w:rsid w:val="00C33C12"/>
    <w:rsid w:val="00C34040"/>
    <w:rsid w:val="00C34698"/>
    <w:rsid w:val="00C37D31"/>
    <w:rsid w:val="00C40267"/>
    <w:rsid w:val="00C43216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672F3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49EC"/>
    <w:rsid w:val="00D158A1"/>
    <w:rsid w:val="00D163D6"/>
    <w:rsid w:val="00D2271E"/>
    <w:rsid w:val="00D23C73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AE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40D6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5D1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4BE2"/>
    <w:rsid w:val="00ED73C5"/>
    <w:rsid w:val="00EE0BE3"/>
    <w:rsid w:val="00EE4E52"/>
    <w:rsid w:val="00EE557D"/>
    <w:rsid w:val="00EE5A51"/>
    <w:rsid w:val="00EE5BF1"/>
    <w:rsid w:val="00EE64A3"/>
    <w:rsid w:val="00EF30DE"/>
    <w:rsid w:val="00EF3AF2"/>
    <w:rsid w:val="00EF4B67"/>
    <w:rsid w:val="00F0138E"/>
    <w:rsid w:val="00F0359B"/>
    <w:rsid w:val="00F04A0C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331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085E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9F7BE38"/>
  <w15:docId w15:val="{FF1C532F-6F6A-427B-80B6-9CFF617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EE5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character" w:styleId="af7">
    <w:name w:val="Emphasis"/>
    <w:basedOn w:val="a0"/>
    <w:uiPriority w:val="20"/>
    <w:qFormat/>
    <w:locked/>
    <w:rsid w:val="00C27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l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4433-3EE2-41D2-808B-0F4BF829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26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225</cp:revision>
  <cp:lastPrinted>2022-01-17T12:55:00Z</cp:lastPrinted>
  <dcterms:created xsi:type="dcterms:W3CDTF">2018-11-12T11:36:00Z</dcterms:created>
  <dcterms:modified xsi:type="dcterms:W3CDTF">2022-01-24T07:14:00Z</dcterms:modified>
</cp:coreProperties>
</file>