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A8" w:rsidRPr="00826EB1" w:rsidRDefault="00223AA8" w:rsidP="005A22A5">
      <w:pPr>
        <w:numPr>
          <w:ilvl w:val="0"/>
          <w:numId w:val="0"/>
        </w:numPr>
        <w:jc w:val="center"/>
        <w:rPr>
          <w:b/>
          <w:sz w:val="20"/>
          <w:szCs w:val="20"/>
        </w:rPr>
      </w:pPr>
      <w:r w:rsidRPr="00826EB1">
        <w:rPr>
          <w:b/>
          <w:sz w:val="20"/>
          <w:szCs w:val="20"/>
        </w:rPr>
        <w:t>РОССИЙСКАЯ ФЕДЕРАЦИЯ</w:t>
      </w:r>
    </w:p>
    <w:p w:rsidR="00223AA8" w:rsidRPr="00826EB1" w:rsidRDefault="00223AA8" w:rsidP="005A22A5">
      <w:pPr>
        <w:numPr>
          <w:ilvl w:val="0"/>
          <w:numId w:val="0"/>
        </w:numPr>
        <w:jc w:val="center"/>
        <w:rPr>
          <w:b/>
          <w:sz w:val="20"/>
          <w:szCs w:val="20"/>
        </w:rPr>
      </w:pPr>
      <w:r w:rsidRPr="00826EB1">
        <w:rPr>
          <w:b/>
          <w:sz w:val="20"/>
          <w:szCs w:val="20"/>
        </w:rPr>
        <w:t>РОСТОВСКАЯ ОБЛАСТЬ</w:t>
      </w:r>
    </w:p>
    <w:p w:rsidR="00223AA8" w:rsidRPr="00826EB1" w:rsidRDefault="00223AA8" w:rsidP="005A22A5">
      <w:pPr>
        <w:numPr>
          <w:ilvl w:val="0"/>
          <w:numId w:val="0"/>
        </w:numPr>
        <w:jc w:val="center"/>
        <w:rPr>
          <w:b/>
          <w:sz w:val="20"/>
          <w:szCs w:val="20"/>
        </w:rPr>
      </w:pPr>
      <w:r w:rsidRPr="00826EB1">
        <w:rPr>
          <w:b/>
          <w:sz w:val="20"/>
          <w:szCs w:val="20"/>
        </w:rPr>
        <w:t>САЛЬСКИЙ    РАЙОН</w:t>
      </w:r>
    </w:p>
    <w:p w:rsidR="00223AA8" w:rsidRPr="00826EB1" w:rsidRDefault="00223AA8" w:rsidP="005A22A5">
      <w:pPr>
        <w:numPr>
          <w:ilvl w:val="0"/>
          <w:numId w:val="0"/>
        </w:numPr>
        <w:jc w:val="center"/>
        <w:rPr>
          <w:sz w:val="16"/>
          <w:szCs w:val="16"/>
        </w:rPr>
      </w:pPr>
    </w:p>
    <w:p w:rsidR="00223AA8" w:rsidRPr="00131A67" w:rsidRDefault="00223AA8" w:rsidP="005A4491">
      <w:pPr>
        <w:numPr>
          <w:ilvl w:val="0"/>
          <w:numId w:val="0"/>
        </w:numPr>
        <w:jc w:val="center"/>
        <w:rPr>
          <w:b/>
          <w:sz w:val="27"/>
          <w:szCs w:val="27"/>
        </w:rPr>
      </w:pPr>
      <w:r w:rsidRPr="00131A67">
        <w:rPr>
          <w:b/>
          <w:sz w:val="27"/>
          <w:szCs w:val="27"/>
        </w:rPr>
        <w:t>СОБРАНИЕ ДЕПУТАТОВ</w:t>
      </w:r>
    </w:p>
    <w:p w:rsidR="00223AA8" w:rsidRPr="005A4491" w:rsidRDefault="00223AA8" w:rsidP="005A4491">
      <w:pPr>
        <w:numPr>
          <w:ilvl w:val="0"/>
          <w:numId w:val="0"/>
        </w:numPr>
        <w:jc w:val="center"/>
        <w:rPr>
          <w:u w:val="single"/>
        </w:rPr>
      </w:pPr>
      <w:r w:rsidRPr="00131A67">
        <w:rPr>
          <w:b/>
          <w:sz w:val="27"/>
          <w:szCs w:val="27"/>
          <w:u w:val="single"/>
        </w:rPr>
        <w:t>__________САЛЬСКОГО ГОРОДСКОГО ПОСЕЛЕНИЯ</w:t>
      </w:r>
      <w:r>
        <w:rPr>
          <w:b/>
          <w:u w:val="single"/>
        </w:rPr>
        <w:t>___________________</w:t>
      </w:r>
    </w:p>
    <w:p w:rsidR="00223AA8" w:rsidRPr="00131A67" w:rsidRDefault="00223AA8" w:rsidP="00826EB1">
      <w:pPr>
        <w:numPr>
          <w:ilvl w:val="0"/>
          <w:numId w:val="0"/>
        </w:numPr>
        <w:jc w:val="center"/>
        <w:rPr>
          <w:b/>
          <w:sz w:val="27"/>
          <w:szCs w:val="27"/>
        </w:rPr>
      </w:pPr>
      <w:r w:rsidRPr="00131A67">
        <w:rPr>
          <w:b/>
          <w:sz w:val="27"/>
          <w:szCs w:val="27"/>
          <w:lang w:val="en-US"/>
        </w:rPr>
        <w:t>IV</w:t>
      </w:r>
      <w:r w:rsidRPr="00131A67">
        <w:rPr>
          <w:b/>
          <w:sz w:val="27"/>
          <w:szCs w:val="27"/>
        </w:rPr>
        <w:t xml:space="preserve">  созыв</w:t>
      </w:r>
    </w:p>
    <w:p w:rsidR="00223AA8" w:rsidRPr="00E840A6" w:rsidRDefault="00223AA8" w:rsidP="005A22A5">
      <w:pPr>
        <w:numPr>
          <w:ilvl w:val="0"/>
          <w:numId w:val="0"/>
        </w:numPr>
        <w:jc w:val="center"/>
        <w:rPr>
          <w:b/>
          <w:sz w:val="36"/>
          <w:szCs w:val="36"/>
        </w:rPr>
      </w:pPr>
      <w:r w:rsidRPr="00E840A6">
        <w:rPr>
          <w:b/>
          <w:sz w:val="36"/>
          <w:szCs w:val="36"/>
        </w:rPr>
        <w:t>РЕШЕНИЕ</w:t>
      </w:r>
    </w:p>
    <w:p w:rsidR="00223AA8" w:rsidRPr="00127FBD" w:rsidRDefault="00223AA8" w:rsidP="00826EB1">
      <w:pPr>
        <w:numPr>
          <w:ilvl w:val="0"/>
          <w:numId w:val="0"/>
        </w:numPr>
        <w:rPr>
          <w:lang w:val="en-US"/>
        </w:rPr>
      </w:pPr>
      <w:r>
        <w:rPr>
          <w:iCs/>
        </w:rPr>
        <w:t xml:space="preserve"> </w:t>
      </w:r>
      <w:r w:rsidRPr="00131A67">
        <w:rPr>
          <w:iCs/>
          <w:sz w:val="27"/>
          <w:szCs w:val="27"/>
        </w:rPr>
        <w:t>от</w:t>
      </w:r>
      <w:r w:rsidR="00127FBD">
        <w:rPr>
          <w:iCs/>
        </w:rPr>
        <w:t xml:space="preserve"> </w:t>
      </w:r>
      <w:r w:rsidR="00127FBD">
        <w:rPr>
          <w:iCs/>
          <w:lang w:val="en-US"/>
        </w:rPr>
        <w:t>30.07.2021</w:t>
      </w:r>
      <w:r w:rsidRPr="00AD41F5">
        <w:t xml:space="preserve">                                                                       </w:t>
      </w:r>
      <w:r>
        <w:t xml:space="preserve">                                  </w:t>
      </w:r>
      <w:r w:rsidRPr="00AD41F5">
        <w:t>№</w:t>
      </w:r>
      <w:r>
        <w:t xml:space="preserve"> </w:t>
      </w:r>
      <w:r w:rsidR="00127FBD">
        <w:rPr>
          <w:lang w:val="en-US"/>
        </w:rPr>
        <w:t>364</w:t>
      </w:r>
    </w:p>
    <w:p w:rsidR="00223AA8" w:rsidRPr="00131A67" w:rsidRDefault="00223AA8" w:rsidP="005A22A5">
      <w:pPr>
        <w:numPr>
          <w:ilvl w:val="0"/>
          <w:numId w:val="0"/>
        </w:numPr>
        <w:jc w:val="center"/>
        <w:rPr>
          <w:sz w:val="27"/>
          <w:szCs w:val="27"/>
        </w:rPr>
      </w:pPr>
      <w:r w:rsidRPr="00131A67">
        <w:rPr>
          <w:sz w:val="27"/>
          <w:szCs w:val="27"/>
        </w:rPr>
        <w:t>г. Сальск</w:t>
      </w:r>
    </w:p>
    <w:p w:rsidR="00223AA8" w:rsidRPr="00AD41F5" w:rsidRDefault="00223AA8" w:rsidP="00CF75A5">
      <w:pPr>
        <w:numPr>
          <w:ilvl w:val="0"/>
          <w:numId w:val="0"/>
        </w:numPr>
        <w:tabs>
          <w:tab w:val="left" w:pos="4008"/>
        </w:tabs>
      </w:pPr>
    </w:p>
    <w:tbl>
      <w:tblPr>
        <w:tblW w:w="0" w:type="auto"/>
        <w:tblLook w:val="01E0"/>
      </w:tblPr>
      <w:tblGrid>
        <w:gridCol w:w="5008"/>
      </w:tblGrid>
      <w:tr w:rsidR="00223AA8" w:rsidTr="0088023C">
        <w:trPr>
          <w:trHeight w:val="2201"/>
        </w:trPr>
        <w:tc>
          <w:tcPr>
            <w:tcW w:w="5008" w:type="dxa"/>
          </w:tcPr>
          <w:p w:rsidR="00223AA8" w:rsidRPr="00131A67" w:rsidRDefault="00223AA8" w:rsidP="0088023C">
            <w:pPr>
              <w:numPr>
                <w:ilvl w:val="0"/>
                <w:numId w:val="0"/>
              </w:numPr>
              <w:rPr>
                <w:sz w:val="27"/>
                <w:szCs w:val="27"/>
              </w:rPr>
            </w:pPr>
            <w:r w:rsidRPr="00131A67">
              <w:rPr>
                <w:sz w:val="27"/>
                <w:szCs w:val="27"/>
              </w:rPr>
              <w:t>Об утверждении порядка захоронения (перезахоронения) останков мирного населения, погибших в годы  Великой Отечественной войны на территории муниципального образования  «Сальское городское поселение»</w:t>
            </w:r>
          </w:p>
          <w:p w:rsidR="00223AA8" w:rsidRDefault="00223AA8" w:rsidP="0088023C">
            <w:pPr>
              <w:numPr>
                <w:ilvl w:val="0"/>
                <w:numId w:val="0"/>
              </w:numPr>
              <w:shd w:val="clear" w:color="auto" w:fill="auto"/>
              <w:tabs>
                <w:tab w:val="left" w:pos="4008"/>
              </w:tabs>
            </w:pPr>
          </w:p>
        </w:tc>
      </w:tr>
    </w:tbl>
    <w:p w:rsidR="00223AA8" w:rsidRPr="00131A67" w:rsidRDefault="00223AA8" w:rsidP="00094E68">
      <w:pPr>
        <w:numPr>
          <w:ilvl w:val="0"/>
          <w:numId w:val="0"/>
        </w:numPr>
        <w:rPr>
          <w:sz w:val="27"/>
          <w:szCs w:val="27"/>
        </w:rPr>
      </w:pPr>
      <w:r>
        <w:t xml:space="preserve">           </w:t>
      </w:r>
      <w:r w:rsidRPr="00131A67">
        <w:rPr>
          <w:sz w:val="27"/>
          <w:szCs w:val="27"/>
        </w:rPr>
        <w:t>В соответствии с Федеральным законом от 06.10.2003г. №131-ФЗ                 «Об общих принципах организации местного самоуправления», законом Российской Федерации от 14.01.1993 г. № 4292-1 «Об увековечении памяти погибших при защите Отечества», Федеральным законом от 12.01.1996 г. № 8-ФЗ «О погребении и похоронном деле», руководствуясь Уставом муниципального образования «Сальское городское поселение», в целях захоронения (перезахоронения) останков мирного населения, погибших в годы Великой Отечественной войны 1941-1945г.г., останки, которых были обнаружены при проведении поисковых работ на территории муниципального образования «Сальское городское поселение», Собрание депутатов Сальского городского поселения</w:t>
      </w:r>
    </w:p>
    <w:p w:rsidR="00223AA8" w:rsidRPr="00826EB1" w:rsidRDefault="00223AA8" w:rsidP="00094E68">
      <w:pPr>
        <w:numPr>
          <w:ilvl w:val="0"/>
          <w:numId w:val="0"/>
        </w:numPr>
        <w:rPr>
          <w:sz w:val="26"/>
          <w:szCs w:val="26"/>
        </w:rPr>
      </w:pPr>
    </w:p>
    <w:p w:rsidR="00223AA8" w:rsidRPr="001D708F" w:rsidRDefault="00223AA8" w:rsidP="00696ECB">
      <w:pPr>
        <w:numPr>
          <w:ilvl w:val="0"/>
          <w:numId w:val="0"/>
        </w:numPr>
        <w:ind w:left="4320"/>
        <w:rPr>
          <w:sz w:val="27"/>
          <w:szCs w:val="27"/>
        </w:rPr>
      </w:pPr>
      <w:r w:rsidRPr="001D708F">
        <w:rPr>
          <w:sz w:val="27"/>
          <w:szCs w:val="27"/>
        </w:rPr>
        <w:t>РЕШАЕТ:</w:t>
      </w:r>
    </w:p>
    <w:p w:rsidR="00223AA8" w:rsidRPr="00826EB1" w:rsidRDefault="00223AA8" w:rsidP="00094E68">
      <w:pPr>
        <w:numPr>
          <w:ilvl w:val="0"/>
          <w:numId w:val="0"/>
        </w:numPr>
        <w:rPr>
          <w:sz w:val="26"/>
          <w:szCs w:val="26"/>
        </w:rPr>
      </w:pPr>
    </w:p>
    <w:p w:rsidR="00223AA8" w:rsidRPr="00131A67" w:rsidRDefault="00223AA8" w:rsidP="00BB1222">
      <w:pPr>
        <w:pStyle w:val="a5"/>
        <w:numPr>
          <w:ilvl w:val="0"/>
          <w:numId w:val="12"/>
        </w:numPr>
        <w:tabs>
          <w:tab w:val="left" w:pos="700"/>
        </w:tabs>
        <w:ind w:left="0" w:firstLine="360"/>
        <w:rPr>
          <w:sz w:val="27"/>
          <w:szCs w:val="27"/>
        </w:rPr>
      </w:pPr>
      <w:r w:rsidRPr="00131A67">
        <w:rPr>
          <w:sz w:val="27"/>
          <w:szCs w:val="27"/>
        </w:rPr>
        <w:t xml:space="preserve">Утвердить Порядок захоронения (перезахоронения) на территории муниципального образования «Сальское городское поселение» останков мирного населения, погибших в годы Великой Отечественной войны, согласно Приложению.  </w:t>
      </w:r>
    </w:p>
    <w:p w:rsidR="00223AA8" w:rsidRPr="00131A67" w:rsidRDefault="00223AA8" w:rsidP="00BB1222">
      <w:pPr>
        <w:pStyle w:val="a5"/>
        <w:numPr>
          <w:ilvl w:val="0"/>
          <w:numId w:val="12"/>
        </w:numPr>
        <w:ind w:left="0" w:firstLine="360"/>
        <w:rPr>
          <w:sz w:val="27"/>
          <w:szCs w:val="27"/>
        </w:rPr>
      </w:pPr>
      <w:r w:rsidRPr="00131A67">
        <w:rPr>
          <w:sz w:val="27"/>
          <w:szCs w:val="27"/>
        </w:rPr>
        <w:t>Опубликовать настоящее решение в информационном бюллетене Сальского городского поселения и разместить его в сети Интернет на официальном сайте Администрации Сальского городского поселения.</w:t>
      </w:r>
    </w:p>
    <w:p w:rsidR="00223AA8" w:rsidRPr="00131A67" w:rsidRDefault="00223AA8" w:rsidP="00353CAD">
      <w:pPr>
        <w:pStyle w:val="a5"/>
        <w:numPr>
          <w:ilvl w:val="0"/>
          <w:numId w:val="12"/>
        </w:numPr>
        <w:tabs>
          <w:tab w:val="left" w:pos="700"/>
        </w:tabs>
        <w:ind w:left="0" w:firstLine="260"/>
        <w:rPr>
          <w:sz w:val="27"/>
          <w:szCs w:val="27"/>
        </w:rPr>
      </w:pPr>
      <w:r w:rsidRPr="00131A67">
        <w:rPr>
          <w:sz w:val="27"/>
          <w:szCs w:val="27"/>
        </w:rPr>
        <w:t>Настоящее решение вступает в силу с момента его официального опубликования.</w:t>
      </w:r>
    </w:p>
    <w:p w:rsidR="00223AA8" w:rsidRPr="00131A67" w:rsidRDefault="00223AA8" w:rsidP="00353CAD">
      <w:pPr>
        <w:pStyle w:val="a5"/>
        <w:numPr>
          <w:ilvl w:val="0"/>
          <w:numId w:val="12"/>
        </w:numPr>
        <w:tabs>
          <w:tab w:val="left" w:pos="700"/>
        </w:tabs>
        <w:ind w:left="0" w:firstLine="360"/>
        <w:rPr>
          <w:sz w:val="27"/>
          <w:szCs w:val="27"/>
        </w:rPr>
      </w:pPr>
      <w:r w:rsidRPr="00131A67">
        <w:rPr>
          <w:sz w:val="27"/>
          <w:szCs w:val="27"/>
        </w:rPr>
        <w:t>Контроль над исполнением настоящего решения возложить на Администрацию Сальского городского поселения и постоянную комиссию Собрания депутатов Сальского городского поселения по строительству,  жилищно-коммунальному хозяйству и дорожному строительству.</w:t>
      </w:r>
    </w:p>
    <w:p w:rsidR="00223AA8" w:rsidRDefault="00223AA8" w:rsidP="00094E68">
      <w:pPr>
        <w:numPr>
          <w:ilvl w:val="0"/>
          <w:numId w:val="0"/>
        </w:numPr>
      </w:pPr>
    </w:p>
    <w:p w:rsidR="00223AA8" w:rsidRDefault="00223AA8" w:rsidP="00094E68">
      <w:pPr>
        <w:numPr>
          <w:ilvl w:val="0"/>
          <w:numId w:val="0"/>
        </w:numPr>
      </w:pPr>
    </w:p>
    <w:p w:rsidR="00223AA8" w:rsidRDefault="00223AA8" w:rsidP="00094E68">
      <w:pPr>
        <w:numPr>
          <w:ilvl w:val="0"/>
          <w:numId w:val="0"/>
        </w:numPr>
      </w:pPr>
    </w:p>
    <w:p w:rsidR="00223AA8" w:rsidRPr="001D708F" w:rsidRDefault="00223AA8" w:rsidP="00094E68">
      <w:pPr>
        <w:numPr>
          <w:ilvl w:val="0"/>
          <w:numId w:val="0"/>
        </w:numPr>
        <w:rPr>
          <w:sz w:val="27"/>
          <w:szCs w:val="27"/>
        </w:rPr>
      </w:pPr>
      <w:r w:rsidRPr="001D708F">
        <w:rPr>
          <w:sz w:val="27"/>
          <w:szCs w:val="27"/>
        </w:rPr>
        <w:t>Председатель Собрания депутатов-</w:t>
      </w:r>
    </w:p>
    <w:p w:rsidR="00223AA8" w:rsidRPr="00257AF8" w:rsidRDefault="00223AA8" w:rsidP="00257AF8">
      <w:pPr>
        <w:numPr>
          <w:ilvl w:val="0"/>
          <w:numId w:val="0"/>
        </w:numPr>
        <w:rPr>
          <w:sz w:val="27"/>
          <w:szCs w:val="27"/>
        </w:rPr>
      </w:pPr>
      <w:r w:rsidRPr="001D708F">
        <w:rPr>
          <w:sz w:val="27"/>
          <w:szCs w:val="27"/>
        </w:rPr>
        <w:t xml:space="preserve">глава Сальского городского поселения                                               </w:t>
      </w:r>
      <w:r>
        <w:rPr>
          <w:sz w:val="27"/>
          <w:szCs w:val="27"/>
        </w:rPr>
        <w:t xml:space="preserve">    </w:t>
      </w:r>
      <w:r w:rsidRPr="001D708F">
        <w:rPr>
          <w:sz w:val="27"/>
          <w:szCs w:val="27"/>
        </w:rPr>
        <w:t xml:space="preserve"> В.Н. Семетухин</w:t>
      </w:r>
      <w:r>
        <w:t xml:space="preserve">                                                  </w:t>
      </w:r>
    </w:p>
    <w:p w:rsidR="00223AA8" w:rsidRPr="00C120B5" w:rsidRDefault="00223AA8" w:rsidP="0054623E">
      <w:pPr>
        <w:numPr>
          <w:ilvl w:val="0"/>
          <w:numId w:val="0"/>
        </w:numPr>
        <w:jc w:val="center"/>
        <w:rPr>
          <w:sz w:val="27"/>
          <w:szCs w:val="27"/>
        </w:rPr>
      </w:pPr>
      <w:r>
        <w:lastRenderedPageBreak/>
        <w:t xml:space="preserve">                                                                                      </w:t>
      </w:r>
      <w:r w:rsidRPr="00C120B5">
        <w:rPr>
          <w:sz w:val="27"/>
          <w:szCs w:val="27"/>
        </w:rPr>
        <w:t>Приложение</w:t>
      </w:r>
    </w:p>
    <w:p w:rsidR="00223AA8" w:rsidRPr="00C120B5" w:rsidRDefault="00223AA8" w:rsidP="0054623E">
      <w:pPr>
        <w:numPr>
          <w:ilvl w:val="0"/>
          <w:numId w:val="0"/>
        </w:numPr>
        <w:tabs>
          <w:tab w:val="left" w:pos="6100"/>
        </w:tabs>
        <w:jc w:val="center"/>
        <w:rPr>
          <w:sz w:val="27"/>
          <w:szCs w:val="27"/>
        </w:rPr>
      </w:pPr>
      <w:r w:rsidRPr="00C120B5">
        <w:rPr>
          <w:sz w:val="27"/>
          <w:szCs w:val="27"/>
        </w:rPr>
        <w:t xml:space="preserve">                                                                                      </w:t>
      </w:r>
      <w:r>
        <w:rPr>
          <w:sz w:val="27"/>
          <w:szCs w:val="27"/>
        </w:rPr>
        <w:t xml:space="preserve">     </w:t>
      </w:r>
      <w:r w:rsidRPr="00C120B5">
        <w:rPr>
          <w:sz w:val="27"/>
          <w:szCs w:val="27"/>
        </w:rPr>
        <w:t>к решению Собрания  депутатов</w:t>
      </w:r>
    </w:p>
    <w:p w:rsidR="00223AA8" w:rsidRPr="00C120B5" w:rsidRDefault="00223AA8" w:rsidP="0054623E">
      <w:pPr>
        <w:numPr>
          <w:ilvl w:val="0"/>
          <w:numId w:val="0"/>
        </w:numPr>
        <w:tabs>
          <w:tab w:val="left" w:pos="6100"/>
        </w:tabs>
        <w:jc w:val="right"/>
        <w:rPr>
          <w:sz w:val="27"/>
          <w:szCs w:val="27"/>
        </w:rPr>
      </w:pPr>
      <w:r w:rsidRPr="00C120B5">
        <w:rPr>
          <w:sz w:val="27"/>
          <w:szCs w:val="27"/>
        </w:rPr>
        <w:t>Сальского городского поселения</w:t>
      </w:r>
    </w:p>
    <w:p w:rsidR="00223AA8" w:rsidRPr="00C120B5" w:rsidRDefault="00223AA8" w:rsidP="00B06838">
      <w:pPr>
        <w:numPr>
          <w:ilvl w:val="0"/>
          <w:numId w:val="0"/>
        </w:numPr>
        <w:tabs>
          <w:tab w:val="left" w:pos="6200"/>
        </w:tabs>
        <w:jc w:val="center"/>
        <w:rPr>
          <w:sz w:val="27"/>
          <w:szCs w:val="27"/>
        </w:rPr>
      </w:pPr>
      <w:r w:rsidRPr="00C120B5">
        <w:rPr>
          <w:sz w:val="27"/>
          <w:szCs w:val="27"/>
        </w:rPr>
        <w:t xml:space="preserve">                                                                                      </w:t>
      </w:r>
      <w:r>
        <w:rPr>
          <w:sz w:val="27"/>
          <w:szCs w:val="27"/>
        </w:rPr>
        <w:t xml:space="preserve">  </w:t>
      </w:r>
      <w:r w:rsidR="00127FBD">
        <w:rPr>
          <w:sz w:val="27"/>
          <w:szCs w:val="27"/>
        </w:rPr>
        <w:t>от 30.07.2021</w:t>
      </w:r>
      <w:r w:rsidRPr="00C120B5">
        <w:rPr>
          <w:sz w:val="27"/>
          <w:szCs w:val="27"/>
        </w:rPr>
        <w:t xml:space="preserve"> года №</w:t>
      </w:r>
      <w:r w:rsidR="00127FBD">
        <w:rPr>
          <w:sz w:val="27"/>
          <w:szCs w:val="27"/>
        </w:rPr>
        <w:t xml:space="preserve"> 364</w:t>
      </w:r>
      <w:r w:rsidRPr="00C120B5">
        <w:rPr>
          <w:sz w:val="27"/>
          <w:szCs w:val="27"/>
        </w:rPr>
        <w:t xml:space="preserve">     </w:t>
      </w:r>
    </w:p>
    <w:p w:rsidR="00223AA8" w:rsidRPr="00C120B5" w:rsidRDefault="00223AA8" w:rsidP="00094E68">
      <w:pPr>
        <w:numPr>
          <w:ilvl w:val="0"/>
          <w:numId w:val="0"/>
        </w:numPr>
        <w:rPr>
          <w:sz w:val="27"/>
          <w:szCs w:val="27"/>
        </w:rPr>
      </w:pPr>
    </w:p>
    <w:p w:rsidR="00223AA8" w:rsidRPr="00C120B5" w:rsidRDefault="00223AA8" w:rsidP="005A22A5">
      <w:pPr>
        <w:numPr>
          <w:ilvl w:val="0"/>
          <w:numId w:val="0"/>
        </w:numPr>
        <w:jc w:val="center"/>
        <w:rPr>
          <w:sz w:val="27"/>
          <w:szCs w:val="27"/>
        </w:rPr>
      </w:pPr>
      <w:r w:rsidRPr="00C120B5">
        <w:rPr>
          <w:bCs/>
          <w:sz w:val="27"/>
          <w:szCs w:val="27"/>
        </w:rPr>
        <w:t>Порядок захоронения (</w:t>
      </w:r>
      <w:r w:rsidRPr="00C120B5">
        <w:rPr>
          <w:sz w:val="27"/>
          <w:szCs w:val="27"/>
        </w:rPr>
        <w:t xml:space="preserve">перезахоронения) </w:t>
      </w:r>
    </w:p>
    <w:p w:rsidR="00223AA8" w:rsidRPr="00C120B5" w:rsidRDefault="00223AA8" w:rsidP="005A22A5">
      <w:pPr>
        <w:numPr>
          <w:ilvl w:val="0"/>
          <w:numId w:val="0"/>
        </w:numPr>
        <w:jc w:val="center"/>
        <w:rPr>
          <w:sz w:val="27"/>
          <w:szCs w:val="27"/>
        </w:rPr>
      </w:pPr>
      <w:r w:rsidRPr="00C120B5">
        <w:rPr>
          <w:sz w:val="27"/>
          <w:szCs w:val="27"/>
        </w:rPr>
        <w:t xml:space="preserve">останков мирного населения, погибших в годы Великой Отечественной войны </w:t>
      </w:r>
    </w:p>
    <w:p w:rsidR="00223AA8" w:rsidRPr="00C120B5" w:rsidRDefault="00223AA8" w:rsidP="005A22A5">
      <w:pPr>
        <w:numPr>
          <w:ilvl w:val="0"/>
          <w:numId w:val="0"/>
        </w:numPr>
        <w:jc w:val="center"/>
        <w:rPr>
          <w:sz w:val="27"/>
          <w:szCs w:val="27"/>
        </w:rPr>
      </w:pPr>
      <w:r w:rsidRPr="00C120B5">
        <w:rPr>
          <w:sz w:val="27"/>
          <w:szCs w:val="27"/>
        </w:rPr>
        <w:t>на территории муниципального образования «Сальское городское поселение»</w:t>
      </w:r>
    </w:p>
    <w:p w:rsidR="00223AA8" w:rsidRPr="00C120B5" w:rsidRDefault="00223AA8" w:rsidP="00094E68">
      <w:pPr>
        <w:numPr>
          <w:ilvl w:val="0"/>
          <w:numId w:val="0"/>
        </w:numPr>
        <w:rPr>
          <w:sz w:val="27"/>
          <w:szCs w:val="27"/>
        </w:rPr>
      </w:pPr>
    </w:p>
    <w:p w:rsidR="00223AA8" w:rsidRPr="00C120B5" w:rsidRDefault="00223AA8" w:rsidP="00CE55C5">
      <w:pPr>
        <w:pStyle w:val="a5"/>
        <w:numPr>
          <w:ilvl w:val="0"/>
          <w:numId w:val="13"/>
        </w:numPr>
        <w:ind w:left="0" w:firstLine="360"/>
        <w:rPr>
          <w:sz w:val="27"/>
          <w:szCs w:val="27"/>
        </w:rPr>
      </w:pPr>
      <w:r w:rsidRPr="00C120B5">
        <w:rPr>
          <w:sz w:val="27"/>
          <w:szCs w:val="27"/>
        </w:rPr>
        <w:t xml:space="preserve">Останки мирного населения, погибших в годы Великой Отечественной войны, обнаруженные на территории муниципального образования «Сальское городское поселение» (далее - останки мирного населения, останки погибших) подлежат захоронению (перезахоронению).  </w:t>
      </w:r>
    </w:p>
    <w:p w:rsidR="00223AA8" w:rsidRPr="00C120B5" w:rsidRDefault="00223AA8" w:rsidP="00CE55C5">
      <w:pPr>
        <w:pStyle w:val="a5"/>
        <w:numPr>
          <w:ilvl w:val="0"/>
          <w:numId w:val="13"/>
        </w:numPr>
        <w:ind w:left="0" w:firstLine="360"/>
        <w:rPr>
          <w:sz w:val="27"/>
          <w:szCs w:val="27"/>
        </w:rPr>
      </w:pPr>
      <w:r w:rsidRPr="00C120B5">
        <w:rPr>
          <w:sz w:val="27"/>
          <w:szCs w:val="27"/>
        </w:rPr>
        <w:t>Настоящий Порядок определяет последовательность действий по захоронению (перезахоронению) на территории муниципального образования «Сальское городское поселение» мирного населения, погибших в годы Великой   Отечественной войны.</w:t>
      </w:r>
    </w:p>
    <w:p w:rsidR="00223AA8" w:rsidRPr="00C120B5" w:rsidRDefault="00223AA8" w:rsidP="00CE55C5">
      <w:pPr>
        <w:pStyle w:val="a5"/>
        <w:numPr>
          <w:ilvl w:val="0"/>
          <w:numId w:val="13"/>
        </w:numPr>
        <w:ind w:left="0" w:firstLine="360"/>
        <w:rPr>
          <w:sz w:val="27"/>
          <w:szCs w:val="27"/>
        </w:rPr>
      </w:pPr>
      <w:r w:rsidRPr="00C120B5">
        <w:rPr>
          <w:sz w:val="27"/>
          <w:szCs w:val="27"/>
        </w:rPr>
        <w:t>Захоронение (перезахоронение) останков мирного населения, погибших в годы Великой Отечественной войны, осуществляется органом местного самоуправления, в соответствии с действующим законодательством Российской Федерации. При этом не запрещается проведение религиозных обрядов.</w:t>
      </w:r>
    </w:p>
    <w:p w:rsidR="00223AA8" w:rsidRPr="00C120B5" w:rsidRDefault="00223AA8" w:rsidP="00CE55C5">
      <w:pPr>
        <w:pStyle w:val="a5"/>
        <w:numPr>
          <w:ilvl w:val="0"/>
          <w:numId w:val="13"/>
        </w:numPr>
        <w:ind w:left="0" w:firstLine="360"/>
        <w:rPr>
          <w:sz w:val="27"/>
          <w:szCs w:val="27"/>
        </w:rPr>
      </w:pPr>
      <w:r w:rsidRPr="00C120B5">
        <w:rPr>
          <w:sz w:val="27"/>
          <w:szCs w:val="27"/>
        </w:rPr>
        <w:t xml:space="preserve">Организация транспортировки, временного хранения останков мирного населения, погибших в годы Великой Отечественной войны, обнаруженных на территории муниципального образования «Сальское городское поселение» осуществляется после проведения необходимого комплекса экспертиз, предусмотренных действующим законодательством Российской Федерации.  </w:t>
      </w:r>
    </w:p>
    <w:p w:rsidR="00223AA8" w:rsidRPr="00C120B5" w:rsidRDefault="00223AA8" w:rsidP="00CE55C5">
      <w:pPr>
        <w:pStyle w:val="a5"/>
        <w:numPr>
          <w:ilvl w:val="0"/>
          <w:numId w:val="13"/>
        </w:numPr>
        <w:ind w:left="0" w:firstLine="360"/>
        <w:rPr>
          <w:sz w:val="27"/>
          <w:szCs w:val="27"/>
        </w:rPr>
      </w:pPr>
      <w:r w:rsidRPr="00C120B5">
        <w:rPr>
          <w:sz w:val="27"/>
          <w:szCs w:val="27"/>
        </w:rPr>
        <w:t>Захоронение (перезахоронение) останков погибших производится с обязательным уведомлением родственников погибших.</w:t>
      </w:r>
    </w:p>
    <w:p w:rsidR="00223AA8" w:rsidRPr="00C120B5" w:rsidRDefault="00223AA8" w:rsidP="00CE55C5">
      <w:pPr>
        <w:pStyle w:val="a5"/>
        <w:numPr>
          <w:ilvl w:val="0"/>
          <w:numId w:val="13"/>
        </w:numPr>
        <w:ind w:left="0" w:firstLine="360"/>
        <w:rPr>
          <w:sz w:val="27"/>
          <w:szCs w:val="27"/>
        </w:rPr>
      </w:pPr>
      <w:r w:rsidRPr="00C120B5">
        <w:rPr>
          <w:sz w:val="27"/>
          <w:szCs w:val="27"/>
        </w:rPr>
        <w:t xml:space="preserve">Захоронение (перезахоронение) останков погибших, чьих родственников не удалось установить, производится в действующие места захоронения на участках общественных кладбищ, или в благоустроенные воинские захоронения, расположенные в доступности от места обнаружения останков погибших. </w:t>
      </w:r>
    </w:p>
    <w:p w:rsidR="00223AA8" w:rsidRPr="00C120B5" w:rsidRDefault="00223AA8" w:rsidP="00CE55C5">
      <w:pPr>
        <w:pStyle w:val="a5"/>
        <w:numPr>
          <w:ilvl w:val="0"/>
          <w:numId w:val="13"/>
        </w:numPr>
        <w:ind w:left="0" w:firstLine="360"/>
        <w:rPr>
          <w:sz w:val="27"/>
          <w:szCs w:val="27"/>
        </w:rPr>
      </w:pPr>
      <w:r w:rsidRPr="00C120B5">
        <w:rPr>
          <w:sz w:val="27"/>
          <w:szCs w:val="27"/>
        </w:rPr>
        <w:t xml:space="preserve">Захоронение (перезахоронение) останков погибших, чьих родственников  удалось установить, допускается проводить в месте, указанном родственниками погибшего, при наличии такой возможности, в соответствии с действующим законодательством Российской Федерации. </w:t>
      </w:r>
    </w:p>
    <w:p w:rsidR="00223AA8" w:rsidRPr="00C120B5" w:rsidRDefault="00223AA8" w:rsidP="00CE55C5">
      <w:pPr>
        <w:pStyle w:val="a5"/>
        <w:numPr>
          <w:ilvl w:val="0"/>
          <w:numId w:val="13"/>
        </w:numPr>
        <w:ind w:left="0" w:firstLine="360"/>
        <w:rPr>
          <w:sz w:val="27"/>
          <w:szCs w:val="27"/>
        </w:rPr>
      </w:pPr>
      <w:r w:rsidRPr="00C120B5">
        <w:rPr>
          <w:sz w:val="27"/>
          <w:szCs w:val="27"/>
        </w:rPr>
        <w:t xml:space="preserve">Ответственность за содержание мест захоронений, оборудование и оформление могил и кладбищ погибшего мирного населения возлагается на Администрацию Сальского городского поселения. </w:t>
      </w:r>
    </w:p>
    <w:p w:rsidR="00223AA8" w:rsidRPr="00C120B5" w:rsidRDefault="00223AA8" w:rsidP="00CE55C5">
      <w:pPr>
        <w:pStyle w:val="a5"/>
        <w:numPr>
          <w:ilvl w:val="0"/>
          <w:numId w:val="13"/>
        </w:numPr>
        <w:ind w:left="0" w:firstLine="360"/>
        <w:rPr>
          <w:sz w:val="27"/>
          <w:szCs w:val="27"/>
        </w:rPr>
      </w:pPr>
      <w:r w:rsidRPr="00C120B5">
        <w:rPr>
          <w:sz w:val="27"/>
          <w:szCs w:val="27"/>
        </w:rPr>
        <w:t xml:space="preserve">При обнаружении останков мирного населения других государств захоронение производится с информированием, а в необходимых случаях и с участием представителей соответствующих организаций этих государств. </w:t>
      </w:r>
    </w:p>
    <w:p w:rsidR="00223AA8" w:rsidRPr="00C120B5" w:rsidRDefault="00223AA8" w:rsidP="00CE55C5">
      <w:pPr>
        <w:pStyle w:val="a5"/>
        <w:numPr>
          <w:ilvl w:val="0"/>
          <w:numId w:val="13"/>
        </w:numPr>
        <w:ind w:left="0" w:firstLine="360"/>
        <w:rPr>
          <w:sz w:val="27"/>
          <w:szCs w:val="27"/>
        </w:rPr>
      </w:pPr>
      <w:r w:rsidRPr="00C120B5">
        <w:rPr>
          <w:sz w:val="27"/>
          <w:szCs w:val="27"/>
        </w:rPr>
        <w:t xml:space="preserve"> При обнаружении останков мирного населения на территории муниципального образования «Сальское городское поселение», в ходе проведения строительных, земляных, дорожных и других работ, в результате которых, могут быть повреждены захоронения мирного населения на участках земли, находящихся в собственности или предоставленных в пользование. В случае обнаружения захоронений на указанных участках земли, лица обнаружившие останки погибших, обязаны сообщить об этом в Администрацию Сальского городского поселения. </w:t>
      </w:r>
    </w:p>
    <w:p w:rsidR="00223AA8" w:rsidRPr="00C120B5" w:rsidRDefault="00223AA8" w:rsidP="00CE55C5">
      <w:pPr>
        <w:pStyle w:val="a5"/>
        <w:numPr>
          <w:ilvl w:val="0"/>
          <w:numId w:val="0"/>
        </w:numPr>
        <w:ind w:firstLine="720"/>
        <w:rPr>
          <w:sz w:val="27"/>
          <w:szCs w:val="27"/>
        </w:rPr>
      </w:pPr>
      <w:r w:rsidRPr="00C120B5">
        <w:rPr>
          <w:sz w:val="27"/>
          <w:szCs w:val="27"/>
        </w:rPr>
        <w:t>Предприятия, организации, учреждения и физические лица несут ответственность за сохранность захоронений мирного населения, обнаруженных на участках земли, находящихся в собственности или предоставленных в пользование. В случае обнаружения захоронений на указанных участках земли они обязаны сообщить об этом в Администрацию Сальского городского поселения.</w:t>
      </w:r>
    </w:p>
    <w:p w:rsidR="00223AA8" w:rsidRPr="00C120B5" w:rsidRDefault="00223AA8" w:rsidP="00CE55C5">
      <w:pPr>
        <w:pStyle w:val="a5"/>
        <w:numPr>
          <w:ilvl w:val="0"/>
          <w:numId w:val="0"/>
        </w:numPr>
        <w:ind w:firstLine="720"/>
        <w:rPr>
          <w:sz w:val="27"/>
          <w:szCs w:val="27"/>
        </w:rPr>
      </w:pPr>
      <w:r w:rsidRPr="00C120B5">
        <w:rPr>
          <w:sz w:val="27"/>
          <w:szCs w:val="27"/>
        </w:rPr>
        <w:t xml:space="preserve">Сохранность захоронений мирного населения обеспечивается Администрацией Сальского городского поселения. </w:t>
      </w:r>
    </w:p>
    <w:p w:rsidR="00223AA8" w:rsidRPr="00C120B5" w:rsidRDefault="00223AA8" w:rsidP="00CE55C5">
      <w:pPr>
        <w:pStyle w:val="a5"/>
        <w:numPr>
          <w:ilvl w:val="0"/>
          <w:numId w:val="13"/>
        </w:numPr>
        <w:ind w:left="0" w:firstLine="360"/>
        <w:rPr>
          <w:sz w:val="27"/>
          <w:szCs w:val="27"/>
        </w:rPr>
      </w:pPr>
      <w:r w:rsidRPr="00C120B5">
        <w:rPr>
          <w:sz w:val="27"/>
          <w:szCs w:val="27"/>
        </w:rPr>
        <w:t xml:space="preserve"> Расходы по оплате ритуальных услуг производятся за счет средств местного бюджета. </w:t>
      </w:r>
    </w:p>
    <w:p w:rsidR="00223AA8" w:rsidRPr="00C120B5" w:rsidRDefault="00223AA8" w:rsidP="00CE55C5">
      <w:pPr>
        <w:pStyle w:val="a5"/>
        <w:numPr>
          <w:ilvl w:val="0"/>
          <w:numId w:val="13"/>
        </w:numPr>
        <w:ind w:left="0" w:firstLine="360"/>
        <w:rPr>
          <w:sz w:val="27"/>
          <w:szCs w:val="27"/>
        </w:rPr>
      </w:pPr>
      <w:r w:rsidRPr="00C120B5">
        <w:rPr>
          <w:sz w:val="27"/>
          <w:szCs w:val="27"/>
        </w:rPr>
        <w:t xml:space="preserve"> Пришедшие в негодность захоронения, мемориальные сооружения и объекты, увековечивающие память погибших, подлежат восстановлению. </w:t>
      </w:r>
    </w:p>
    <w:p w:rsidR="00223AA8" w:rsidRPr="00C120B5" w:rsidRDefault="00223AA8" w:rsidP="00CE55C5">
      <w:pPr>
        <w:pStyle w:val="a5"/>
        <w:numPr>
          <w:ilvl w:val="0"/>
          <w:numId w:val="13"/>
        </w:numPr>
        <w:ind w:left="0" w:firstLine="360"/>
        <w:rPr>
          <w:sz w:val="27"/>
          <w:szCs w:val="27"/>
        </w:rPr>
      </w:pPr>
      <w:r w:rsidRPr="00C120B5">
        <w:rPr>
          <w:sz w:val="27"/>
          <w:szCs w:val="27"/>
        </w:rPr>
        <w:t xml:space="preserve">Юридические или физические лица, виновные в повреждении захоронений мирного населения несут ответственность в соответствии с действующим законодательством.  </w:t>
      </w:r>
    </w:p>
    <w:p w:rsidR="00223AA8" w:rsidRPr="00C120B5" w:rsidRDefault="00223AA8" w:rsidP="00094E68">
      <w:pPr>
        <w:numPr>
          <w:ilvl w:val="0"/>
          <w:numId w:val="0"/>
        </w:numPr>
        <w:rPr>
          <w:sz w:val="27"/>
          <w:szCs w:val="27"/>
        </w:rPr>
      </w:pPr>
    </w:p>
    <w:p w:rsidR="00223AA8" w:rsidRPr="00C120B5" w:rsidRDefault="00223AA8" w:rsidP="00094E68">
      <w:pPr>
        <w:numPr>
          <w:ilvl w:val="0"/>
          <w:numId w:val="0"/>
        </w:numPr>
        <w:rPr>
          <w:sz w:val="27"/>
          <w:szCs w:val="27"/>
        </w:rPr>
      </w:pPr>
    </w:p>
    <w:p w:rsidR="00223AA8" w:rsidRPr="00C120B5" w:rsidRDefault="00223AA8" w:rsidP="00094E68">
      <w:pPr>
        <w:numPr>
          <w:ilvl w:val="0"/>
          <w:numId w:val="0"/>
        </w:numPr>
        <w:rPr>
          <w:sz w:val="27"/>
          <w:szCs w:val="27"/>
        </w:rPr>
      </w:pPr>
    </w:p>
    <w:p w:rsidR="00223AA8" w:rsidRPr="00C120B5" w:rsidRDefault="00223AA8" w:rsidP="00094E68">
      <w:pPr>
        <w:numPr>
          <w:ilvl w:val="0"/>
          <w:numId w:val="0"/>
        </w:numPr>
        <w:rPr>
          <w:sz w:val="27"/>
          <w:szCs w:val="27"/>
        </w:rPr>
      </w:pPr>
      <w:r w:rsidRPr="00C120B5">
        <w:rPr>
          <w:sz w:val="27"/>
          <w:szCs w:val="27"/>
        </w:rPr>
        <w:t>Председатель Собрания депутатов-</w:t>
      </w:r>
    </w:p>
    <w:p w:rsidR="00223AA8" w:rsidRPr="00C120B5" w:rsidRDefault="00223AA8" w:rsidP="00094E68">
      <w:pPr>
        <w:numPr>
          <w:ilvl w:val="0"/>
          <w:numId w:val="0"/>
        </w:numPr>
        <w:rPr>
          <w:sz w:val="27"/>
          <w:szCs w:val="27"/>
        </w:rPr>
      </w:pPr>
      <w:r w:rsidRPr="00C120B5">
        <w:rPr>
          <w:sz w:val="27"/>
          <w:szCs w:val="27"/>
        </w:rPr>
        <w:t xml:space="preserve">глава Сальского городского поселения                                             </w:t>
      </w:r>
      <w:r>
        <w:rPr>
          <w:sz w:val="27"/>
          <w:szCs w:val="27"/>
        </w:rPr>
        <w:t xml:space="preserve">        </w:t>
      </w:r>
      <w:r w:rsidRPr="00C120B5">
        <w:rPr>
          <w:sz w:val="27"/>
          <w:szCs w:val="27"/>
        </w:rPr>
        <w:t>В.Н. Семетухин</w:t>
      </w:r>
    </w:p>
    <w:p w:rsidR="00223AA8" w:rsidRPr="00C120B5" w:rsidRDefault="00223AA8" w:rsidP="00094E68">
      <w:pPr>
        <w:numPr>
          <w:ilvl w:val="0"/>
          <w:numId w:val="0"/>
        </w:numPr>
        <w:rPr>
          <w:sz w:val="27"/>
          <w:szCs w:val="27"/>
        </w:rPr>
      </w:pPr>
    </w:p>
    <w:sectPr w:rsidR="00223AA8" w:rsidRPr="00C120B5" w:rsidSect="001D708F">
      <w:headerReference w:type="default" r:id="rId7"/>
      <w:footerReference w:type="even" r:id="rId8"/>
      <w:footerReference w:type="default" r:id="rId9"/>
      <w:type w:val="continuous"/>
      <w:pgSz w:w="11909" w:h="16834"/>
      <w:pgMar w:top="480" w:right="809" w:bottom="600" w:left="1134" w:header="720" w:footer="720" w:gutter="0"/>
      <w:cols w:space="720" w:equalWidth="0">
        <w:col w:w="9966"/>
      </w:cols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EB1" w:rsidRDefault="004E4EB1">
      <w:r>
        <w:separator/>
      </w:r>
    </w:p>
  </w:endnote>
  <w:endnote w:type="continuationSeparator" w:id="0">
    <w:p w:rsidR="004E4EB1" w:rsidRDefault="004E4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AA8" w:rsidRDefault="00852BBE" w:rsidP="00D25B3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3AA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3AA8" w:rsidRDefault="00223AA8" w:rsidP="0004453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AA8" w:rsidRDefault="00852BBE" w:rsidP="00044537">
    <w:pPr>
      <w:pStyle w:val="a6"/>
      <w:framePr w:wrap="around" w:vAnchor="text" w:hAnchor="margin" w:xAlign="right" w:y="1"/>
      <w:numPr>
        <w:ilvl w:val="0"/>
        <w:numId w:val="0"/>
      </w:numPr>
      <w:rPr>
        <w:rStyle w:val="a8"/>
      </w:rPr>
    </w:pPr>
    <w:r>
      <w:rPr>
        <w:rStyle w:val="a8"/>
      </w:rPr>
      <w:fldChar w:fldCharType="begin"/>
    </w:r>
    <w:r w:rsidR="00223AA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E4EB1">
      <w:rPr>
        <w:rStyle w:val="a8"/>
        <w:noProof/>
      </w:rPr>
      <w:t>1</w:t>
    </w:r>
    <w:r>
      <w:rPr>
        <w:rStyle w:val="a8"/>
      </w:rPr>
      <w:fldChar w:fldCharType="end"/>
    </w:r>
  </w:p>
  <w:p w:rsidR="00223AA8" w:rsidRDefault="00223AA8" w:rsidP="00044537">
    <w:pPr>
      <w:pStyle w:val="a6"/>
      <w:numPr>
        <w:ilvl w:val="0"/>
        <w:numId w:val="0"/>
      </w:num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EB1" w:rsidRDefault="004E4EB1">
      <w:r>
        <w:separator/>
      </w:r>
    </w:p>
  </w:footnote>
  <w:footnote w:type="continuationSeparator" w:id="0">
    <w:p w:rsidR="004E4EB1" w:rsidRDefault="004E4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AA8" w:rsidRDefault="00223AA8" w:rsidP="00044537">
    <w:pPr>
      <w:pStyle w:val="a9"/>
      <w:numPr>
        <w:ilvl w:val="0"/>
        <w:numId w:val="0"/>
      </w:num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DC26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755FC0"/>
    <w:multiLevelType w:val="singleLevel"/>
    <w:tmpl w:val="5ED8E202"/>
    <w:lvl w:ilvl="0">
      <w:start w:val="1"/>
      <w:numFmt w:val="decimal"/>
      <w:pStyle w:val="a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">
    <w:nsid w:val="10E43492"/>
    <w:multiLevelType w:val="multilevel"/>
    <w:tmpl w:val="06262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0B0EEC"/>
    <w:multiLevelType w:val="hybridMultilevel"/>
    <w:tmpl w:val="17EC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D55DD9"/>
    <w:multiLevelType w:val="singleLevel"/>
    <w:tmpl w:val="0D68AC4C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392877CC"/>
    <w:multiLevelType w:val="hybridMultilevel"/>
    <w:tmpl w:val="0B0AEC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33D2DFD"/>
    <w:multiLevelType w:val="singleLevel"/>
    <w:tmpl w:val="EEB2B5C0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7">
    <w:nsid w:val="438B6E7A"/>
    <w:multiLevelType w:val="singleLevel"/>
    <w:tmpl w:val="F97EEE76"/>
    <w:lvl w:ilvl="0">
      <w:start w:val="8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8">
    <w:nsid w:val="5AE554F2"/>
    <w:multiLevelType w:val="hybridMultilevel"/>
    <w:tmpl w:val="83E6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790343"/>
    <w:multiLevelType w:val="hybridMultilevel"/>
    <w:tmpl w:val="6B62058E"/>
    <w:lvl w:ilvl="0" w:tplc="E7FA15B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9407121"/>
    <w:multiLevelType w:val="hybridMultilevel"/>
    <w:tmpl w:val="3042E3FE"/>
    <w:lvl w:ilvl="0" w:tplc="43DE26B2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C92C11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96E0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8A408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9C430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64C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54C4D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4B6A1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2A5D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37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A0C"/>
    <w:rsid w:val="00012B89"/>
    <w:rsid w:val="0001714A"/>
    <w:rsid w:val="00017BD4"/>
    <w:rsid w:val="000348D0"/>
    <w:rsid w:val="00042155"/>
    <w:rsid w:val="00044537"/>
    <w:rsid w:val="000555F5"/>
    <w:rsid w:val="00056B11"/>
    <w:rsid w:val="0006379E"/>
    <w:rsid w:val="00081E71"/>
    <w:rsid w:val="00092ECF"/>
    <w:rsid w:val="00093DDA"/>
    <w:rsid w:val="00094E68"/>
    <w:rsid w:val="000951C5"/>
    <w:rsid w:val="000A1383"/>
    <w:rsid w:val="000A5A39"/>
    <w:rsid w:val="000A6BC4"/>
    <w:rsid w:val="000B1E0B"/>
    <w:rsid w:val="000C45D4"/>
    <w:rsid w:val="000D0CBC"/>
    <w:rsid w:val="000F1E3A"/>
    <w:rsid w:val="00101AF8"/>
    <w:rsid w:val="00114181"/>
    <w:rsid w:val="001239BC"/>
    <w:rsid w:val="00126BAC"/>
    <w:rsid w:val="00127FBD"/>
    <w:rsid w:val="00131A67"/>
    <w:rsid w:val="00131BED"/>
    <w:rsid w:val="001801AB"/>
    <w:rsid w:val="001831F5"/>
    <w:rsid w:val="00186A31"/>
    <w:rsid w:val="001919DB"/>
    <w:rsid w:val="001946E4"/>
    <w:rsid w:val="001A7A93"/>
    <w:rsid w:val="001D064C"/>
    <w:rsid w:val="001D708F"/>
    <w:rsid w:val="001F13D8"/>
    <w:rsid w:val="002065EE"/>
    <w:rsid w:val="00207CC5"/>
    <w:rsid w:val="00211A87"/>
    <w:rsid w:val="00216F39"/>
    <w:rsid w:val="00222566"/>
    <w:rsid w:val="00223AA8"/>
    <w:rsid w:val="0023294F"/>
    <w:rsid w:val="002355BF"/>
    <w:rsid w:val="00257AF8"/>
    <w:rsid w:val="002855D4"/>
    <w:rsid w:val="00292060"/>
    <w:rsid w:val="0029210E"/>
    <w:rsid w:val="00295543"/>
    <w:rsid w:val="002C5822"/>
    <w:rsid w:val="002D2579"/>
    <w:rsid w:val="002D601E"/>
    <w:rsid w:val="002E0AA4"/>
    <w:rsid w:val="00311D41"/>
    <w:rsid w:val="003225C4"/>
    <w:rsid w:val="00334DE6"/>
    <w:rsid w:val="00340258"/>
    <w:rsid w:val="00353CAD"/>
    <w:rsid w:val="00394B03"/>
    <w:rsid w:val="003B2EB5"/>
    <w:rsid w:val="003C2233"/>
    <w:rsid w:val="003C26FA"/>
    <w:rsid w:val="003D32F2"/>
    <w:rsid w:val="003D5066"/>
    <w:rsid w:val="003E253C"/>
    <w:rsid w:val="003F2CD0"/>
    <w:rsid w:val="003F4F66"/>
    <w:rsid w:val="0041678E"/>
    <w:rsid w:val="004324F6"/>
    <w:rsid w:val="00473915"/>
    <w:rsid w:val="00474D2A"/>
    <w:rsid w:val="00491F13"/>
    <w:rsid w:val="004A5C52"/>
    <w:rsid w:val="004B3F68"/>
    <w:rsid w:val="004B5CE4"/>
    <w:rsid w:val="004C28B3"/>
    <w:rsid w:val="004C4776"/>
    <w:rsid w:val="004D2A05"/>
    <w:rsid w:val="004D4B4D"/>
    <w:rsid w:val="004E4EB1"/>
    <w:rsid w:val="00510148"/>
    <w:rsid w:val="00512123"/>
    <w:rsid w:val="005149DB"/>
    <w:rsid w:val="005161FC"/>
    <w:rsid w:val="005233DC"/>
    <w:rsid w:val="00526382"/>
    <w:rsid w:val="0054623E"/>
    <w:rsid w:val="0054772B"/>
    <w:rsid w:val="0055754F"/>
    <w:rsid w:val="00565B22"/>
    <w:rsid w:val="00571546"/>
    <w:rsid w:val="005732A6"/>
    <w:rsid w:val="005811F0"/>
    <w:rsid w:val="005828A8"/>
    <w:rsid w:val="005867B7"/>
    <w:rsid w:val="005A22A5"/>
    <w:rsid w:val="005A4491"/>
    <w:rsid w:val="005B659E"/>
    <w:rsid w:val="005C4395"/>
    <w:rsid w:val="005E5A24"/>
    <w:rsid w:val="005F5065"/>
    <w:rsid w:val="00602387"/>
    <w:rsid w:val="006170C8"/>
    <w:rsid w:val="006525DE"/>
    <w:rsid w:val="00696ECB"/>
    <w:rsid w:val="006B0E07"/>
    <w:rsid w:val="006B454E"/>
    <w:rsid w:val="006B5B6F"/>
    <w:rsid w:val="006C39A7"/>
    <w:rsid w:val="006D025F"/>
    <w:rsid w:val="006D1141"/>
    <w:rsid w:val="006E04E6"/>
    <w:rsid w:val="007239CD"/>
    <w:rsid w:val="00727511"/>
    <w:rsid w:val="00734FFE"/>
    <w:rsid w:val="00735BF2"/>
    <w:rsid w:val="007459A2"/>
    <w:rsid w:val="00746936"/>
    <w:rsid w:val="00754192"/>
    <w:rsid w:val="00770B34"/>
    <w:rsid w:val="00777902"/>
    <w:rsid w:val="007A1787"/>
    <w:rsid w:val="007B0312"/>
    <w:rsid w:val="007B1F52"/>
    <w:rsid w:val="007C705C"/>
    <w:rsid w:val="007D1B7F"/>
    <w:rsid w:val="007D4E5F"/>
    <w:rsid w:val="00810B66"/>
    <w:rsid w:val="008238E9"/>
    <w:rsid w:val="00826EB1"/>
    <w:rsid w:val="00831629"/>
    <w:rsid w:val="008329CE"/>
    <w:rsid w:val="008341CE"/>
    <w:rsid w:val="008447C2"/>
    <w:rsid w:val="00844DE5"/>
    <w:rsid w:val="00846B12"/>
    <w:rsid w:val="0085141C"/>
    <w:rsid w:val="00852BBE"/>
    <w:rsid w:val="00855C41"/>
    <w:rsid w:val="0085797A"/>
    <w:rsid w:val="0088023C"/>
    <w:rsid w:val="008903D4"/>
    <w:rsid w:val="0089134E"/>
    <w:rsid w:val="008B2555"/>
    <w:rsid w:val="008C4C7F"/>
    <w:rsid w:val="008C76AA"/>
    <w:rsid w:val="008D4F00"/>
    <w:rsid w:val="008F0ECE"/>
    <w:rsid w:val="008F6AAB"/>
    <w:rsid w:val="009037E5"/>
    <w:rsid w:val="00913EA5"/>
    <w:rsid w:val="009327E9"/>
    <w:rsid w:val="00951028"/>
    <w:rsid w:val="009616E5"/>
    <w:rsid w:val="00966D8B"/>
    <w:rsid w:val="00967017"/>
    <w:rsid w:val="00975872"/>
    <w:rsid w:val="009936FC"/>
    <w:rsid w:val="009F4A0C"/>
    <w:rsid w:val="00A23368"/>
    <w:rsid w:val="00A248A6"/>
    <w:rsid w:val="00A418C7"/>
    <w:rsid w:val="00A44733"/>
    <w:rsid w:val="00A5203F"/>
    <w:rsid w:val="00A558BF"/>
    <w:rsid w:val="00A70E06"/>
    <w:rsid w:val="00A75D20"/>
    <w:rsid w:val="00A8653E"/>
    <w:rsid w:val="00A869DE"/>
    <w:rsid w:val="00AA2191"/>
    <w:rsid w:val="00AA3AC4"/>
    <w:rsid w:val="00AA542C"/>
    <w:rsid w:val="00AC2BDC"/>
    <w:rsid w:val="00AD41F5"/>
    <w:rsid w:val="00AE3A1A"/>
    <w:rsid w:val="00AE576A"/>
    <w:rsid w:val="00B06838"/>
    <w:rsid w:val="00B168E7"/>
    <w:rsid w:val="00B21561"/>
    <w:rsid w:val="00B33AEB"/>
    <w:rsid w:val="00B34763"/>
    <w:rsid w:val="00B42226"/>
    <w:rsid w:val="00B627E6"/>
    <w:rsid w:val="00B85AA9"/>
    <w:rsid w:val="00B9442F"/>
    <w:rsid w:val="00BB1222"/>
    <w:rsid w:val="00BC2C38"/>
    <w:rsid w:val="00BD2403"/>
    <w:rsid w:val="00BD2EA0"/>
    <w:rsid w:val="00BE3BC1"/>
    <w:rsid w:val="00BE4C65"/>
    <w:rsid w:val="00BE51F8"/>
    <w:rsid w:val="00BE5E6A"/>
    <w:rsid w:val="00C120B5"/>
    <w:rsid w:val="00C53804"/>
    <w:rsid w:val="00C644F9"/>
    <w:rsid w:val="00C76349"/>
    <w:rsid w:val="00C91912"/>
    <w:rsid w:val="00CE55C5"/>
    <w:rsid w:val="00CF4669"/>
    <w:rsid w:val="00CF75A5"/>
    <w:rsid w:val="00D1062A"/>
    <w:rsid w:val="00D16DCC"/>
    <w:rsid w:val="00D25B3B"/>
    <w:rsid w:val="00D71506"/>
    <w:rsid w:val="00D730C3"/>
    <w:rsid w:val="00D75028"/>
    <w:rsid w:val="00D8649E"/>
    <w:rsid w:val="00DA5A3F"/>
    <w:rsid w:val="00DC3B3F"/>
    <w:rsid w:val="00DE0031"/>
    <w:rsid w:val="00E013AD"/>
    <w:rsid w:val="00E11F74"/>
    <w:rsid w:val="00E46FB8"/>
    <w:rsid w:val="00E5750A"/>
    <w:rsid w:val="00E57971"/>
    <w:rsid w:val="00E731C7"/>
    <w:rsid w:val="00E73524"/>
    <w:rsid w:val="00E840A6"/>
    <w:rsid w:val="00E850A3"/>
    <w:rsid w:val="00ED2825"/>
    <w:rsid w:val="00EE4920"/>
    <w:rsid w:val="00F06A4D"/>
    <w:rsid w:val="00F332ED"/>
    <w:rsid w:val="00F428A8"/>
    <w:rsid w:val="00F431B4"/>
    <w:rsid w:val="00F43615"/>
    <w:rsid w:val="00F553BC"/>
    <w:rsid w:val="00F7252F"/>
    <w:rsid w:val="00F76357"/>
    <w:rsid w:val="00F77E4A"/>
    <w:rsid w:val="00FB52A8"/>
    <w:rsid w:val="00FD51C4"/>
    <w:rsid w:val="00FE1BF5"/>
    <w:rsid w:val="00FE4B6D"/>
    <w:rsid w:val="00FF20D2"/>
    <w:rsid w:val="00FF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68"/>
    <w:pPr>
      <w:numPr>
        <w:numId w:val="11"/>
      </w:numPr>
      <w:shd w:val="clear" w:color="auto" w:fill="FFFFFF"/>
      <w:jc w:val="both"/>
      <w:textAlignment w:val="baseline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F74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5B22"/>
    <w:rPr>
      <w:rFonts w:cs="Times New Roman"/>
      <w:color w:val="000000"/>
      <w:sz w:val="2"/>
      <w:shd w:val="clear" w:color="auto" w:fill="FFFFFF"/>
    </w:rPr>
  </w:style>
  <w:style w:type="paragraph" w:styleId="a5">
    <w:name w:val="List Paragraph"/>
    <w:basedOn w:val="a"/>
    <w:uiPriority w:val="99"/>
    <w:qFormat/>
    <w:rsid w:val="005A22A5"/>
    <w:pPr>
      <w:ind w:left="720"/>
      <w:contextualSpacing/>
    </w:pPr>
  </w:style>
  <w:style w:type="paragraph" w:styleId="a6">
    <w:name w:val="footer"/>
    <w:basedOn w:val="a"/>
    <w:link w:val="a7"/>
    <w:uiPriority w:val="99"/>
    <w:rsid w:val="00B627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5754F"/>
    <w:rPr>
      <w:rFonts w:cs="Times New Roman"/>
      <w:color w:val="000000"/>
      <w:sz w:val="28"/>
      <w:szCs w:val="28"/>
      <w:shd w:val="clear" w:color="auto" w:fill="FFFFFF"/>
    </w:rPr>
  </w:style>
  <w:style w:type="character" w:styleId="a8">
    <w:name w:val="page number"/>
    <w:basedOn w:val="a0"/>
    <w:uiPriority w:val="99"/>
    <w:rsid w:val="00B627E6"/>
    <w:rPr>
      <w:rFonts w:cs="Times New Roman"/>
    </w:rPr>
  </w:style>
  <w:style w:type="paragraph" w:styleId="a9">
    <w:name w:val="header"/>
    <w:basedOn w:val="a"/>
    <w:link w:val="aa"/>
    <w:uiPriority w:val="99"/>
    <w:rsid w:val="00131B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11D41"/>
    <w:rPr>
      <w:rFonts w:cs="Times New Roman"/>
      <w:color w:val="000000"/>
      <w:sz w:val="28"/>
      <w:szCs w:val="28"/>
      <w:shd w:val="clear" w:color="auto" w:fill="FFFFFF"/>
    </w:rPr>
  </w:style>
  <w:style w:type="table" w:styleId="ab">
    <w:name w:val="Table Grid"/>
    <w:basedOn w:val="a1"/>
    <w:uiPriority w:val="99"/>
    <w:locked/>
    <w:rsid w:val="00CF75A5"/>
    <w:pPr>
      <w:numPr>
        <w:numId w:val="11"/>
      </w:numPr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3</Pages>
  <Words>944</Words>
  <Characters>5386</Characters>
  <Application>Microsoft Office Word</Application>
  <DocSecurity>0</DocSecurity>
  <Lines>44</Lines>
  <Paragraphs>12</Paragraphs>
  <ScaleCrop>false</ScaleCrop>
  <Company>Администрация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Администрация</dc:creator>
  <cp:keywords/>
  <dc:description/>
  <cp:lastModifiedBy>PC</cp:lastModifiedBy>
  <cp:revision>94</cp:revision>
  <cp:lastPrinted>2021-08-09T06:44:00Z</cp:lastPrinted>
  <dcterms:created xsi:type="dcterms:W3CDTF">2021-07-30T04:47:00Z</dcterms:created>
  <dcterms:modified xsi:type="dcterms:W3CDTF">2021-08-13T10:25:00Z</dcterms:modified>
</cp:coreProperties>
</file>