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571BAE" w:rsidP="008D4E5A">
      <w:pPr>
        <w:rPr>
          <w:sz w:val="28"/>
          <w:szCs w:val="28"/>
        </w:rPr>
      </w:pPr>
      <w:r w:rsidRPr="00571BAE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67522C" w:rsidP="008D4E5A">
      <w:pPr>
        <w:ind w:right="28"/>
        <w:rPr>
          <w:sz w:val="28"/>
          <w:szCs w:val="28"/>
        </w:rPr>
      </w:pPr>
      <w:r>
        <w:rPr>
          <w:sz w:val="28"/>
          <w:szCs w:val="28"/>
        </w:rPr>
        <w:t>от 15.05.</w:t>
      </w:r>
      <w:r w:rsidR="00D2554A">
        <w:rPr>
          <w:sz w:val="28"/>
          <w:szCs w:val="28"/>
        </w:rPr>
        <w:t>2019</w:t>
      </w:r>
      <w:r w:rsidR="0043489C"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43489C" w:rsidRPr="00A93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3489C" w:rsidRPr="00A93D55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237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93753" w:rsidRDefault="00493753" w:rsidP="00512FEC">
      <w:pPr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13410C" w:rsidRPr="00524C74" w:rsidRDefault="0013410C" w:rsidP="0013410C">
      <w:pPr>
        <w:ind w:right="679"/>
        <w:rPr>
          <w:sz w:val="28"/>
          <w:szCs w:val="28"/>
        </w:rPr>
      </w:pPr>
      <w:r>
        <w:rPr>
          <w:sz w:val="28"/>
          <w:szCs w:val="28"/>
        </w:rPr>
        <w:t>Верно:</w:t>
      </w:r>
      <w:r w:rsidRPr="0013410C">
        <w:rPr>
          <w:sz w:val="28"/>
          <w:szCs w:val="28"/>
        </w:rPr>
        <w:t xml:space="preserve"> </w:t>
      </w:r>
      <w:r w:rsidRPr="00524C74">
        <w:rPr>
          <w:sz w:val="28"/>
          <w:szCs w:val="28"/>
        </w:rPr>
        <w:t xml:space="preserve">Начальник отдела  по общим </w:t>
      </w:r>
    </w:p>
    <w:p w:rsidR="00407F8E" w:rsidRDefault="0013410C" w:rsidP="0013410C">
      <w:pPr>
        <w:ind w:right="-1"/>
        <w:rPr>
          <w:color w:val="000000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407F8E" w:rsidRDefault="0043489C" w:rsidP="00407F8E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</w:t>
      </w:r>
    </w:p>
    <w:p w:rsidR="0043489C" w:rsidRPr="008D4E5A" w:rsidRDefault="0043489C" w:rsidP="00407F8E">
      <w:pPr>
        <w:pStyle w:val="ac"/>
        <w:ind w:left="0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 xml:space="preserve"> </w:t>
      </w:r>
      <w:r w:rsidR="004A2076" w:rsidRPr="00F32A6D">
        <w:rPr>
          <w:color w:val="000000"/>
          <w:sz w:val="20"/>
          <w:szCs w:val="20"/>
        </w:rPr>
        <w:t>н</w:t>
      </w:r>
      <w:r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493753">
      <w:pPr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</w:t>
      </w:r>
      <w:r w:rsidR="00675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поселения </w:t>
      </w:r>
    </w:p>
    <w:p w:rsidR="0043489C" w:rsidRDefault="0067522C" w:rsidP="0049375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489C"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>
        <w:rPr>
          <w:sz w:val="28"/>
          <w:szCs w:val="28"/>
        </w:rPr>
        <w:t>15.05.2019</w:t>
      </w:r>
      <w:r w:rsidR="0043489C" w:rsidRPr="00916F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237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871" w:rsidRDefault="000E487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56B21" w:rsidRDefault="00C56B21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Пункт: </w:t>
      </w:r>
      <w:r w:rsidR="00BB30CC">
        <w:rPr>
          <w:sz w:val="28"/>
          <w:szCs w:val="28"/>
        </w:rPr>
        <w:t>2.4.1</w:t>
      </w:r>
      <w:r>
        <w:rPr>
          <w:sz w:val="28"/>
          <w:szCs w:val="28"/>
        </w:rPr>
        <w:t>.</w:t>
      </w:r>
      <w:r w:rsidR="00AB780A">
        <w:rPr>
          <w:sz w:val="28"/>
          <w:szCs w:val="28"/>
        </w:rPr>
        <w:t>; 3.</w:t>
      </w:r>
      <w:r w:rsidR="00BB30CC">
        <w:rPr>
          <w:sz w:val="28"/>
          <w:szCs w:val="28"/>
        </w:rPr>
        <w:t>6</w:t>
      </w:r>
      <w:r w:rsidR="00AB780A">
        <w:rPr>
          <w:sz w:val="28"/>
          <w:szCs w:val="28"/>
        </w:rPr>
        <w:t>.</w:t>
      </w:r>
      <w:r w:rsidR="00BB30CC">
        <w:rPr>
          <w:sz w:val="28"/>
          <w:szCs w:val="28"/>
        </w:rPr>
        <w:t>, 3.7.3.</w:t>
      </w:r>
      <w:r>
        <w:rPr>
          <w:sz w:val="28"/>
          <w:szCs w:val="28"/>
        </w:rPr>
        <w:t xml:space="preserve"> 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C56B21" w:rsidRDefault="00C56B2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871" w:rsidRDefault="000E487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41786" w:rsidRPr="00524C74" w:rsidRDefault="00741786" w:rsidP="0074178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2.4.1  Затраты на приобретение оргтехники определяются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2976"/>
      </w:tblGrid>
      <w:tr w:rsidR="00741786" w:rsidRPr="00524C74" w:rsidTr="00741786">
        <w:tc>
          <w:tcPr>
            <w:tcW w:w="4786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741786" w:rsidP="00741786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Процессор</w:t>
            </w:r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4903,00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741786" w:rsidP="00741786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Монитор 18,5"</w:t>
            </w:r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7279,00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571BAE" w:rsidP="00741786">
            <w:pPr>
              <w:rPr>
                <w:sz w:val="28"/>
                <w:szCs w:val="28"/>
              </w:rPr>
            </w:pPr>
            <w:hyperlink r:id="rId9" w:history="1"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МФУ лазерное </w:t>
              </w:r>
            </w:hyperlink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20726,00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741786" w:rsidP="00741786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Клавиатура</w:t>
            </w:r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373,00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741786" w:rsidP="00741786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Мышь</w:t>
            </w:r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173,00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741786" w:rsidP="00741786">
            <w:pPr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</w:rPr>
              <w:t xml:space="preserve">Блок питания 700 </w:t>
            </w:r>
            <w:r w:rsidRPr="00524C74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  <w:lang w:val="en-US"/>
              </w:rPr>
              <w:t>3613.00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741786" w:rsidP="00741786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Блок питания 400 </w:t>
            </w:r>
            <w:r w:rsidRPr="00524C74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1953,0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571BAE" w:rsidP="00741786">
            <w:pPr>
              <w:rPr>
                <w:sz w:val="28"/>
                <w:szCs w:val="28"/>
              </w:rPr>
            </w:pPr>
            <w:hyperlink r:id="rId10" w:history="1"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Колонки 2.0 SVEN 314</w:t>
              </w:r>
            </w:hyperlink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623,00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571BAE" w:rsidP="00741786">
            <w:pPr>
              <w:rPr>
                <w:sz w:val="28"/>
                <w:szCs w:val="28"/>
              </w:rPr>
            </w:pPr>
            <w:hyperlink r:id="rId11" w:history="1"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Колонки 2.0 </w:t>
              </w:r>
            </w:hyperlink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ind w:hanging="29"/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1574,00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571BAE" w:rsidP="00741786">
            <w:pPr>
              <w:rPr>
                <w:sz w:val="28"/>
                <w:szCs w:val="28"/>
              </w:rPr>
            </w:pPr>
            <w:hyperlink r:id="rId12" w:history="1"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Сканер </w:t>
              </w:r>
            </w:hyperlink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6577,00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571BAE" w:rsidP="00741786">
            <w:pPr>
              <w:rPr>
                <w:sz w:val="28"/>
                <w:szCs w:val="28"/>
              </w:rPr>
            </w:pPr>
            <w:hyperlink r:id="rId13" w:history="1"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Проектор </w:t>
              </w:r>
            </w:hyperlink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32879,00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571BAE" w:rsidP="00741786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78" (198 </w:t>
              </w:r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см</w:t>
              </w:r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) </w:t>
              </w:r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Экран</w:t>
              </w:r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для</w:t>
              </w:r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проектора</w:t>
              </w:r>
              <w:r w:rsidR="00741786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3444,00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741786" w:rsidP="00741786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Телефон</w:t>
            </w:r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1150,00</w:t>
            </w:r>
          </w:p>
        </w:tc>
      </w:tr>
      <w:tr w:rsidR="00741786" w:rsidRPr="00524C74" w:rsidTr="00741786">
        <w:tc>
          <w:tcPr>
            <w:tcW w:w="4786" w:type="dxa"/>
            <w:vAlign w:val="bottom"/>
          </w:tcPr>
          <w:p w:rsidR="00741786" w:rsidRPr="00524C74" w:rsidRDefault="00741786" w:rsidP="00741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Радиотелефон</w:t>
            </w:r>
          </w:p>
        </w:tc>
        <w:tc>
          <w:tcPr>
            <w:tcW w:w="1985" w:type="dxa"/>
            <w:vAlign w:val="bottom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741786" w:rsidRPr="00524C74" w:rsidRDefault="00741786" w:rsidP="0074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2990,0</w:t>
            </w:r>
          </w:p>
        </w:tc>
      </w:tr>
    </w:tbl>
    <w:p w:rsidR="00741786" w:rsidRDefault="00741786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871" w:rsidRDefault="000E487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41786" w:rsidRPr="00524C74" w:rsidRDefault="00741786" w:rsidP="00741786">
      <w:pPr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741786" w:rsidRDefault="00741786" w:rsidP="00741786">
      <w:pPr>
        <w:ind w:firstLine="709"/>
        <w:jc w:val="both"/>
        <w:rPr>
          <w:sz w:val="28"/>
          <w:szCs w:val="28"/>
        </w:rPr>
      </w:pPr>
    </w:p>
    <w:p w:rsidR="000E4871" w:rsidRDefault="000E4871" w:rsidP="00741786">
      <w:pPr>
        <w:ind w:firstLine="709"/>
        <w:jc w:val="both"/>
        <w:rPr>
          <w:sz w:val="28"/>
          <w:szCs w:val="28"/>
        </w:rPr>
      </w:pPr>
    </w:p>
    <w:p w:rsidR="000E4871" w:rsidRDefault="000E4871" w:rsidP="00741786">
      <w:pPr>
        <w:ind w:firstLine="709"/>
        <w:jc w:val="both"/>
        <w:rPr>
          <w:sz w:val="28"/>
          <w:szCs w:val="28"/>
        </w:rPr>
      </w:pPr>
    </w:p>
    <w:p w:rsidR="000E4871" w:rsidRDefault="000E4871" w:rsidP="00741786">
      <w:pPr>
        <w:ind w:firstLine="709"/>
        <w:jc w:val="both"/>
        <w:rPr>
          <w:sz w:val="28"/>
          <w:szCs w:val="28"/>
        </w:rPr>
      </w:pPr>
    </w:p>
    <w:p w:rsidR="000E4871" w:rsidRDefault="000E4871" w:rsidP="00741786">
      <w:pPr>
        <w:ind w:firstLine="709"/>
        <w:jc w:val="both"/>
        <w:rPr>
          <w:sz w:val="28"/>
          <w:szCs w:val="28"/>
        </w:rPr>
      </w:pPr>
    </w:p>
    <w:p w:rsidR="000E4871" w:rsidRPr="00524C74" w:rsidRDefault="000E4871" w:rsidP="00741786">
      <w:pPr>
        <w:ind w:firstLine="709"/>
        <w:jc w:val="both"/>
        <w:rPr>
          <w:sz w:val="28"/>
          <w:szCs w:val="28"/>
        </w:rPr>
      </w:pPr>
    </w:p>
    <w:p w:rsidR="00741786" w:rsidRPr="00524C74" w:rsidRDefault="00741786" w:rsidP="00741786">
      <w:pPr>
        <w:pStyle w:val="af3"/>
        <w:spacing w:after="0"/>
        <w:ind w:left="2368"/>
        <w:rPr>
          <w:sz w:val="28"/>
          <w:szCs w:val="28"/>
        </w:rPr>
      </w:pPr>
      <w:r w:rsidRPr="00524C74">
        <w:rPr>
          <w:sz w:val="28"/>
          <w:szCs w:val="28"/>
        </w:rPr>
        <w:t>Норматив количества и цены на приобретение</w:t>
      </w:r>
    </w:p>
    <w:p w:rsidR="00741786" w:rsidRPr="00524C74" w:rsidRDefault="00741786" w:rsidP="00741786">
      <w:pPr>
        <w:pStyle w:val="af3"/>
        <w:spacing w:after="0"/>
        <w:ind w:left="542" w:right="567" w:hanging="7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основных средств, не отнесенных к затратам на приобретение основных средств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рамках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pacing w:val="-3"/>
          <w:sz w:val="28"/>
          <w:szCs w:val="28"/>
        </w:rPr>
        <w:t>затрат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на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информационно-коммуникационные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z w:val="28"/>
          <w:szCs w:val="28"/>
        </w:rPr>
        <w:t>технологии*</w:t>
      </w:r>
    </w:p>
    <w:p w:rsidR="00741786" w:rsidRPr="00524C74" w:rsidRDefault="00741786" w:rsidP="00741786">
      <w:pPr>
        <w:ind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</w:p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Планируемое к приобретению количество сплит систем, ед.</w:t>
            </w:r>
          </w:p>
        </w:tc>
        <w:tc>
          <w:tcPr>
            <w:tcW w:w="2014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22500,00</w:t>
            </w:r>
          </w:p>
        </w:tc>
      </w:tr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Планируемое к приобретению количество стульев, ед.</w:t>
            </w:r>
          </w:p>
        </w:tc>
        <w:tc>
          <w:tcPr>
            <w:tcW w:w="2014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1266,67</w:t>
            </w:r>
          </w:p>
        </w:tc>
      </w:tr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 приобретению</w:t>
            </w:r>
            <w:r w:rsidR="00226FB7">
              <w:rPr>
                <w:sz w:val="28"/>
                <w:szCs w:val="28"/>
              </w:rPr>
              <w:t xml:space="preserve"> количество офисных </w:t>
            </w:r>
            <w:r w:rsidR="00BB30CC">
              <w:rPr>
                <w:sz w:val="28"/>
                <w:szCs w:val="28"/>
              </w:rPr>
              <w:t xml:space="preserve"> кресел</w:t>
            </w:r>
          </w:p>
        </w:tc>
        <w:tc>
          <w:tcPr>
            <w:tcW w:w="2014" w:type="dxa"/>
          </w:tcPr>
          <w:p w:rsidR="00741786" w:rsidRPr="00524C74" w:rsidRDefault="00BB30CC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41786" w:rsidRPr="00524C74" w:rsidRDefault="00BB30CC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5790,0</w:t>
            </w:r>
          </w:p>
        </w:tc>
      </w:tr>
      <w:tr w:rsidR="00BB30CC" w:rsidRPr="00524C74" w:rsidTr="00741786">
        <w:tc>
          <w:tcPr>
            <w:tcW w:w="5431" w:type="dxa"/>
          </w:tcPr>
          <w:p w:rsidR="00BB30CC" w:rsidRDefault="00BB30CC" w:rsidP="001977DD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Планируемое к приобретению </w:t>
            </w:r>
            <w:r w:rsidR="00226FB7">
              <w:rPr>
                <w:sz w:val="28"/>
                <w:szCs w:val="28"/>
              </w:rPr>
              <w:t>количество</w:t>
            </w:r>
            <w:r w:rsidR="001977DD">
              <w:rPr>
                <w:sz w:val="28"/>
                <w:szCs w:val="28"/>
              </w:rPr>
              <w:t xml:space="preserve"> офисных кресел</w:t>
            </w:r>
          </w:p>
        </w:tc>
        <w:tc>
          <w:tcPr>
            <w:tcW w:w="2014" w:type="dxa"/>
          </w:tcPr>
          <w:p w:rsidR="00BB30CC" w:rsidRDefault="00BB30CC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B30CC" w:rsidRDefault="00BB30CC" w:rsidP="00741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8490,00</w:t>
            </w:r>
          </w:p>
        </w:tc>
      </w:tr>
      <w:tr w:rsidR="00741786" w:rsidRPr="00524C74" w:rsidTr="00741786">
        <w:tc>
          <w:tcPr>
            <w:tcW w:w="5431" w:type="dxa"/>
          </w:tcPr>
          <w:p w:rsidR="00741786" w:rsidRPr="00524C74" w:rsidRDefault="00741786" w:rsidP="00741786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Напольный флагшток</w:t>
            </w:r>
          </w:p>
        </w:tc>
        <w:tc>
          <w:tcPr>
            <w:tcW w:w="2014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9734,00</w:t>
            </w:r>
          </w:p>
        </w:tc>
      </w:tr>
    </w:tbl>
    <w:p w:rsidR="00741786" w:rsidRPr="00524C74" w:rsidRDefault="00741786" w:rsidP="00741786">
      <w:pPr>
        <w:ind w:right="-262" w:firstLine="708"/>
        <w:rPr>
          <w:sz w:val="28"/>
          <w:szCs w:val="28"/>
        </w:rPr>
      </w:pPr>
    </w:p>
    <w:p w:rsidR="00741786" w:rsidRPr="00524C74" w:rsidRDefault="00741786" w:rsidP="0074178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741786" w:rsidRPr="00524C74" w:rsidRDefault="00741786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41786" w:rsidRPr="00524C74" w:rsidRDefault="00741786" w:rsidP="00741786">
      <w:pPr>
        <w:ind w:right="-262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  3.7.3.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365"/>
        <w:gridCol w:w="1578"/>
        <w:gridCol w:w="1735"/>
        <w:gridCol w:w="1985"/>
      </w:tblGrid>
      <w:tr w:rsidR="00741786" w:rsidRPr="00524C74" w:rsidTr="00741786">
        <w:tc>
          <w:tcPr>
            <w:tcW w:w="3083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24C74">
                <w:rPr>
                  <w:sz w:val="28"/>
                  <w:szCs w:val="28"/>
                </w:rPr>
                <w:t>100 км</w:t>
              </w:r>
            </w:smartTag>
            <w:r w:rsidRPr="00524C74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985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741786" w:rsidRPr="00524C74" w:rsidTr="00741786">
        <w:trPr>
          <w:trHeight w:val="390"/>
        </w:trPr>
        <w:tc>
          <w:tcPr>
            <w:tcW w:w="3083" w:type="dxa"/>
            <w:vAlign w:val="center"/>
          </w:tcPr>
          <w:p w:rsidR="00741786" w:rsidRPr="00524C74" w:rsidRDefault="00741786" w:rsidP="00741786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524C74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1365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12,17</w:t>
            </w:r>
          </w:p>
        </w:tc>
        <w:tc>
          <w:tcPr>
            <w:tcW w:w="1578" w:type="dxa"/>
            <w:vAlign w:val="center"/>
          </w:tcPr>
          <w:p w:rsidR="00741786" w:rsidRPr="00524C74" w:rsidRDefault="00741786" w:rsidP="00DD2639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50,</w:t>
            </w:r>
            <w:r w:rsidR="00DD2639">
              <w:rPr>
                <w:sz w:val="28"/>
                <w:szCs w:val="28"/>
              </w:rPr>
              <w:t>53</w:t>
            </w:r>
          </w:p>
        </w:tc>
        <w:tc>
          <w:tcPr>
            <w:tcW w:w="1735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4650</w:t>
            </w:r>
          </w:p>
        </w:tc>
        <w:tc>
          <w:tcPr>
            <w:tcW w:w="1985" w:type="dxa"/>
            <w:vAlign w:val="center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  <w:tr w:rsidR="00741786" w:rsidRPr="00524C74" w:rsidTr="00741786">
        <w:tc>
          <w:tcPr>
            <w:tcW w:w="3083" w:type="dxa"/>
            <w:vAlign w:val="center"/>
          </w:tcPr>
          <w:p w:rsidR="00741786" w:rsidRPr="00524C74" w:rsidRDefault="00741786" w:rsidP="00741786">
            <w:pPr>
              <w:jc w:val="both"/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365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9,83</w:t>
            </w:r>
          </w:p>
        </w:tc>
        <w:tc>
          <w:tcPr>
            <w:tcW w:w="1578" w:type="dxa"/>
            <w:vAlign w:val="center"/>
          </w:tcPr>
          <w:p w:rsidR="00741786" w:rsidRPr="00524C74" w:rsidRDefault="00741786" w:rsidP="00DD2639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50,</w:t>
            </w:r>
            <w:r w:rsidR="00DD2639">
              <w:rPr>
                <w:sz w:val="28"/>
                <w:szCs w:val="28"/>
              </w:rPr>
              <w:t>53</w:t>
            </w:r>
          </w:p>
        </w:tc>
        <w:tc>
          <w:tcPr>
            <w:tcW w:w="1735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3148</w:t>
            </w:r>
          </w:p>
        </w:tc>
        <w:tc>
          <w:tcPr>
            <w:tcW w:w="1985" w:type="dxa"/>
            <w:vAlign w:val="center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  <w:tr w:rsidR="00741786" w:rsidRPr="00524C74" w:rsidTr="00741786">
        <w:tc>
          <w:tcPr>
            <w:tcW w:w="3083" w:type="dxa"/>
            <w:vAlign w:val="center"/>
          </w:tcPr>
          <w:p w:rsidR="00741786" w:rsidRPr="00524C74" w:rsidRDefault="00741786" w:rsidP="00741786">
            <w:pPr>
              <w:jc w:val="both"/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365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vAlign w:val="center"/>
          </w:tcPr>
          <w:p w:rsidR="00741786" w:rsidRPr="00524C74" w:rsidRDefault="00741786" w:rsidP="00DD2639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50,</w:t>
            </w:r>
            <w:r w:rsidR="00DD2639">
              <w:rPr>
                <w:sz w:val="28"/>
                <w:szCs w:val="28"/>
              </w:rPr>
              <w:t>53</w:t>
            </w:r>
          </w:p>
        </w:tc>
        <w:tc>
          <w:tcPr>
            <w:tcW w:w="1735" w:type="dxa"/>
            <w:vAlign w:val="center"/>
          </w:tcPr>
          <w:p w:rsidR="00741786" w:rsidRPr="00524C74" w:rsidRDefault="00741786" w:rsidP="0074178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2250</w:t>
            </w:r>
          </w:p>
        </w:tc>
        <w:tc>
          <w:tcPr>
            <w:tcW w:w="1985" w:type="dxa"/>
            <w:vAlign w:val="center"/>
          </w:tcPr>
          <w:p w:rsidR="00741786" w:rsidRPr="00524C74" w:rsidRDefault="00741786" w:rsidP="00741786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по общим </w:t>
      </w:r>
    </w:p>
    <w:p w:rsidR="00647E82" w:rsidRPr="00524C74" w:rsidRDefault="00647E82" w:rsidP="0067522C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C1" w:rsidRDefault="00A925C1" w:rsidP="00916F22">
      <w:r>
        <w:separator/>
      </w:r>
    </w:p>
  </w:endnote>
  <w:endnote w:type="continuationSeparator" w:id="1">
    <w:p w:rsidR="00A925C1" w:rsidRDefault="00A925C1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13410C" w:rsidRDefault="00571BAE">
        <w:pPr>
          <w:pStyle w:val="a8"/>
          <w:jc w:val="right"/>
        </w:pPr>
        <w:fldSimple w:instr=" PAGE   \* MERGEFORMAT ">
          <w:r w:rsidR="0067522C">
            <w:rPr>
              <w:noProof/>
            </w:rPr>
            <w:t>1</w:t>
          </w:r>
        </w:fldSimple>
      </w:p>
    </w:sdtContent>
  </w:sdt>
  <w:p w:rsidR="0013410C" w:rsidRDefault="001341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C1" w:rsidRDefault="00A925C1" w:rsidP="00916F22">
      <w:r>
        <w:separator/>
      </w:r>
    </w:p>
  </w:footnote>
  <w:footnote w:type="continuationSeparator" w:id="1">
    <w:p w:rsidR="00A925C1" w:rsidRDefault="00A925C1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07D61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871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410C"/>
    <w:rsid w:val="00136EDB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77DD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6FB7"/>
    <w:rsid w:val="002335E3"/>
    <w:rsid w:val="00241B91"/>
    <w:rsid w:val="00241C4E"/>
    <w:rsid w:val="00242E5A"/>
    <w:rsid w:val="00245201"/>
    <w:rsid w:val="00247AA5"/>
    <w:rsid w:val="002502D6"/>
    <w:rsid w:val="0025056C"/>
    <w:rsid w:val="0025087E"/>
    <w:rsid w:val="00251495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ED2"/>
    <w:rsid w:val="002B22D9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E605C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1414"/>
    <w:rsid w:val="003935BD"/>
    <w:rsid w:val="0039415C"/>
    <w:rsid w:val="003945C5"/>
    <w:rsid w:val="00396E76"/>
    <w:rsid w:val="00397BE1"/>
    <w:rsid w:val="003A0607"/>
    <w:rsid w:val="003A17F6"/>
    <w:rsid w:val="003A4E10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7F8E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0841"/>
    <w:rsid w:val="00493753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C7BB1"/>
    <w:rsid w:val="004D0253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71BAE"/>
    <w:rsid w:val="00573246"/>
    <w:rsid w:val="0057551F"/>
    <w:rsid w:val="005854BF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C05"/>
    <w:rsid w:val="0067242E"/>
    <w:rsid w:val="0067522C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1786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39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299"/>
    <w:rsid w:val="009A2883"/>
    <w:rsid w:val="009A6706"/>
    <w:rsid w:val="009B18DF"/>
    <w:rsid w:val="009B31DA"/>
    <w:rsid w:val="009B37FE"/>
    <w:rsid w:val="009B6047"/>
    <w:rsid w:val="009C6167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25C1"/>
    <w:rsid w:val="00A9300E"/>
    <w:rsid w:val="00A93D55"/>
    <w:rsid w:val="00AA2620"/>
    <w:rsid w:val="00AA298C"/>
    <w:rsid w:val="00AA36C7"/>
    <w:rsid w:val="00AB780A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06C"/>
    <w:rsid w:val="00BA05AD"/>
    <w:rsid w:val="00BA398E"/>
    <w:rsid w:val="00BB21FF"/>
    <w:rsid w:val="00BB30CC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3FB0"/>
    <w:rsid w:val="00C44F53"/>
    <w:rsid w:val="00C56B21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554A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2639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46CF6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1319"/>
    <w:rsid w:val="00EA29FF"/>
    <w:rsid w:val="00EA30A3"/>
    <w:rsid w:val="00EA3D84"/>
    <w:rsid w:val="00EB0613"/>
    <w:rsid w:val="00EB14B6"/>
    <w:rsid w:val="00EB3541"/>
    <w:rsid w:val="00EB436A"/>
    <w:rsid w:val="00EB5572"/>
    <w:rsid w:val="00EC5E19"/>
    <w:rsid w:val="00EC6C5B"/>
    <w:rsid w:val="00ED09CA"/>
    <w:rsid w:val="00ED0F99"/>
    <w:rsid w:val="00ED2587"/>
    <w:rsid w:val="00ED44BF"/>
    <w:rsid w:val="00ED5666"/>
    <w:rsid w:val="00ED73C5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hyperlink" Target="https://www.dns-shop.ru/product/4bdb7f20b2be39f3/proektor-acer-x125h-bely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ns-shop.ru/product/fbd6cfa12b993330/skaner-mustek-pageexpress-4800-pr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s-shop.ru/product/106f86178d0b5c69/kolonki-20-defender-aurora-s1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ns-shop.ru/product/4fdac0f8382c30b1/kolonki-20-sven-3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ns-shop.ru/product/3bb53fcca6153330/mfu-lazernoe-kyocera-ecosys-m2635dn/" TargetMode="External"/><Relationship Id="rId14" Type="http://schemas.openxmlformats.org/officeDocument/2006/relationships/hyperlink" Target="https://www.dns-shop.ru/product/1bdffedd2e6a4699/78-198-sm-ekran-dla-proektora-lumien-master-picture-lmp-1001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B22CB-4C55-4226-90D1-EEB5E3DF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97</cp:revision>
  <cp:lastPrinted>2019-05-24T13:18:00Z</cp:lastPrinted>
  <dcterms:created xsi:type="dcterms:W3CDTF">2018-11-12T11:36:00Z</dcterms:created>
  <dcterms:modified xsi:type="dcterms:W3CDTF">2019-06-20T11:18:00Z</dcterms:modified>
</cp:coreProperties>
</file>