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B" w:rsidRPr="00DF7CBE" w:rsidRDefault="002E789B" w:rsidP="002E789B">
      <w:pPr>
        <w:jc w:val="center"/>
        <w:rPr>
          <w:sz w:val="28"/>
          <w:szCs w:val="28"/>
        </w:rPr>
      </w:pPr>
      <w:bookmarkStart w:id="0" w:name="_GoBack"/>
      <w:bookmarkEnd w:id="0"/>
      <w:r w:rsidRPr="00DF7CBE">
        <w:rPr>
          <w:sz w:val="28"/>
          <w:szCs w:val="28"/>
        </w:rPr>
        <w:t>Российская Федерация</w:t>
      </w:r>
    </w:p>
    <w:p w:rsidR="002E789B" w:rsidRPr="00DF7CBE" w:rsidRDefault="002E789B" w:rsidP="002E789B">
      <w:pPr>
        <w:jc w:val="center"/>
        <w:rPr>
          <w:sz w:val="28"/>
          <w:szCs w:val="28"/>
        </w:rPr>
      </w:pPr>
      <w:r w:rsidRPr="00DF7CBE">
        <w:rPr>
          <w:sz w:val="28"/>
          <w:szCs w:val="28"/>
        </w:rPr>
        <w:t xml:space="preserve">  Ростовская область </w:t>
      </w:r>
    </w:p>
    <w:p w:rsidR="002E789B" w:rsidRPr="00BE0641" w:rsidRDefault="002E789B" w:rsidP="002E789B">
      <w:pPr>
        <w:jc w:val="center"/>
        <w:rPr>
          <w:sz w:val="28"/>
          <w:szCs w:val="28"/>
        </w:rPr>
      </w:pPr>
      <w:r w:rsidRPr="00DF7CBE">
        <w:rPr>
          <w:sz w:val="28"/>
          <w:szCs w:val="28"/>
        </w:rPr>
        <w:t>Сальский район</w:t>
      </w:r>
    </w:p>
    <w:p w:rsidR="002E789B" w:rsidRPr="00BE0641" w:rsidRDefault="002E789B" w:rsidP="002E789B">
      <w:pPr>
        <w:jc w:val="center"/>
        <w:rPr>
          <w:sz w:val="28"/>
          <w:szCs w:val="28"/>
        </w:rPr>
      </w:pPr>
    </w:p>
    <w:p w:rsidR="002E789B" w:rsidRPr="00156A51" w:rsidRDefault="002E789B" w:rsidP="002E789B">
      <w:pPr>
        <w:jc w:val="center"/>
        <w:rPr>
          <w:b/>
          <w:sz w:val="36"/>
          <w:szCs w:val="36"/>
        </w:rPr>
      </w:pPr>
      <w:r w:rsidRPr="00156A51">
        <w:rPr>
          <w:sz w:val="36"/>
          <w:szCs w:val="36"/>
        </w:rPr>
        <w:t xml:space="preserve">   </w:t>
      </w:r>
      <w:r w:rsidRPr="00156A51">
        <w:rPr>
          <w:b/>
          <w:sz w:val="36"/>
          <w:szCs w:val="36"/>
        </w:rPr>
        <w:t>СОБРАНИЕ ДЕПУТАТОВ</w:t>
      </w:r>
    </w:p>
    <w:p w:rsidR="002E789B" w:rsidRPr="00156A51" w:rsidRDefault="002E789B" w:rsidP="002E789B">
      <w:pPr>
        <w:pStyle w:val="1"/>
        <w:spacing w:before="0" w:line="240" w:lineRule="auto"/>
        <w:jc w:val="center"/>
        <w:rPr>
          <w:rFonts w:ascii="Times New Roman" w:hAnsi="Times New Roman"/>
          <w:color w:val="000000"/>
          <w:sz w:val="36"/>
          <w:szCs w:val="36"/>
        </w:rPr>
      </w:pPr>
      <w:r w:rsidRPr="00156A51">
        <w:rPr>
          <w:rFonts w:ascii="Times New Roman" w:hAnsi="Times New Roman"/>
          <w:color w:val="000000"/>
          <w:sz w:val="36"/>
          <w:szCs w:val="36"/>
        </w:rPr>
        <w:t>САЛЬСКОГО ГОРОДСКОГО ПОСЕЛЕНИЯ</w:t>
      </w:r>
    </w:p>
    <w:p w:rsidR="002E789B" w:rsidRPr="001F4BE0" w:rsidRDefault="000438F7" w:rsidP="002E789B">
      <w:pPr>
        <w:jc w:val="center"/>
        <w:rPr>
          <w:b/>
          <w:sz w:val="28"/>
          <w:szCs w:val="28"/>
        </w:rPr>
      </w:pPr>
      <w:r w:rsidRPr="001F4BE0">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234315</wp:posOffset>
                </wp:positionH>
                <wp:positionV relativeFrom="paragraph">
                  <wp:posOffset>91440</wp:posOffset>
                </wp:positionV>
                <wp:extent cx="5162550" cy="0"/>
                <wp:effectExtent l="28575" t="27305" r="28575" b="298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line">
                          <a:avLst/>
                        </a:prstGeom>
                        <a:noFill/>
                        <a:ln w="508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D120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7.2pt" to="42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" strokecolor="#bfbfbf" strokeweight="4pt"/>
            </w:pict>
          </mc:Fallback>
        </mc:AlternateContent>
      </w:r>
      <w:r w:rsidR="002E789B" w:rsidRPr="001F4BE0">
        <w:rPr>
          <w:b/>
          <w:sz w:val="28"/>
          <w:szCs w:val="28"/>
        </w:rPr>
        <w:t xml:space="preserve">      </w:t>
      </w:r>
    </w:p>
    <w:p w:rsidR="002E789B" w:rsidRPr="007138A0" w:rsidRDefault="002E789B" w:rsidP="002E789B">
      <w:pPr>
        <w:jc w:val="center"/>
        <w:rPr>
          <w:b/>
          <w:sz w:val="28"/>
          <w:szCs w:val="28"/>
        </w:rPr>
      </w:pPr>
      <w:r>
        <w:rPr>
          <w:b/>
          <w:sz w:val="28"/>
          <w:szCs w:val="28"/>
          <w:lang w:val="en-US"/>
        </w:rPr>
        <w:t>V</w:t>
      </w:r>
      <w:r w:rsidRPr="007138A0">
        <w:rPr>
          <w:b/>
          <w:sz w:val="28"/>
          <w:szCs w:val="28"/>
        </w:rPr>
        <w:t xml:space="preserve"> </w:t>
      </w:r>
      <w:r>
        <w:rPr>
          <w:b/>
          <w:sz w:val="28"/>
          <w:szCs w:val="28"/>
        </w:rPr>
        <w:t>созыв</w:t>
      </w:r>
      <w:r w:rsidRPr="001F4BE0">
        <w:rPr>
          <w:b/>
          <w:sz w:val="28"/>
          <w:szCs w:val="28"/>
        </w:rPr>
        <w:t xml:space="preserve"> </w:t>
      </w:r>
    </w:p>
    <w:p w:rsidR="002E789B" w:rsidRPr="00523438" w:rsidRDefault="002E789B" w:rsidP="002E789B">
      <w:pPr>
        <w:jc w:val="center"/>
        <w:rPr>
          <w:b/>
          <w:sz w:val="44"/>
          <w:u w:val="single"/>
        </w:rPr>
      </w:pPr>
      <w:r>
        <w:rPr>
          <w:b/>
          <w:sz w:val="44"/>
        </w:rPr>
        <w:t>РЕШЕНИ</w:t>
      </w:r>
      <w:r w:rsidR="006F476E">
        <w:rPr>
          <w:b/>
          <w:sz w:val="44"/>
        </w:rPr>
        <w:t>Е</w:t>
      </w:r>
    </w:p>
    <w:p w:rsidR="002E789B" w:rsidRDefault="002E789B" w:rsidP="002E789B">
      <w:pPr>
        <w:rPr>
          <w:sz w:val="18"/>
          <w:szCs w:val="18"/>
        </w:rPr>
      </w:pPr>
    </w:p>
    <w:p w:rsidR="002E789B" w:rsidRPr="001E72AD" w:rsidRDefault="002E789B" w:rsidP="002E789B">
      <w:pPr>
        <w:rPr>
          <w:sz w:val="18"/>
          <w:szCs w:val="18"/>
        </w:rPr>
      </w:pPr>
    </w:p>
    <w:p w:rsidR="002E789B" w:rsidRDefault="002E789B" w:rsidP="002E789B">
      <w:pPr>
        <w:pStyle w:val="ConsTitle"/>
        <w:widowControl/>
        <w:ind w:right="3967"/>
        <w:jc w:val="both"/>
        <w:rPr>
          <w:rFonts w:ascii="Times New Roman" w:hAnsi="Times New Roman" w:cs="Times New Roman"/>
          <w:b w:val="0"/>
          <w:sz w:val="28"/>
          <w:szCs w:val="28"/>
        </w:rPr>
      </w:pPr>
      <w:r>
        <w:rPr>
          <w:rFonts w:ascii="Times New Roman" w:hAnsi="Times New Roman" w:cs="Times New Roman"/>
          <w:b w:val="0"/>
          <w:sz w:val="28"/>
          <w:szCs w:val="28"/>
        </w:rPr>
        <w:t xml:space="preserve">О </w:t>
      </w:r>
      <w:r w:rsidRPr="00803B61">
        <w:rPr>
          <w:rFonts w:ascii="Times New Roman" w:hAnsi="Times New Roman" w:cs="Times New Roman"/>
          <w:b w:val="0"/>
          <w:sz w:val="28"/>
          <w:szCs w:val="28"/>
        </w:rPr>
        <w:t xml:space="preserve">назначении публичных слушаний по проекту решения Собрания депутатов Сальского </w:t>
      </w:r>
      <w:r>
        <w:rPr>
          <w:rFonts w:ascii="Times New Roman" w:hAnsi="Times New Roman" w:cs="Times New Roman"/>
          <w:b w:val="0"/>
          <w:sz w:val="28"/>
          <w:szCs w:val="28"/>
        </w:rPr>
        <w:t>городского поселения</w:t>
      </w:r>
      <w:r w:rsidRPr="00803B61">
        <w:rPr>
          <w:rFonts w:ascii="Times New Roman" w:hAnsi="Times New Roman" w:cs="Times New Roman"/>
          <w:b w:val="0"/>
          <w:sz w:val="28"/>
          <w:szCs w:val="28"/>
        </w:rPr>
        <w:t xml:space="preserve"> «</w:t>
      </w:r>
      <w:r>
        <w:rPr>
          <w:rFonts w:ascii="Times New Roman" w:hAnsi="Times New Roman" w:cs="Times New Roman"/>
          <w:b w:val="0"/>
          <w:sz w:val="28"/>
          <w:szCs w:val="28"/>
        </w:rPr>
        <w:t>О бюджете Сальского городского поселения на 202</w:t>
      </w:r>
      <w:r w:rsidR="00DD140D">
        <w:rPr>
          <w:rFonts w:ascii="Times New Roman" w:hAnsi="Times New Roman" w:cs="Times New Roman"/>
          <w:b w:val="0"/>
          <w:sz w:val="28"/>
          <w:szCs w:val="28"/>
        </w:rPr>
        <w:t>4</w:t>
      </w:r>
      <w:r>
        <w:rPr>
          <w:rFonts w:ascii="Times New Roman" w:hAnsi="Times New Roman" w:cs="Times New Roman"/>
          <w:b w:val="0"/>
          <w:sz w:val="28"/>
          <w:szCs w:val="28"/>
        </w:rPr>
        <w:t xml:space="preserve"> год и на плановый период 202</w:t>
      </w:r>
      <w:r w:rsidR="00DD140D">
        <w:rPr>
          <w:rFonts w:ascii="Times New Roman" w:hAnsi="Times New Roman" w:cs="Times New Roman"/>
          <w:b w:val="0"/>
          <w:sz w:val="28"/>
          <w:szCs w:val="28"/>
        </w:rPr>
        <w:t>5</w:t>
      </w:r>
      <w:r>
        <w:rPr>
          <w:rFonts w:ascii="Times New Roman" w:hAnsi="Times New Roman" w:cs="Times New Roman"/>
          <w:b w:val="0"/>
          <w:sz w:val="28"/>
          <w:szCs w:val="28"/>
        </w:rPr>
        <w:t xml:space="preserve"> и 202</w:t>
      </w:r>
      <w:r w:rsidR="00DD140D">
        <w:rPr>
          <w:rFonts w:ascii="Times New Roman" w:hAnsi="Times New Roman" w:cs="Times New Roman"/>
          <w:b w:val="0"/>
          <w:sz w:val="28"/>
          <w:szCs w:val="28"/>
        </w:rPr>
        <w:t>6</w:t>
      </w:r>
      <w:r>
        <w:rPr>
          <w:rFonts w:ascii="Times New Roman" w:hAnsi="Times New Roman" w:cs="Times New Roman"/>
          <w:b w:val="0"/>
          <w:sz w:val="28"/>
          <w:szCs w:val="28"/>
        </w:rPr>
        <w:t xml:space="preserve"> годов</w:t>
      </w:r>
      <w:r w:rsidRPr="00803B61">
        <w:rPr>
          <w:rFonts w:ascii="Times New Roman" w:hAnsi="Times New Roman" w:cs="Times New Roman"/>
          <w:b w:val="0"/>
          <w:sz w:val="28"/>
          <w:szCs w:val="28"/>
        </w:rPr>
        <w:t>»</w:t>
      </w:r>
    </w:p>
    <w:p w:rsidR="002E789B" w:rsidRPr="002A2A54" w:rsidRDefault="002E789B" w:rsidP="002E789B">
      <w:pPr>
        <w:jc w:val="both"/>
        <w:rPr>
          <w:sz w:val="28"/>
          <w:szCs w:val="28"/>
        </w:rPr>
      </w:pPr>
      <w:r w:rsidRPr="002A2A54">
        <w:rPr>
          <w:sz w:val="28"/>
          <w:szCs w:val="28"/>
        </w:rPr>
        <w:t xml:space="preserve"> </w:t>
      </w:r>
    </w:p>
    <w:p w:rsidR="002E789B" w:rsidRPr="002A2A54" w:rsidRDefault="002E789B" w:rsidP="002E789B">
      <w:pPr>
        <w:jc w:val="both"/>
        <w:rPr>
          <w:b/>
          <w:sz w:val="28"/>
          <w:szCs w:val="28"/>
        </w:rPr>
      </w:pPr>
      <w:r w:rsidRPr="002A2A54">
        <w:rPr>
          <w:b/>
          <w:sz w:val="28"/>
          <w:szCs w:val="28"/>
        </w:rPr>
        <w:t>Принято</w:t>
      </w:r>
    </w:p>
    <w:p w:rsidR="002E789B" w:rsidRPr="002A2A54" w:rsidRDefault="002E789B" w:rsidP="002E789B">
      <w:pPr>
        <w:jc w:val="both"/>
        <w:rPr>
          <w:b/>
          <w:sz w:val="28"/>
          <w:szCs w:val="28"/>
        </w:rPr>
      </w:pPr>
      <w:r w:rsidRPr="002A2A54">
        <w:rPr>
          <w:b/>
          <w:sz w:val="28"/>
          <w:szCs w:val="28"/>
        </w:rPr>
        <w:t xml:space="preserve">Собранием депутатов </w:t>
      </w:r>
      <w:r>
        <w:rPr>
          <w:b/>
          <w:sz w:val="28"/>
          <w:szCs w:val="28"/>
        </w:rPr>
        <w:t>Сальского</w:t>
      </w:r>
    </w:p>
    <w:p w:rsidR="002E789B" w:rsidRDefault="002E789B" w:rsidP="002E789B">
      <w:pPr>
        <w:widowControl w:val="0"/>
        <w:autoSpaceDE w:val="0"/>
        <w:autoSpaceDN w:val="0"/>
        <w:adjustRightInd w:val="0"/>
        <w:outlineLvl w:val="0"/>
        <w:rPr>
          <w:b/>
          <w:sz w:val="28"/>
          <w:szCs w:val="28"/>
        </w:rPr>
      </w:pPr>
      <w:r>
        <w:rPr>
          <w:b/>
          <w:sz w:val="28"/>
          <w:szCs w:val="28"/>
        </w:rPr>
        <w:t xml:space="preserve">городского </w:t>
      </w:r>
      <w:r w:rsidRPr="002A2A54">
        <w:rPr>
          <w:b/>
          <w:sz w:val="28"/>
          <w:szCs w:val="28"/>
        </w:rPr>
        <w:t xml:space="preserve">поселения    </w:t>
      </w:r>
      <w:r>
        <w:rPr>
          <w:b/>
          <w:sz w:val="28"/>
          <w:szCs w:val="28"/>
        </w:rPr>
        <w:t xml:space="preserve">            </w:t>
      </w:r>
      <w:r w:rsidRPr="002A2A54">
        <w:rPr>
          <w:b/>
          <w:sz w:val="28"/>
          <w:szCs w:val="28"/>
        </w:rPr>
        <w:t xml:space="preserve">                              </w:t>
      </w:r>
      <w:r>
        <w:rPr>
          <w:b/>
          <w:sz w:val="28"/>
          <w:szCs w:val="28"/>
        </w:rPr>
        <w:t xml:space="preserve"> </w:t>
      </w:r>
      <w:r w:rsidR="006F476E">
        <w:rPr>
          <w:b/>
          <w:sz w:val="28"/>
          <w:szCs w:val="28"/>
        </w:rPr>
        <w:t xml:space="preserve">   </w:t>
      </w:r>
      <w:r>
        <w:rPr>
          <w:b/>
          <w:sz w:val="28"/>
          <w:szCs w:val="28"/>
        </w:rPr>
        <w:t xml:space="preserve">   </w:t>
      </w:r>
      <w:r w:rsidR="006F476E">
        <w:rPr>
          <w:b/>
          <w:sz w:val="28"/>
          <w:szCs w:val="28"/>
        </w:rPr>
        <w:t>15</w:t>
      </w:r>
      <w:r>
        <w:rPr>
          <w:b/>
          <w:sz w:val="28"/>
          <w:szCs w:val="28"/>
        </w:rPr>
        <w:t xml:space="preserve"> ноября 202</w:t>
      </w:r>
      <w:r w:rsidR="00DD140D">
        <w:rPr>
          <w:b/>
          <w:sz w:val="28"/>
          <w:szCs w:val="28"/>
        </w:rPr>
        <w:t>3</w:t>
      </w:r>
      <w:r>
        <w:rPr>
          <w:b/>
          <w:sz w:val="28"/>
          <w:szCs w:val="28"/>
        </w:rPr>
        <w:t xml:space="preserve"> года</w:t>
      </w:r>
    </w:p>
    <w:p w:rsidR="002E789B" w:rsidRDefault="002E789B" w:rsidP="002E789B">
      <w:pPr>
        <w:widowControl w:val="0"/>
        <w:autoSpaceDE w:val="0"/>
        <w:autoSpaceDN w:val="0"/>
        <w:adjustRightInd w:val="0"/>
        <w:outlineLvl w:val="0"/>
        <w:rPr>
          <w:b/>
          <w:sz w:val="28"/>
          <w:szCs w:val="28"/>
        </w:rPr>
      </w:pPr>
    </w:p>
    <w:p w:rsidR="001C1947" w:rsidRDefault="00E97DA9" w:rsidP="002E789B">
      <w:pPr>
        <w:ind w:right="-1" w:firstLine="708"/>
        <w:jc w:val="both"/>
        <w:rPr>
          <w:sz w:val="28"/>
          <w:szCs w:val="28"/>
          <w:highlight w:val="yellow"/>
        </w:rPr>
      </w:pPr>
      <w:r w:rsidRPr="00BE56B8">
        <w:rPr>
          <w:sz w:val="28"/>
          <w:szCs w:val="28"/>
        </w:rPr>
        <w:t xml:space="preserve">Руководствуясь статьей 28 и </w:t>
      </w:r>
      <w:r w:rsidR="00216A2C" w:rsidRPr="00BE56B8">
        <w:rPr>
          <w:sz w:val="28"/>
          <w:szCs w:val="28"/>
        </w:rPr>
        <w:t xml:space="preserve">статьей 52 Федерального закона </w:t>
      </w:r>
      <w:r w:rsidRPr="00BE56B8">
        <w:rPr>
          <w:sz w:val="28"/>
          <w:szCs w:val="28"/>
        </w:rPr>
        <w:t xml:space="preserve">от 06.10.2003 № </w:t>
      </w:r>
      <w:r w:rsidR="00216A2C" w:rsidRPr="00BE56B8">
        <w:rPr>
          <w:sz w:val="28"/>
          <w:szCs w:val="28"/>
        </w:rPr>
        <w:t>131</w:t>
      </w:r>
      <w:r w:rsidRPr="00BE56B8">
        <w:rPr>
          <w:sz w:val="28"/>
          <w:szCs w:val="28"/>
        </w:rPr>
        <w:t>-</w:t>
      </w:r>
      <w:r w:rsidR="00216A2C" w:rsidRPr="00BE56B8">
        <w:rPr>
          <w:sz w:val="28"/>
          <w:szCs w:val="28"/>
        </w:rPr>
        <w:t>ФЗ</w:t>
      </w:r>
      <w:r w:rsidRPr="00BE56B8">
        <w:rPr>
          <w:sz w:val="28"/>
          <w:szCs w:val="28"/>
        </w:rPr>
        <w:t xml:space="preserve"> «Об общих принципах организации местного самоуправления в Российской Федерации», </w:t>
      </w:r>
      <w:r w:rsidR="00216A2C" w:rsidRPr="00BE56B8">
        <w:rPr>
          <w:sz w:val="28"/>
          <w:szCs w:val="28"/>
        </w:rPr>
        <w:t>статьей</w:t>
      </w:r>
      <w:r w:rsidRPr="00BE56B8">
        <w:rPr>
          <w:sz w:val="28"/>
          <w:szCs w:val="28"/>
        </w:rPr>
        <w:t xml:space="preserve"> 9 и статьей</w:t>
      </w:r>
      <w:r w:rsidR="00216A2C" w:rsidRPr="00BE56B8">
        <w:rPr>
          <w:sz w:val="28"/>
          <w:szCs w:val="28"/>
        </w:rPr>
        <w:t xml:space="preserve"> 185 Бюджетного кодекса Р</w:t>
      </w:r>
      <w:r w:rsidRPr="00BE56B8">
        <w:rPr>
          <w:sz w:val="28"/>
          <w:szCs w:val="28"/>
        </w:rPr>
        <w:t xml:space="preserve">оссийской </w:t>
      </w:r>
      <w:r w:rsidR="00216A2C" w:rsidRPr="00BE56B8">
        <w:rPr>
          <w:sz w:val="28"/>
          <w:szCs w:val="28"/>
        </w:rPr>
        <w:t>Ф</w:t>
      </w:r>
      <w:r w:rsidRPr="00BE56B8">
        <w:rPr>
          <w:sz w:val="28"/>
          <w:szCs w:val="28"/>
        </w:rPr>
        <w:t>едерации</w:t>
      </w:r>
      <w:r w:rsidR="00216A2C" w:rsidRPr="00BE56B8">
        <w:rPr>
          <w:sz w:val="28"/>
          <w:szCs w:val="28"/>
        </w:rPr>
        <w:t>, статье 13 Устава муниципального образования «Сальское городское поселение»</w:t>
      </w:r>
      <w:r w:rsidR="001C1947" w:rsidRPr="00BE56B8">
        <w:rPr>
          <w:sz w:val="28"/>
          <w:szCs w:val="28"/>
        </w:rPr>
        <w:t>, решением Собрания депутатов Сальского городского поселения от 31.10.2022 № 98</w:t>
      </w:r>
      <w:r w:rsidRPr="00BE56B8">
        <w:rPr>
          <w:sz w:val="28"/>
          <w:szCs w:val="28"/>
        </w:rPr>
        <w:t xml:space="preserve"> </w:t>
      </w:r>
      <w:r w:rsidRPr="0048442D">
        <w:rPr>
          <w:sz w:val="28"/>
          <w:szCs w:val="28"/>
        </w:rPr>
        <w:t>«</w:t>
      </w:r>
      <w:r w:rsidR="0048442D">
        <w:rPr>
          <w:sz w:val="28"/>
          <w:szCs w:val="28"/>
        </w:rPr>
        <w:t>Об утверждении Положения о порядке организации и проведения публичных слушаний</w:t>
      </w:r>
      <w:r w:rsidR="006C4FC2" w:rsidRPr="0048442D">
        <w:rPr>
          <w:sz w:val="28"/>
          <w:szCs w:val="28"/>
        </w:rPr>
        <w:t>,</w:t>
      </w:r>
      <w:r w:rsidR="0048442D">
        <w:rPr>
          <w:sz w:val="28"/>
          <w:szCs w:val="28"/>
        </w:rPr>
        <w:t xml:space="preserve"> общественных обсуждений в муниципальном образовании «Сальское городское поселение»»,</w:t>
      </w:r>
    </w:p>
    <w:p w:rsidR="002E789B" w:rsidRPr="00216A2C" w:rsidRDefault="00216A2C" w:rsidP="002E789B">
      <w:pPr>
        <w:ind w:right="-1" w:firstLine="708"/>
        <w:jc w:val="both"/>
        <w:rPr>
          <w:sz w:val="28"/>
          <w:szCs w:val="28"/>
        </w:rPr>
      </w:pPr>
      <w:r>
        <w:rPr>
          <w:sz w:val="28"/>
          <w:szCs w:val="28"/>
          <w:highlight w:val="yellow"/>
        </w:rPr>
        <w:t xml:space="preserve"> </w:t>
      </w:r>
    </w:p>
    <w:p w:rsidR="002E789B" w:rsidRDefault="002E789B" w:rsidP="002E789B">
      <w:pPr>
        <w:jc w:val="center"/>
        <w:rPr>
          <w:b/>
          <w:sz w:val="28"/>
          <w:szCs w:val="28"/>
        </w:rPr>
      </w:pPr>
      <w:r w:rsidRPr="006E5D32">
        <w:rPr>
          <w:b/>
          <w:sz w:val="28"/>
          <w:szCs w:val="28"/>
        </w:rPr>
        <w:t>решило:</w:t>
      </w:r>
    </w:p>
    <w:p w:rsidR="002E789B" w:rsidRPr="002E789B" w:rsidRDefault="002E789B" w:rsidP="002E789B">
      <w:pPr>
        <w:jc w:val="center"/>
        <w:rPr>
          <w:b/>
          <w:sz w:val="16"/>
          <w:szCs w:val="16"/>
        </w:rPr>
      </w:pPr>
    </w:p>
    <w:p w:rsidR="00216A2C" w:rsidRDefault="002E789B" w:rsidP="002E789B">
      <w:pPr>
        <w:ind w:firstLine="540"/>
        <w:jc w:val="both"/>
        <w:rPr>
          <w:sz w:val="28"/>
          <w:szCs w:val="28"/>
        </w:rPr>
      </w:pPr>
      <w:r w:rsidRPr="006E5D32">
        <w:rPr>
          <w:sz w:val="28"/>
          <w:szCs w:val="28"/>
        </w:rPr>
        <w:t>1. Назначить публичные слушания по проекту бюджета Сальского городского поселения на 20</w:t>
      </w:r>
      <w:r>
        <w:rPr>
          <w:sz w:val="28"/>
          <w:szCs w:val="28"/>
        </w:rPr>
        <w:t>2</w:t>
      </w:r>
      <w:r w:rsidR="00DD140D">
        <w:rPr>
          <w:sz w:val="28"/>
          <w:szCs w:val="28"/>
        </w:rPr>
        <w:t>4</w:t>
      </w:r>
      <w:r w:rsidRPr="006E5D32">
        <w:rPr>
          <w:sz w:val="28"/>
          <w:szCs w:val="28"/>
        </w:rPr>
        <w:t xml:space="preserve"> год и на плановый</w:t>
      </w:r>
      <w:r>
        <w:rPr>
          <w:sz w:val="28"/>
          <w:szCs w:val="28"/>
        </w:rPr>
        <w:t xml:space="preserve"> </w:t>
      </w:r>
      <w:r w:rsidRPr="006E5D32">
        <w:rPr>
          <w:sz w:val="28"/>
          <w:szCs w:val="28"/>
        </w:rPr>
        <w:t>период 20</w:t>
      </w:r>
      <w:r>
        <w:rPr>
          <w:sz w:val="28"/>
          <w:szCs w:val="28"/>
        </w:rPr>
        <w:t>2</w:t>
      </w:r>
      <w:r w:rsidR="00DD140D">
        <w:rPr>
          <w:sz w:val="28"/>
          <w:szCs w:val="28"/>
        </w:rPr>
        <w:t>5</w:t>
      </w:r>
      <w:r>
        <w:rPr>
          <w:sz w:val="28"/>
          <w:szCs w:val="28"/>
        </w:rPr>
        <w:t xml:space="preserve"> и 202</w:t>
      </w:r>
      <w:r w:rsidR="00DD140D">
        <w:rPr>
          <w:sz w:val="28"/>
          <w:szCs w:val="28"/>
        </w:rPr>
        <w:t>6</w:t>
      </w:r>
      <w:r w:rsidRPr="006E5D32">
        <w:rPr>
          <w:sz w:val="28"/>
          <w:szCs w:val="28"/>
        </w:rPr>
        <w:t xml:space="preserve"> годов</w:t>
      </w:r>
      <w:r>
        <w:rPr>
          <w:sz w:val="28"/>
          <w:szCs w:val="28"/>
        </w:rPr>
        <w:t xml:space="preserve"> </w:t>
      </w:r>
      <w:r w:rsidR="00216A2C">
        <w:rPr>
          <w:sz w:val="28"/>
          <w:szCs w:val="28"/>
        </w:rPr>
        <w:t>путем проведения через Ф</w:t>
      </w:r>
      <w:r w:rsidR="00BE56B8">
        <w:rPr>
          <w:sz w:val="28"/>
          <w:szCs w:val="28"/>
        </w:rPr>
        <w:t xml:space="preserve">едеральную </w:t>
      </w:r>
      <w:r w:rsidR="00216A2C">
        <w:rPr>
          <w:sz w:val="28"/>
          <w:szCs w:val="28"/>
        </w:rPr>
        <w:t>Г</w:t>
      </w:r>
      <w:r w:rsidR="00BE56B8">
        <w:rPr>
          <w:sz w:val="28"/>
          <w:szCs w:val="28"/>
        </w:rPr>
        <w:t xml:space="preserve">осударственную </w:t>
      </w:r>
      <w:r w:rsidR="00216A2C">
        <w:rPr>
          <w:sz w:val="28"/>
          <w:szCs w:val="28"/>
        </w:rPr>
        <w:t>И</w:t>
      </w:r>
      <w:r w:rsidR="00BE56B8">
        <w:rPr>
          <w:sz w:val="28"/>
          <w:szCs w:val="28"/>
        </w:rPr>
        <w:t xml:space="preserve">нформационную </w:t>
      </w:r>
      <w:r w:rsidR="00216A2C">
        <w:rPr>
          <w:sz w:val="28"/>
          <w:szCs w:val="28"/>
        </w:rPr>
        <w:t>С</w:t>
      </w:r>
      <w:r w:rsidR="00BE56B8">
        <w:rPr>
          <w:sz w:val="28"/>
          <w:szCs w:val="28"/>
        </w:rPr>
        <w:t>истему</w:t>
      </w:r>
      <w:r w:rsidR="00216A2C">
        <w:rPr>
          <w:sz w:val="28"/>
          <w:szCs w:val="28"/>
        </w:rPr>
        <w:t xml:space="preserve"> «Единый портал государственных и муниципальных услуг (функций)» (далее – Единый портал)</w:t>
      </w:r>
      <w:r w:rsidR="0006375B">
        <w:rPr>
          <w:sz w:val="28"/>
          <w:szCs w:val="28"/>
        </w:rPr>
        <w:t xml:space="preserve"> 15 декабря 2023 на 10.00 г.</w:t>
      </w:r>
      <w:r w:rsidR="00216A2C">
        <w:rPr>
          <w:sz w:val="28"/>
          <w:szCs w:val="28"/>
        </w:rPr>
        <w:t xml:space="preserve"> </w:t>
      </w:r>
    </w:p>
    <w:p w:rsidR="00216A2C" w:rsidRDefault="00216A2C" w:rsidP="002E789B">
      <w:pPr>
        <w:ind w:firstLine="540"/>
        <w:jc w:val="both"/>
        <w:rPr>
          <w:sz w:val="28"/>
          <w:szCs w:val="28"/>
        </w:rPr>
      </w:pPr>
      <w:r>
        <w:rPr>
          <w:sz w:val="28"/>
          <w:szCs w:val="28"/>
        </w:rPr>
        <w:t>2. Установить срок предоставления замечаний и предложений через Единый портал с 08.12.202</w:t>
      </w:r>
      <w:r w:rsidR="00DD140D">
        <w:rPr>
          <w:sz w:val="28"/>
          <w:szCs w:val="28"/>
        </w:rPr>
        <w:t>3</w:t>
      </w:r>
      <w:r>
        <w:rPr>
          <w:sz w:val="28"/>
          <w:szCs w:val="28"/>
        </w:rPr>
        <w:t xml:space="preserve"> по 1</w:t>
      </w:r>
      <w:r w:rsidR="0006375B">
        <w:rPr>
          <w:sz w:val="28"/>
          <w:szCs w:val="28"/>
        </w:rPr>
        <w:t>4</w:t>
      </w:r>
      <w:r>
        <w:rPr>
          <w:sz w:val="28"/>
          <w:szCs w:val="28"/>
        </w:rPr>
        <w:t>.12.202</w:t>
      </w:r>
      <w:r w:rsidR="00DD140D">
        <w:rPr>
          <w:sz w:val="28"/>
          <w:szCs w:val="28"/>
        </w:rPr>
        <w:t>3</w:t>
      </w:r>
      <w:r>
        <w:rPr>
          <w:sz w:val="28"/>
          <w:szCs w:val="28"/>
        </w:rPr>
        <w:t xml:space="preserve"> года включительно.</w:t>
      </w:r>
    </w:p>
    <w:p w:rsidR="00216A2C" w:rsidRDefault="00216A2C" w:rsidP="002E789B">
      <w:pPr>
        <w:ind w:firstLine="540"/>
        <w:jc w:val="both"/>
        <w:rPr>
          <w:sz w:val="28"/>
          <w:szCs w:val="28"/>
        </w:rPr>
      </w:pPr>
      <w:r>
        <w:rPr>
          <w:sz w:val="28"/>
          <w:szCs w:val="28"/>
        </w:rPr>
        <w:t xml:space="preserve">3. Администрации Сальского городского поселения предоставить протокол проведения публичных слушаний на заседание Собрания депутатов Сальского городского поселения для возможного внесения изменений в </w:t>
      </w:r>
      <w:r>
        <w:rPr>
          <w:sz w:val="28"/>
          <w:szCs w:val="28"/>
        </w:rPr>
        <w:lastRenderedPageBreak/>
        <w:t xml:space="preserve">проект бюджета Сальского городского </w:t>
      </w:r>
      <w:r w:rsidR="00BE56B8">
        <w:rPr>
          <w:sz w:val="28"/>
          <w:szCs w:val="28"/>
        </w:rPr>
        <w:t xml:space="preserve">поселения </w:t>
      </w:r>
      <w:r w:rsidR="00BE56B8" w:rsidRPr="00BE56B8">
        <w:rPr>
          <w:sz w:val="28"/>
          <w:szCs w:val="28"/>
        </w:rPr>
        <w:t>на 202</w:t>
      </w:r>
      <w:r w:rsidR="00DD140D">
        <w:rPr>
          <w:sz w:val="28"/>
          <w:szCs w:val="28"/>
        </w:rPr>
        <w:t>4</w:t>
      </w:r>
      <w:r w:rsidR="00BE56B8" w:rsidRPr="00BE56B8">
        <w:rPr>
          <w:sz w:val="28"/>
          <w:szCs w:val="28"/>
        </w:rPr>
        <w:t xml:space="preserve"> год и на плановый период 202</w:t>
      </w:r>
      <w:r w:rsidR="00DD140D">
        <w:rPr>
          <w:sz w:val="28"/>
          <w:szCs w:val="28"/>
        </w:rPr>
        <w:t>5</w:t>
      </w:r>
      <w:r w:rsidR="00BE56B8" w:rsidRPr="00BE56B8">
        <w:rPr>
          <w:sz w:val="28"/>
          <w:szCs w:val="28"/>
        </w:rPr>
        <w:t xml:space="preserve"> и 202</w:t>
      </w:r>
      <w:r w:rsidR="00DD140D">
        <w:rPr>
          <w:sz w:val="28"/>
          <w:szCs w:val="28"/>
        </w:rPr>
        <w:t>6</w:t>
      </w:r>
      <w:r w:rsidR="00BE56B8" w:rsidRPr="00BE56B8">
        <w:rPr>
          <w:sz w:val="28"/>
          <w:szCs w:val="28"/>
        </w:rPr>
        <w:t xml:space="preserve"> годов</w:t>
      </w:r>
      <w:r w:rsidR="00BE56B8">
        <w:rPr>
          <w:sz w:val="28"/>
          <w:szCs w:val="28"/>
        </w:rPr>
        <w:t>.</w:t>
      </w:r>
    </w:p>
    <w:p w:rsidR="00216A2C" w:rsidRDefault="00216A2C" w:rsidP="002E789B">
      <w:pPr>
        <w:ind w:firstLine="540"/>
        <w:jc w:val="both"/>
        <w:rPr>
          <w:snapToGrid w:val="0"/>
          <w:sz w:val="28"/>
          <w:szCs w:val="28"/>
        </w:rPr>
      </w:pPr>
      <w:r>
        <w:rPr>
          <w:snapToGrid w:val="0"/>
          <w:sz w:val="28"/>
          <w:szCs w:val="28"/>
        </w:rPr>
        <w:t>4</w:t>
      </w:r>
      <w:r w:rsidR="002E789B" w:rsidRPr="006E5D32">
        <w:rPr>
          <w:snapToGrid w:val="0"/>
          <w:sz w:val="28"/>
          <w:szCs w:val="28"/>
        </w:rPr>
        <w:t>. Администрации Сальского городского поселения обеспечить опубликование в информационном бюллетене Сальского городского поселения настояще</w:t>
      </w:r>
      <w:r w:rsidR="0006375B">
        <w:rPr>
          <w:snapToGrid w:val="0"/>
          <w:sz w:val="28"/>
          <w:szCs w:val="28"/>
        </w:rPr>
        <w:t>го</w:t>
      </w:r>
      <w:r w:rsidR="002E789B" w:rsidRPr="006E5D32">
        <w:rPr>
          <w:snapToGrid w:val="0"/>
          <w:sz w:val="28"/>
          <w:szCs w:val="28"/>
        </w:rPr>
        <w:t xml:space="preserve"> решени</w:t>
      </w:r>
      <w:r w:rsidR="0006375B">
        <w:rPr>
          <w:snapToGrid w:val="0"/>
          <w:sz w:val="28"/>
          <w:szCs w:val="28"/>
        </w:rPr>
        <w:t>я</w:t>
      </w:r>
      <w:r w:rsidR="002E789B" w:rsidRPr="006E5D32">
        <w:rPr>
          <w:snapToGrid w:val="0"/>
          <w:sz w:val="28"/>
          <w:szCs w:val="28"/>
        </w:rPr>
        <w:t xml:space="preserve"> и проект решения «</w:t>
      </w:r>
      <w:r w:rsidR="002E789B" w:rsidRPr="006E5D32">
        <w:rPr>
          <w:sz w:val="28"/>
          <w:szCs w:val="28"/>
        </w:rPr>
        <w:softHyphen/>
      </w:r>
      <w:r w:rsidR="002E789B" w:rsidRPr="006E5D32">
        <w:rPr>
          <w:sz w:val="28"/>
          <w:szCs w:val="28"/>
        </w:rPr>
        <w:softHyphen/>
      </w:r>
      <w:r w:rsidR="002E789B" w:rsidRPr="006E5D32">
        <w:rPr>
          <w:sz w:val="28"/>
          <w:szCs w:val="28"/>
        </w:rPr>
        <w:softHyphen/>
      </w:r>
      <w:r w:rsidR="002E789B" w:rsidRPr="006E5D32">
        <w:rPr>
          <w:sz w:val="28"/>
          <w:szCs w:val="28"/>
        </w:rPr>
        <w:softHyphen/>
      </w:r>
      <w:r w:rsidR="002E789B" w:rsidRPr="006E5D32">
        <w:rPr>
          <w:sz w:val="28"/>
          <w:szCs w:val="28"/>
        </w:rPr>
        <w:softHyphen/>
      </w:r>
      <w:r w:rsidR="002E789B" w:rsidRPr="006E5D32">
        <w:rPr>
          <w:sz w:val="28"/>
          <w:szCs w:val="28"/>
        </w:rPr>
        <w:softHyphen/>
      </w:r>
      <w:r w:rsidR="002E789B" w:rsidRPr="006E5D32">
        <w:rPr>
          <w:sz w:val="28"/>
          <w:szCs w:val="28"/>
        </w:rPr>
        <w:softHyphen/>
        <w:t>О бюджете Сальского городского поселения Сальского района на 202</w:t>
      </w:r>
      <w:r w:rsidR="00DD140D">
        <w:rPr>
          <w:sz w:val="28"/>
          <w:szCs w:val="28"/>
        </w:rPr>
        <w:t>4</w:t>
      </w:r>
      <w:r w:rsidR="002E789B" w:rsidRPr="006E5D32">
        <w:rPr>
          <w:sz w:val="28"/>
          <w:szCs w:val="28"/>
        </w:rPr>
        <w:t xml:space="preserve"> год и на плановый период 202</w:t>
      </w:r>
      <w:r w:rsidR="00DD140D">
        <w:rPr>
          <w:sz w:val="28"/>
          <w:szCs w:val="28"/>
        </w:rPr>
        <w:t>5</w:t>
      </w:r>
      <w:r w:rsidR="002E789B">
        <w:rPr>
          <w:sz w:val="28"/>
          <w:szCs w:val="28"/>
        </w:rPr>
        <w:t xml:space="preserve"> и 202</w:t>
      </w:r>
      <w:r w:rsidR="00DD140D">
        <w:rPr>
          <w:sz w:val="28"/>
          <w:szCs w:val="28"/>
        </w:rPr>
        <w:t>6</w:t>
      </w:r>
      <w:r w:rsidR="002E789B" w:rsidRPr="006E5D32">
        <w:rPr>
          <w:sz w:val="28"/>
          <w:szCs w:val="28"/>
        </w:rPr>
        <w:t xml:space="preserve"> годов</w:t>
      </w:r>
      <w:r w:rsidR="002E789B" w:rsidRPr="006E5D32">
        <w:rPr>
          <w:snapToGrid w:val="0"/>
          <w:sz w:val="28"/>
          <w:szCs w:val="28"/>
        </w:rPr>
        <w:t xml:space="preserve">», </w:t>
      </w:r>
      <w:r>
        <w:rPr>
          <w:snapToGrid w:val="0"/>
          <w:sz w:val="28"/>
          <w:szCs w:val="28"/>
        </w:rPr>
        <w:t>а также разместит</w:t>
      </w:r>
      <w:r w:rsidR="002422F1">
        <w:rPr>
          <w:snapToGrid w:val="0"/>
          <w:sz w:val="28"/>
          <w:szCs w:val="28"/>
        </w:rPr>
        <w:t>ь на официально</w:t>
      </w:r>
      <w:r w:rsidR="0006375B">
        <w:rPr>
          <w:snapToGrid w:val="0"/>
          <w:sz w:val="28"/>
          <w:szCs w:val="28"/>
        </w:rPr>
        <w:t>м</w:t>
      </w:r>
      <w:r w:rsidR="002422F1">
        <w:rPr>
          <w:snapToGrid w:val="0"/>
          <w:sz w:val="28"/>
          <w:szCs w:val="28"/>
        </w:rPr>
        <w:t xml:space="preserve"> Интернет-сайте Администрации Сальского городского поселения и на Едином портале.</w:t>
      </w:r>
    </w:p>
    <w:p w:rsidR="00216A2C" w:rsidRDefault="00216A2C" w:rsidP="00216A2C">
      <w:pPr>
        <w:ind w:firstLine="540"/>
        <w:jc w:val="both"/>
        <w:rPr>
          <w:snapToGrid w:val="0"/>
          <w:sz w:val="28"/>
          <w:szCs w:val="28"/>
        </w:rPr>
      </w:pPr>
      <w:r>
        <w:rPr>
          <w:snapToGrid w:val="0"/>
          <w:sz w:val="28"/>
          <w:szCs w:val="28"/>
        </w:rPr>
        <w:t xml:space="preserve">5. </w:t>
      </w:r>
      <w:r w:rsidR="00FD250F" w:rsidRPr="00FD250F">
        <w:rPr>
          <w:snapToGrid w:val="0"/>
          <w:sz w:val="28"/>
          <w:szCs w:val="28"/>
        </w:rPr>
        <w:t xml:space="preserve">Администрации Сальского городского поселения </w:t>
      </w:r>
      <w:r w:rsidR="002422F1">
        <w:rPr>
          <w:snapToGrid w:val="0"/>
          <w:sz w:val="28"/>
          <w:szCs w:val="28"/>
        </w:rPr>
        <w:t>о</w:t>
      </w:r>
      <w:r>
        <w:rPr>
          <w:snapToGrid w:val="0"/>
          <w:sz w:val="28"/>
          <w:szCs w:val="28"/>
        </w:rPr>
        <w:t xml:space="preserve">публиковать ссылку </w:t>
      </w:r>
      <w:r w:rsidR="002422F1">
        <w:rPr>
          <w:snapToGrid w:val="0"/>
          <w:sz w:val="28"/>
          <w:szCs w:val="28"/>
        </w:rPr>
        <w:t xml:space="preserve">на Единый портал </w:t>
      </w:r>
      <w:r>
        <w:rPr>
          <w:snapToGrid w:val="0"/>
          <w:sz w:val="28"/>
          <w:szCs w:val="28"/>
        </w:rPr>
        <w:t xml:space="preserve">для участия </w:t>
      </w:r>
      <w:r w:rsidRPr="00216A2C">
        <w:rPr>
          <w:snapToGrid w:val="0"/>
          <w:sz w:val="28"/>
          <w:szCs w:val="28"/>
        </w:rPr>
        <w:t xml:space="preserve">граждан </w:t>
      </w:r>
      <w:r>
        <w:rPr>
          <w:snapToGrid w:val="0"/>
          <w:sz w:val="28"/>
          <w:szCs w:val="28"/>
        </w:rPr>
        <w:t xml:space="preserve">в публичных слушаниях в социальных сетях и на официальном Интернет-сайте Администрации Сальского городского поселения. </w:t>
      </w:r>
    </w:p>
    <w:p w:rsidR="002E789B" w:rsidRPr="006E5D32" w:rsidRDefault="00216A2C" w:rsidP="00216A2C">
      <w:pPr>
        <w:ind w:firstLine="540"/>
        <w:jc w:val="both"/>
        <w:rPr>
          <w:snapToGrid w:val="0"/>
          <w:sz w:val="28"/>
          <w:szCs w:val="28"/>
        </w:rPr>
      </w:pPr>
      <w:r>
        <w:rPr>
          <w:snapToGrid w:val="0"/>
          <w:sz w:val="28"/>
          <w:szCs w:val="28"/>
        </w:rPr>
        <w:t>6</w:t>
      </w:r>
      <w:r w:rsidR="002E789B" w:rsidRPr="006E5D32">
        <w:rPr>
          <w:snapToGrid w:val="0"/>
          <w:sz w:val="28"/>
          <w:szCs w:val="28"/>
        </w:rPr>
        <w:t>. Настоящее решение вступает в силу с момента опубликования.</w:t>
      </w:r>
    </w:p>
    <w:p w:rsidR="002E789B" w:rsidRDefault="002E789B" w:rsidP="002E789B">
      <w:pPr>
        <w:pStyle w:val="ConsNormal"/>
        <w:widowControl/>
        <w:ind w:right="0" w:firstLine="0"/>
        <w:jc w:val="both"/>
        <w:rPr>
          <w:rFonts w:ascii="Times New Roman" w:hAnsi="Times New Roman" w:cs="Times New Roman"/>
          <w:snapToGrid w:val="0"/>
          <w:sz w:val="28"/>
          <w:szCs w:val="28"/>
        </w:rPr>
      </w:pPr>
    </w:p>
    <w:p w:rsidR="002E789B" w:rsidRDefault="002E789B" w:rsidP="002E789B">
      <w:pPr>
        <w:pStyle w:val="ConsNormal"/>
        <w:widowControl/>
        <w:ind w:right="0" w:firstLine="0"/>
        <w:jc w:val="both"/>
        <w:rPr>
          <w:rFonts w:ascii="Times New Roman" w:hAnsi="Times New Roman" w:cs="Times New Roman"/>
          <w:snapToGrid w:val="0"/>
          <w:sz w:val="28"/>
          <w:szCs w:val="28"/>
        </w:rPr>
      </w:pPr>
    </w:p>
    <w:p w:rsidR="002E789B" w:rsidRPr="006E5D32" w:rsidRDefault="002E789B" w:rsidP="002E789B">
      <w:pPr>
        <w:pStyle w:val="ConsNormal"/>
        <w:widowControl/>
        <w:ind w:right="0" w:firstLine="0"/>
        <w:jc w:val="both"/>
        <w:rPr>
          <w:rFonts w:ascii="Times New Roman" w:hAnsi="Times New Roman" w:cs="Times New Roman"/>
          <w:snapToGrid w:val="0"/>
          <w:sz w:val="28"/>
          <w:szCs w:val="28"/>
        </w:rPr>
      </w:pPr>
    </w:p>
    <w:p w:rsidR="002E789B" w:rsidRDefault="002E789B" w:rsidP="002E789B">
      <w:pPr>
        <w:pStyle w:val="ConsNormal"/>
        <w:widowControl/>
        <w:ind w:right="0" w:firstLine="0"/>
        <w:rPr>
          <w:rFonts w:ascii="Times New Roman" w:hAnsi="Times New Roman" w:cs="Times New Roman"/>
          <w:noProof/>
          <w:sz w:val="28"/>
          <w:szCs w:val="28"/>
        </w:rPr>
      </w:pPr>
      <w:r>
        <w:rPr>
          <w:rFonts w:ascii="Times New Roman" w:hAnsi="Times New Roman" w:cs="Times New Roman"/>
          <w:noProof/>
          <w:sz w:val="28"/>
          <w:szCs w:val="28"/>
        </w:rPr>
        <w:t>Председатель Собрания депутатов-</w:t>
      </w:r>
    </w:p>
    <w:p w:rsidR="002E789B" w:rsidRDefault="002E789B" w:rsidP="002E789B">
      <w:pPr>
        <w:pStyle w:val="ConsNormal"/>
        <w:widowControl/>
        <w:ind w:right="0" w:firstLine="0"/>
        <w:rPr>
          <w:rFonts w:ascii="Times New Roman" w:hAnsi="Times New Roman" w:cs="Times New Roman"/>
          <w:noProof/>
          <w:sz w:val="28"/>
          <w:szCs w:val="28"/>
        </w:rPr>
      </w:pPr>
      <w:r>
        <w:rPr>
          <w:rFonts w:ascii="Times New Roman" w:hAnsi="Times New Roman" w:cs="Times New Roman"/>
          <w:noProof/>
          <w:sz w:val="28"/>
          <w:szCs w:val="28"/>
        </w:rPr>
        <w:t>глава Сальского городского поселения</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В.Н. Семетухин</w:t>
      </w:r>
    </w:p>
    <w:p w:rsidR="002E789B" w:rsidRDefault="002E789B" w:rsidP="002E789B">
      <w:pPr>
        <w:pStyle w:val="ConsNormal"/>
        <w:widowControl/>
        <w:ind w:right="0" w:firstLine="0"/>
        <w:rPr>
          <w:snapToGrid w:val="0"/>
          <w:sz w:val="28"/>
          <w:szCs w:val="28"/>
        </w:rPr>
      </w:pPr>
    </w:p>
    <w:p w:rsidR="002E789B" w:rsidRDefault="002E789B" w:rsidP="002E789B">
      <w:pPr>
        <w:pStyle w:val="ConsNormal"/>
        <w:widowControl/>
        <w:ind w:right="0" w:firstLine="0"/>
        <w:rPr>
          <w:snapToGrid w:val="0"/>
          <w:sz w:val="28"/>
          <w:szCs w:val="28"/>
        </w:rPr>
      </w:pPr>
    </w:p>
    <w:p w:rsidR="002E789B" w:rsidRPr="006E5D32" w:rsidRDefault="002E789B" w:rsidP="002E789B">
      <w:pPr>
        <w:pStyle w:val="ConsNormal"/>
        <w:widowControl/>
        <w:ind w:right="0" w:firstLine="0"/>
        <w:rPr>
          <w:snapToGrid w:val="0"/>
          <w:sz w:val="28"/>
          <w:szCs w:val="28"/>
        </w:rPr>
      </w:pPr>
      <w:r w:rsidRPr="006E5D32">
        <w:rPr>
          <w:snapToGrid w:val="0"/>
          <w:sz w:val="28"/>
          <w:szCs w:val="28"/>
        </w:rPr>
        <w:t xml:space="preserve">                </w:t>
      </w:r>
    </w:p>
    <w:p w:rsidR="002E789B" w:rsidRPr="001F50BE" w:rsidRDefault="002E789B" w:rsidP="002E789B">
      <w:pPr>
        <w:widowControl w:val="0"/>
        <w:rPr>
          <w:color w:val="000000"/>
          <w:sz w:val="28"/>
          <w:szCs w:val="28"/>
        </w:rPr>
      </w:pPr>
      <w:r w:rsidRPr="001F50BE">
        <w:rPr>
          <w:color w:val="000000"/>
          <w:sz w:val="28"/>
          <w:szCs w:val="28"/>
        </w:rPr>
        <w:t>г. Сальск</w:t>
      </w:r>
    </w:p>
    <w:p w:rsidR="002E789B" w:rsidRPr="003128C8" w:rsidRDefault="006F476E" w:rsidP="002E789B">
      <w:pPr>
        <w:widowControl w:val="0"/>
        <w:autoSpaceDE w:val="0"/>
        <w:autoSpaceDN w:val="0"/>
        <w:adjustRightInd w:val="0"/>
        <w:jc w:val="both"/>
        <w:outlineLvl w:val="0"/>
        <w:rPr>
          <w:sz w:val="28"/>
          <w:szCs w:val="28"/>
        </w:rPr>
      </w:pPr>
      <w:r>
        <w:rPr>
          <w:sz w:val="28"/>
          <w:szCs w:val="28"/>
        </w:rPr>
        <w:t xml:space="preserve">15 </w:t>
      </w:r>
      <w:r w:rsidR="00DD140D">
        <w:rPr>
          <w:sz w:val="28"/>
          <w:szCs w:val="28"/>
        </w:rPr>
        <w:t>ноября 2023</w:t>
      </w:r>
      <w:r w:rsidR="002E789B" w:rsidRPr="003128C8">
        <w:rPr>
          <w:sz w:val="28"/>
          <w:szCs w:val="28"/>
        </w:rPr>
        <w:t xml:space="preserve"> года</w:t>
      </w:r>
    </w:p>
    <w:p w:rsidR="002E789B" w:rsidRPr="004D2AD9" w:rsidRDefault="002E789B" w:rsidP="002E789B">
      <w:pPr>
        <w:ind w:right="-1"/>
        <w:rPr>
          <w:sz w:val="28"/>
          <w:szCs w:val="28"/>
        </w:rPr>
      </w:pPr>
      <w:r>
        <w:rPr>
          <w:sz w:val="28"/>
          <w:szCs w:val="28"/>
        </w:rPr>
        <w:t xml:space="preserve">№ </w:t>
      </w:r>
      <w:r w:rsidR="003A506E">
        <w:rPr>
          <w:sz w:val="28"/>
          <w:szCs w:val="28"/>
        </w:rPr>
        <w:t>172</w:t>
      </w:r>
    </w:p>
    <w:p w:rsidR="002E789B" w:rsidRPr="00BE0641" w:rsidRDefault="002E789B" w:rsidP="002E789B">
      <w:pPr>
        <w:widowControl w:val="0"/>
        <w:autoSpaceDE w:val="0"/>
        <w:autoSpaceDN w:val="0"/>
        <w:adjustRightInd w:val="0"/>
        <w:outlineLvl w:val="0"/>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jc w:val="center"/>
        <w:rPr>
          <w:sz w:val="28"/>
          <w:szCs w:val="28"/>
        </w:rPr>
      </w:pPr>
    </w:p>
    <w:p w:rsidR="002E789B" w:rsidRDefault="002E789B" w:rsidP="002E789B">
      <w:pPr>
        <w:ind w:left="4395" w:right="-568"/>
      </w:pPr>
    </w:p>
    <w:p w:rsidR="002422F1" w:rsidRDefault="002422F1" w:rsidP="002E789B">
      <w:pPr>
        <w:ind w:left="4395" w:right="-568"/>
      </w:pPr>
    </w:p>
    <w:p w:rsidR="002422F1" w:rsidRDefault="002422F1" w:rsidP="002E789B">
      <w:pPr>
        <w:ind w:left="4395" w:right="-568"/>
      </w:pPr>
    </w:p>
    <w:p w:rsidR="002422F1" w:rsidRDefault="002422F1" w:rsidP="002E789B">
      <w:pPr>
        <w:ind w:left="4395" w:right="-568"/>
      </w:pPr>
    </w:p>
    <w:p w:rsidR="002422F1" w:rsidRDefault="002422F1" w:rsidP="002E789B">
      <w:pPr>
        <w:ind w:left="4395" w:right="-568"/>
      </w:pPr>
    </w:p>
    <w:p w:rsidR="002422F1" w:rsidRDefault="002422F1" w:rsidP="002E789B">
      <w:pPr>
        <w:ind w:left="4395" w:right="-568"/>
      </w:pPr>
    </w:p>
    <w:p w:rsidR="002422F1" w:rsidRDefault="002422F1" w:rsidP="002E789B">
      <w:pPr>
        <w:ind w:left="4395" w:right="-568"/>
      </w:pPr>
    </w:p>
    <w:p w:rsidR="0048442D" w:rsidRDefault="0048442D" w:rsidP="002E789B">
      <w:pPr>
        <w:ind w:left="4395" w:right="-568"/>
      </w:pPr>
    </w:p>
    <w:p w:rsidR="002422F1" w:rsidRDefault="002422F1" w:rsidP="002E789B">
      <w:pPr>
        <w:ind w:left="4395" w:right="-568"/>
      </w:pPr>
    </w:p>
    <w:p w:rsidR="008073AF" w:rsidRDefault="008073AF" w:rsidP="002E789B">
      <w:pPr>
        <w:ind w:left="4395" w:right="-568"/>
      </w:pPr>
    </w:p>
    <w:p w:rsidR="008073AF" w:rsidRDefault="008073AF" w:rsidP="002E789B">
      <w:pPr>
        <w:ind w:left="4395" w:right="-568"/>
      </w:pPr>
    </w:p>
    <w:p w:rsidR="008073AF" w:rsidRDefault="008073AF" w:rsidP="002E789B">
      <w:pPr>
        <w:ind w:left="4395" w:right="-568"/>
      </w:pPr>
    </w:p>
    <w:p w:rsidR="00EF5D5C" w:rsidRDefault="00EF5D5C" w:rsidP="002E789B">
      <w:pPr>
        <w:ind w:left="4395" w:right="-568"/>
      </w:pPr>
    </w:p>
    <w:p w:rsidR="002E789B" w:rsidRDefault="002E789B" w:rsidP="002E789B">
      <w:pPr>
        <w:ind w:left="4395" w:right="-568"/>
      </w:pPr>
      <w:r>
        <w:lastRenderedPageBreak/>
        <w:t>Приложение 1</w:t>
      </w:r>
    </w:p>
    <w:p w:rsidR="002E789B" w:rsidRDefault="002E789B" w:rsidP="002E789B">
      <w:pPr>
        <w:pStyle w:val="ConsTitle"/>
        <w:widowControl/>
        <w:ind w:left="4395" w:right="-568"/>
        <w:jc w:val="both"/>
        <w:rPr>
          <w:rFonts w:ascii="Times New Roman" w:hAnsi="Times New Roman" w:cs="Times New Roman"/>
          <w:b w:val="0"/>
          <w:sz w:val="24"/>
          <w:szCs w:val="24"/>
        </w:rPr>
      </w:pPr>
      <w:r w:rsidRPr="00FE61A0">
        <w:rPr>
          <w:rFonts w:ascii="Times New Roman" w:hAnsi="Times New Roman" w:cs="Times New Roman"/>
          <w:b w:val="0"/>
          <w:sz w:val="24"/>
          <w:szCs w:val="24"/>
        </w:rPr>
        <w:t xml:space="preserve">к решению Собрания депутатов Сальского   </w:t>
      </w:r>
      <w:r>
        <w:rPr>
          <w:rFonts w:ascii="Times New Roman" w:hAnsi="Times New Roman" w:cs="Times New Roman"/>
          <w:b w:val="0"/>
          <w:sz w:val="24"/>
          <w:szCs w:val="24"/>
        </w:rPr>
        <w:t xml:space="preserve">городского поселения от </w:t>
      </w:r>
      <w:r w:rsidRPr="00AE45B4">
        <w:rPr>
          <w:rFonts w:ascii="Times New Roman" w:hAnsi="Times New Roman" w:cs="Times New Roman"/>
          <w:b w:val="0"/>
          <w:sz w:val="24"/>
          <w:szCs w:val="24"/>
        </w:rPr>
        <w:t>15.11.202</w:t>
      </w:r>
      <w:r w:rsidR="00DD140D">
        <w:rPr>
          <w:rFonts w:ascii="Times New Roman" w:hAnsi="Times New Roman" w:cs="Times New Roman"/>
          <w:b w:val="0"/>
          <w:sz w:val="24"/>
          <w:szCs w:val="24"/>
        </w:rPr>
        <w:t>3</w:t>
      </w:r>
      <w:r>
        <w:rPr>
          <w:rFonts w:ascii="Times New Roman" w:hAnsi="Times New Roman" w:cs="Times New Roman"/>
          <w:b w:val="0"/>
          <w:sz w:val="24"/>
          <w:szCs w:val="24"/>
        </w:rPr>
        <w:t xml:space="preserve"> № </w:t>
      </w:r>
      <w:r w:rsidR="00D24BE8">
        <w:rPr>
          <w:rFonts w:ascii="Times New Roman" w:hAnsi="Times New Roman" w:cs="Times New Roman"/>
          <w:b w:val="0"/>
          <w:sz w:val="24"/>
          <w:szCs w:val="24"/>
        </w:rPr>
        <w:t>172</w:t>
      </w:r>
      <w:r w:rsidRPr="00FE61A0">
        <w:rPr>
          <w:rFonts w:ascii="Times New Roman" w:hAnsi="Times New Roman" w:cs="Times New Roman"/>
          <w:b w:val="0"/>
          <w:sz w:val="24"/>
          <w:szCs w:val="24"/>
        </w:rPr>
        <w:t xml:space="preserve"> «</w:t>
      </w:r>
      <w:r w:rsidRPr="0075598C">
        <w:rPr>
          <w:rFonts w:ascii="Times New Roman" w:hAnsi="Times New Roman" w:cs="Times New Roman"/>
          <w:b w:val="0"/>
          <w:sz w:val="24"/>
          <w:szCs w:val="24"/>
        </w:rPr>
        <w:t>О</w:t>
      </w:r>
      <w:r>
        <w:rPr>
          <w:rFonts w:ascii="Times New Roman" w:hAnsi="Times New Roman" w:cs="Times New Roman"/>
          <w:b w:val="0"/>
          <w:sz w:val="24"/>
          <w:szCs w:val="24"/>
        </w:rPr>
        <w:t xml:space="preserve"> назначении публичных слушаний по </w:t>
      </w:r>
      <w:r w:rsidRPr="0075598C">
        <w:rPr>
          <w:rFonts w:ascii="Times New Roman" w:hAnsi="Times New Roman" w:cs="Times New Roman"/>
          <w:b w:val="0"/>
          <w:sz w:val="24"/>
          <w:szCs w:val="24"/>
        </w:rPr>
        <w:t>проект</w:t>
      </w:r>
      <w:r>
        <w:rPr>
          <w:rFonts w:ascii="Times New Roman" w:hAnsi="Times New Roman" w:cs="Times New Roman"/>
          <w:b w:val="0"/>
          <w:sz w:val="24"/>
          <w:szCs w:val="24"/>
        </w:rPr>
        <w:t>у</w:t>
      </w:r>
      <w:r w:rsidRPr="0075598C">
        <w:rPr>
          <w:rFonts w:ascii="Times New Roman" w:hAnsi="Times New Roman" w:cs="Times New Roman"/>
          <w:b w:val="0"/>
          <w:sz w:val="24"/>
          <w:szCs w:val="24"/>
        </w:rPr>
        <w:t xml:space="preserve"> решения </w:t>
      </w:r>
      <w:r>
        <w:rPr>
          <w:rFonts w:ascii="Times New Roman" w:hAnsi="Times New Roman" w:cs="Times New Roman"/>
          <w:b w:val="0"/>
          <w:sz w:val="24"/>
          <w:szCs w:val="24"/>
        </w:rPr>
        <w:t>Собрания депутатов Сальского городского поселения «</w:t>
      </w:r>
      <w:r w:rsidRPr="00186178">
        <w:rPr>
          <w:rFonts w:ascii="Times New Roman" w:hAnsi="Times New Roman" w:cs="Times New Roman"/>
          <w:b w:val="0"/>
          <w:sz w:val="24"/>
          <w:szCs w:val="24"/>
        </w:rPr>
        <w:t xml:space="preserve">О бюджете Сальского </w:t>
      </w:r>
      <w:r>
        <w:rPr>
          <w:rFonts w:ascii="Times New Roman" w:hAnsi="Times New Roman" w:cs="Times New Roman"/>
          <w:b w:val="0"/>
          <w:sz w:val="24"/>
          <w:szCs w:val="24"/>
        </w:rPr>
        <w:t>городского поселения</w:t>
      </w:r>
      <w:r w:rsidRPr="00186178">
        <w:rPr>
          <w:rFonts w:ascii="Times New Roman" w:hAnsi="Times New Roman" w:cs="Times New Roman"/>
          <w:b w:val="0"/>
          <w:sz w:val="24"/>
          <w:szCs w:val="24"/>
        </w:rPr>
        <w:t xml:space="preserve"> на 20</w:t>
      </w:r>
      <w:r>
        <w:rPr>
          <w:rFonts w:ascii="Times New Roman" w:hAnsi="Times New Roman" w:cs="Times New Roman"/>
          <w:b w:val="0"/>
          <w:sz w:val="24"/>
          <w:szCs w:val="24"/>
        </w:rPr>
        <w:t>2</w:t>
      </w:r>
      <w:r w:rsidR="00DD140D">
        <w:rPr>
          <w:rFonts w:ascii="Times New Roman" w:hAnsi="Times New Roman" w:cs="Times New Roman"/>
          <w:b w:val="0"/>
          <w:sz w:val="24"/>
          <w:szCs w:val="24"/>
        </w:rPr>
        <w:t>4</w:t>
      </w:r>
      <w:r>
        <w:rPr>
          <w:rFonts w:ascii="Times New Roman" w:hAnsi="Times New Roman" w:cs="Times New Roman"/>
          <w:b w:val="0"/>
          <w:sz w:val="24"/>
          <w:szCs w:val="24"/>
        </w:rPr>
        <w:t xml:space="preserve"> </w:t>
      </w:r>
      <w:r w:rsidRPr="00186178">
        <w:rPr>
          <w:rFonts w:ascii="Times New Roman" w:hAnsi="Times New Roman" w:cs="Times New Roman"/>
          <w:b w:val="0"/>
          <w:sz w:val="24"/>
          <w:szCs w:val="24"/>
        </w:rPr>
        <w:t>год</w:t>
      </w:r>
      <w:r w:rsidRPr="005959C5">
        <w:rPr>
          <w:rFonts w:ascii="Times New Roman" w:hAnsi="Times New Roman" w:cs="Times New Roman"/>
          <w:bCs w:val="0"/>
          <w:sz w:val="28"/>
          <w:szCs w:val="28"/>
        </w:rPr>
        <w:t xml:space="preserve"> </w:t>
      </w:r>
      <w:r w:rsidRPr="005959C5">
        <w:rPr>
          <w:rFonts w:ascii="Times New Roman" w:hAnsi="Times New Roman" w:cs="Times New Roman"/>
          <w:b w:val="0"/>
          <w:sz w:val="24"/>
          <w:szCs w:val="24"/>
        </w:rPr>
        <w:t xml:space="preserve">и </w:t>
      </w:r>
      <w:r>
        <w:rPr>
          <w:rFonts w:ascii="Times New Roman" w:hAnsi="Times New Roman" w:cs="Times New Roman"/>
          <w:b w:val="0"/>
          <w:sz w:val="24"/>
          <w:szCs w:val="24"/>
        </w:rPr>
        <w:t xml:space="preserve"> на </w:t>
      </w:r>
      <w:r w:rsidRPr="005959C5">
        <w:rPr>
          <w:rFonts w:ascii="Times New Roman" w:hAnsi="Times New Roman" w:cs="Times New Roman"/>
          <w:b w:val="0"/>
          <w:sz w:val="24"/>
          <w:szCs w:val="24"/>
        </w:rPr>
        <w:t>плановый период 20</w:t>
      </w:r>
      <w:r>
        <w:rPr>
          <w:rFonts w:ascii="Times New Roman" w:hAnsi="Times New Roman" w:cs="Times New Roman"/>
          <w:b w:val="0"/>
          <w:sz w:val="24"/>
          <w:szCs w:val="24"/>
        </w:rPr>
        <w:t>2</w:t>
      </w:r>
      <w:r w:rsidR="00DD140D">
        <w:rPr>
          <w:rFonts w:ascii="Times New Roman" w:hAnsi="Times New Roman" w:cs="Times New Roman"/>
          <w:b w:val="0"/>
          <w:sz w:val="24"/>
          <w:szCs w:val="24"/>
        </w:rPr>
        <w:t>5</w:t>
      </w:r>
      <w:r>
        <w:rPr>
          <w:rFonts w:ascii="Times New Roman" w:hAnsi="Times New Roman" w:cs="Times New Roman"/>
          <w:b w:val="0"/>
          <w:sz w:val="24"/>
          <w:szCs w:val="24"/>
        </w:rPr>
        <w:t xml:space="preserve"> и 202</w:t>
      </w:r>
      <w:r w:rsidR="00DD140D">
        <w:rPr>
          <w:rFonts w:ascii="Times New Roman" w:hAnsi="Times New Roman" w:cs="Times New Roman"/>
          <w:b w:val="0"/>
          <w:sz w:val="24"/>
          <w:szCs w:val="24"/>
        </w:rPr>
        <w:t>6</w:t>
      </w:r>
      <w:r>
        <w:rPr>
          <w:rFonts w:ascii="Times New Roman" w:hAnsi="Times New Roman" w:cs="Times New Roman"/>
          <w:b w:val="0"/>
          <w:sz w:val="24"/>
          <w:szCs w:val="24"/>
        </w:rPr>
        <w:t xml:space="preserve"> </w:t>
      </w:r>
      <w:r w:rsidRPr="005959C5">
        <w:rPr>
          <w:rFonts w:ascii="Times New Roman" w:hAnsi="Times New Roman" w:cs="Times New Roman"/>
          <w:b w:val="0"/>
          <w:sz w:val="24"/>
          <w:szCs w:val="24"/>
        </w:rPr>
        <w:t>годы</w:t>
      </w:r>
      <w:r w:rsidRPr="0036482C">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DD140D" w:rsidRDefault="00DD140D" w:rsidP="00DD140D">
      <w:pPr>
        <w:jc w:val="center"/>
        <w:rPr>
          <w:sz w:val="28"/>
          <w:szCs w:val="28"/>
        </w:rPr>
      </w:pPr>
    </w:p>
    <w:p w:rsidR="00DD140D" w:rsidRPr="00DD140D" w:rsidRDefault="00DD140D" w:rsidP="00DD140D">
      <w:pPr>
        <w:jc w:val="center"/>
        <w:rPr>
          <w:sz w:val="28"/>
          <w:szCs w:val="28"/>
        </w:rPr>
      </w:pPr>
      <w:r w:rsidRPr="00DD140D">
        <w:rPr>
          <w:sz w:val="28"/>
          <w:szCs w:val="28"/>
        </w:rPr>
        <w:t>Российская Федерация</w:t>
      </w:r>
    </w:p>
    <w:p w:rsidR="00DD140D" w:rsidRPr="00DD140D" w:rsidRDefault="00DD140D" w:rsidP="00DD140D">
      <w:pPr>
        <w:jc w:val="center"/>
        <w:rPr>
          <w:sz w:val="28"/>
          <w:szCs w:val="28"/>
        </w:rPr>
      </w:pPr>
      <w:r w:rsidRPr="00DD140D">
        <w:rPr>
          <w:sz w:val="28"/>
          <w:szCs w:val="28"/>
        </w:rPr>
        <w:t xml:space="preserve">  Ростовская область </w:t>
      </w:r>
    </w:p>
    <w:p w:rsidR="00DD140D" w:rsidRPr="00DD140D" w:rsidRDefault="00DD140D" w:rsidP="00DD140D">
      <w:pPr>
        <w:jc w:val="center"/>
        <w:rPr>
          <w:sz w:val="28"/>
          <w:szCs w:val="28"/>
        </w:rPr>
      </w:pPr>
      <w:r w:rsidRPr="00DD140D">
        <w:rPr>
          <w:sz w:val="28"/>
          <w:szCs w:val="28"/>
        </w:rPr>
        <w:t>Сальский район</w:t>
      </w:r>
    </w:p>
    <w:p w:rsidR="00DD140D" w:rsidRPr="00DD140D" w:rsidRDefault="00DD140D" w:rsidP="00DD140D">
      <w:pPr>
        <w:jc w:val="center"/>
        <w:rPr>
          <w:sz w:val="28"/>
          <w:szCs w:val="28"/>
        </w:rPr>
      </w:pPr>
    </w:p>
    <w:p w:rsidR="00DD140D" w:rsidRPr="00DD140D" w:rsidRDefault="00DD140D" w:rsidP="00DD140D">
      <w:pPr>
        <w:jc w:val="center"/>
        <w:rPr>
          <w:b/>
          <w:sz w:val="36"/>
          <w:szCs w:val="36"/>
        </w:rPr>
      </w:pPr>
      <w:r w:rsidRPr="00DD140D">
        <w:rPr>
          <w:sz w:val="36"/>
          <w:szCs w:val="36"/>
        </w:rPr>
        <w:t xml:space="preserve">   </w:t>
      </w:r>
      <w:r w:rsidRPr="00DD140D">
        <w:rPr>
          <w:b/>
          <w:sz w:val="36"/>
          <w:szCs w:val="36"/>
        </w:rPr>
        <w:t>СОБРАНИЕ ДЕПУТАТОВ</w:t>
      </w:r>
    </w:p>
    <w:p w:rsidR="00DD140D" w:rsidRPr="00DD140D" w:rsidRDefault="00DD140D" w:rsidP="00DD140D">
      <w:pPr>
        <w:keepNext/>
        <w:keepLines/>
        <w:jc w:val="center"/>
        <w:outlineLvl w:val="0"/>
        <w:rPr>
          <w:b/>
          <w:bCs/>
          <w:color w:val="000000"/>
          <w:sz w:val="36"/>
          <w:szCs w:val="36"/>
          <w:lang w:eastAsia="en-US"/>
        </w:rPr>
      </w:pPr>
      <w:r w:rsidRPr="00DD140D">
        <w:rPr>
          <w:b/>
          <w:bCs/>
          <w:color w:val="000000"/>
          <w:sz w:val="36"/>
          <w:szCs w:val="36"/>
          <w:lang w:eastAsia="en-US"/>
        </w:rPr>
        <w:t>САЛЬСКОГО ГОРОДСКОГО ПОСЕЛЕНИЯ</w:t>
      </w:r>
    </w:p>
    <w:p w:rsidR="00DD140D" w:rsidRPr="00DD140D" w:rsidRDefault="000438F7" w:rsidP="00DD140D">
      <w:pPr>
        <w:jc w:val="center"/>
        <w:rPr>
          <w:b/>
          <w:sz w:val="28"/>
          <w:szCs w:val="28"/>
        </w:rPr>
      </w:pPr>
      <w:r w:rsidRPr="00DD140D">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91440</wp:posOffset>
                </wp:positionV>
                <wp:extent cx="3242945" cy="0"/>
                <wp:effectExtent l="32385" t="33655" r="29845" b="330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508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DE7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237.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" strokecolor="#bfbfbf" strokeweight="4pt"/>
            </w:pict>
          </mc:Fallback>
        </mc:AlternateContent>
      </w:r>
      <w:r w:rsidR="00DD140D" w:rsidRPr="00DD140D">
        <w:rPr>
          <w:b/>
          <w:sz w:val="28"/>
          <w:szCs w:val="28"/>
        </w:rPr>
        <w:t xml:space="preserve">      </w:t>
      </w:r>
    </w:p>
    <w:p w:rsidR="00DD140D" w:rsidRPr="00DD140D" w:rsidRDefault="00DD140D" w:rsidP="00DD140D">
      <w:pPr>
        <w:jc w:val="center"/>
        <w:rPr>
          <w:b/>
          <w:sz w:val="28"/>
          <w:szCs w:val="28"/>
        </w:rPr>
      </w:pPr>
      <w:r w:rsidRPr="00DD140D">
        <w:rPr>
          <w:b/>
          <w:sz w:val="28"/>
          <w:szCs w:val="28"/>
          <w:lang w:val="en-US"/>
        </w:rPr>
        <w:t>V</w:t>
      </w:r>
      <w:r w:rsidRPr="00DD140D">
        <w:rPr>
          <w:b/>
          <w:sz w:val="28"/>
          <w:szCs w:val="28"/>
        </w:rPr>
        <w:t xml:space="preserve"> созыв </w:t>
      </w:r>
    </w:p>
    <w:p w:rsidR="00DD140D" w:rsidRPr="00DD140D" w:rsidRDefault="00DD140D" w:rsidP="00DD140D">
      <w:pPr>
        <w:jc w:val="center"/>
        <w:rPr>
          <w:b/>
          <w:sz w:val="44"/>
          <w:u w:val="single"/>
        </w:rPr>
      </w:pPr>
      <w:r w:rsidRPr="00DD140D">
        <w:rPr>
          <w:b/>
          <w:sz w:val="44"/>
        </w:rPr>
        <w:t>ПРОЕКТ РЕШЕНИЯ</w:t>
      </w:r>
    </w:p>
    <w:p w:rsidR="00DD140D" w:rsidRPr="00DD140D" w:rsidRDefault="00DD140D" w:rsidP="00DD140D">
      <w:pPr>
        <w:rPr>
          <w:sz w:val="18"/>
          <w:szCs w:val="18"/>
        </w:rPr>
      </w:pPr>
    </w:p>
    <w:p w:rsidR="00DD140D" w:rsidRPr="00DD140D" w:rsidRDefault="00DD140D" w:rsidP="00DD140D">
      <w:pPr>
        <w:ind w:right="4534"/>
        <w:jc w:val="both"/>
        <w:rPr>
          <w:sz w:val="28"/>
          <w:szCs w:val="28"/>
        </w:rPr>
      </w:pP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r>
      <w:r w:rsidRPr="00DD140D">
        <w:rPr>
          <w:sz w:val="28"/>
          <w:szCs w:val="28"/>
        </w:rPr>
        <w:softHyphen/>
        <w:t>О бюджете Сальского городского поселения Сальского района на 2024 год и на плановый период 2025 и 2026 годов</w:t>
      </w:r>
    </w:p>
    <w:p w:rsidR="00DD140D" w:rsidRPr="00DD140D" w:rsidRDefault="00DD140D" w:rsidP="00DD140D">
      <w:pPr>
        <w:jc w:val="both"/>
        <w:rPr>
          <w:b/>
          <w:sz w:val="28"/>
          <w:szCs w:val="28"/>
        </w:rPr>
      </w:pPr>
      <w:r w:rsidRPr="00DD140D">
        <w:rPr>
          <w:sz w:val="28"/>
          <w:szCs w:val="28"/>
        </w:rPr>
        <w:t xml:space="preserve"> </w:t>
      </w:r>
      <w:r w:rsidRPr="00DD140D">
        <w:rPr>
          <w:b/>
          <w:sz w:val="28"/>
          <w:szCs w:val="28"/>
        </w:rPr>
        <w:t>Принято</w:t>
      </w:r>
    </w:p>
    <w:p w:rsidR="00DD140D" w:rsidRPr="00DD140D" w:rsidRDefault="00DD140D" w:rsidP="00DD140D">
      <w:pPr>
        <w:jc w:val="both"/>
        <w:rPr>
          <w:b/>
          <w:sz w:val="28"/>
          <w:szCs w:val="28"/>
        </w:rPr>
      </w:pPr>
      <w:r w:rsidRPr="00DD140D">
        <w:rPr>
          <w:b/>
          <w:sz w:val="28"/>
          <w:szCs w:val="28"/>
        </w:rPr>
        <w:t>Собранием депутатов Сальского</w:t>
      </w:r>
    </w:p>
    <w:p w:rsidR="00DD140D" w:rsidRPr="00DD140D" w:rsidRDefault="00DD140D" w:rsidP="00DD140D">
      <w:pPr>
        <w:widowControl w:val="0"/>
        <w:autoSpaceDE w:val="0"/>
        <w:autoSpaceDN w:val="0"/>
        <w:adjustRightInd w:val="0"/>
        <w:outlineLvl w:val="0"/>
        <w:rPr>
          <w:b/>
          <w:sz w:val="28"/>
          <w:szCs w:val="28"/>
        </w:rPr>
      </w:pPr>
      <w:r w:rsidRPr="00DD140D">
        <w:rPr>
          <w:b/>
          <w:sz w:val="28"/>
          <w:szCs w:val="28"/>
        </w:rPr>
        <w:t>городского поселения                                                 ___ декабря 2023 года</w:t>
      </w:r>
    </w:p>
    <w:p w:rsidR="00DD140D" w:rsidRPr="00DD140D" w:rsidRDefault="00DD140D" w:rsidP="00DD140D">
      <w:pPr>
        <w:widowControl w:val="0"/>
        <w:autoSpaceDE w:val="0"/>
        <w:autoSpaceDN w:val="0"/>
        <w:adjustRightInd w:val="0"/>
        <w:ind w:firstLine="851"/>
        <w:jc w:val="both"/>
        <w:outlineLvl w:val="0"/>
        <w:rPr>
          <w:iCs/>
          <w:sz w:val="28"/>
          <w:szCs w:val="28"/>
        </w:rPr>
      </w:pPr>
    </w:p>
    <w:p w:rsidR="00DD140D" w:rsidRPr="00DD140D" w:rsidRDefault="00DD140D" w:rsidP="00DD140D">
      <w:pPr>
        <w:widowControl w:val="0"/>
        <w:autoSpaceDE w:val="0"/>
        <w:autoSpaceDN w:val="0"/>
        <w:adjustRightInd w:val="0"/>
        <w:ind w:firstLine="851"/>
        <w:jc w:val="both"/>
        <w:outlineLvl w:val="0"/>
        <w:rPr>
          <w:b/>
          <w:iCs/>
          <w:sz w:val="28"/>
          <w:szCs w:val="28"/>
        </w:rPr>
      </w:pPr>
      <w:r w:rsidRPr="00DD140D">
        <w:rPr>
          <w:iCs/>
          <w:sz w:val="28"/>
          <w:szCs w:val="28"/>
        </w:rPr>
        <w:t xml:space="preserve">Статья 1. </w:t>
      </w:r>
      <w:r w:rsidRPr="00DD140D">
        <w:rPr>
          <w:b/>
          <w:iCs/>
          <w:sz w:val="28"/>
          <w:szCs w:val="28"/>
        </w:rPr>
        <w:t xml:space="preserve">Основные характеристики бюджета Сальского городского поселения Сальского района на 2024 год и на плановый период 2025 и 2026 годов           </w:t>
      </w:r>
    </w:p>
    <w:p w:rsidR="00DD140D" w:rsidRPr="00DD140D" w:rsidRDefault="00DD140D" w:rsidP="00DD140D">
      <w:pPr>
        <w:autoSpaceDE w:val="0"/>
        <w:autoSpaceDN w:val="0"/>
        <w:adjustRightInd w:val="0"/>
        <w:ind w:firstLine="851"/>
        <w:jc w:val="both"/>
        <w:rPr>
          <w:sz w:val="28"/>
          <w:szCs w:val="28"/>
        </w:rPr>
      </w:pPr>
      <w:r w:rsidRPr="00DD140D">
        <w:rPr>
          <w:sz w:val="28"/>
          <w:szCs w:val="28"/>
        </w:rPr>
        <w:t>1. Утвердить основные характеристики бюджета Сальского городского поселения Сальского района на 2024 год, определенные с учетом уровня инфляции, не превышающего 4,0 процента (декабрь 2024 года к декабрю 2023 года):</w:t>
      </w:r>
    </w:p>
    <w:p w:rsidR="00DD140D" w:rsidRPr="00DD140D" w:rsidRDefault="00DD140D" w:rsidP="00DD140D">
      <w:pPr>
        <w:autoSpaceDE w:val="0"/>
        <w:autoSpaceDN w:val="0"/>
        <w:adjustRightInd w:val="0"/>
        <w:ind w:firstLine="851"/>
        <w:jc w:val="both"/>
        <w:rPr>
          <w:sz w:val="28"/>
          <w:szCs w:val="28"/>
        </w:rPr>
      </w:pPr>
      <w:r w:rsidRPr="00DD140D">
        <w:rPr>
          <w:sz w:val="28"/>
          <w:szCs w:val="28"/>
        </w:rPr>
        <w:t>1) прогнозируемый общий объем доходов местного бюджета в сумме 836 791,2 тыс. рублей;</w:t>
      </w:r>
    </w:p>
    <w:p w:rsidR="00DD140D" w:rsidRPr="00DD140D" w:rsidRDefault="00DD140D" w:rsidP="00DD140D">
      <w:pPr>
        <w:autoSpaceDE w:val="0"/>
        <w:autoSpaceDN w:val="0"/>
        <w:adjustRightInd w:val="0"/>
        <w:ind w:firstLine="851"/>
        <w:jc w:val="both"/>
        <w:rPr>
          <w:sz w:val="28"/>
          <w:szCs w:val="28"/>
        </w:rPr>
      </w:pPr>
      <w:r w:rsidRPr="00DD140D">
        <w:rPr>
          <w:sz w:val="28"/>
          <w:szCs w:val="28"/>
        </w:rPr>
        <w:t>2) общий объем расходов местного бюджета в сумме 836 791,2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sz w:val="28"/>
          <w:szCs w:val="28"/>
        </w:rPr>
        <w:t>3) верхний предел муниципального внутреннего долга Сальского городского поселения Сальского района на 1 января 2025 года в сумме     0,0 тыс. рублей, в том числе верхний предел долга по муниципальным гарантиям Администрации Сальского городского поселения в сумме        0,0 тыс. рублей;</w:t>
      </w:r>
    </w:p>
    <w:p w:rsidR="00DD140D" w:rsidRPr="00DD140D" w:rsidRDefault="00DD140D" w:rsidP="00DD140D">
      <w:pPr>
        <w:autoSpaceDE w:val="0"/>
        <w:autoSpaceDN w:val="0"/>
        <w:adjustRightInd w:val="0"/>
        <w:ind w:firstLine="851"/>
        <w:jc w:val="both"/>
        <w:rPr>
          <w:sz w:val="28"/>
          <w:szCs w:val="28"/>
        </w:rPr>
      </w:pPr>
      <w:r w:rsidRPr="00DD140D">
        <w:rPr>
          <w:sz w:val="28"/>
          <w:szCs w:val="28"/>
        </w:rPr>
        <w:t>4) объем расходов на обслуживание муниципального долга Сальского городского поселения Сальского района в сумме 0,0 тыс. рублей;</w:t>
      </w:r>
    </w:p>
    <w:p w:rsidR="00DD140D" w:rsidRPr="00DD140D" w:rsidRDefault="00DD140D" w:rsidP="00DD140D">
      <w:pPr>
        <w:autoSpaceDE w:val="0"/>
        <w:autoSpaceDN w:val="0"/>
        <w:adjustRightInd w:val="0"/>
        <w:ind w:firstLine="851"/>
        <w:jc w:val="both"/>
        <w:rPr>
          <w:sz w:val="28"/>
          <w:szCs w:val="28"/>
        </w:rPr>
      </w:pPr>
      <w:r w:rsidRPr="00DD140D">
        <w:rPr>
          <w:sz w:val="28"/>
          <w:szCs w:val="28"/>
        </w:rPr>
        <w:lastRenderedPageBreak/>
        <w:t>5) прогнозируемый дефицит местного бюджета в сумме 0,0 тыс. рублей.</w:t>
      </w:r>
    </w:p>
    <w:p w:rsidR="00DD140D" w:rsidRPr="00DD140D" w:rsidRDefault="00DD140D" w:rsidP="00DD140D">
      <w:pPr>
        <w:autoSpaceDE w:val="0"/>
        <w:autoSpaceDN w:val="0"/>
        <w:adjustRightInd w:val="0"/>
        <w:ind w:firstLine="851"/>
        <w:jc w:val="both"/>
        <w:rPr>
          <w:sz w:val="28"/>
          <w:szCs w:val="28"/>
        </w:rPr>
      </w:pPr>
      <w:r w:rsidRPr="00DD140D">
        <w:rPr>
          <w:sz w:val="28"/>
          <w:szCs w:val="28"/>
        </w:rPr>
        <w:t>2. Утвердить основные характеристики местного бюджета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iCs/>
          <w:color w:val="000000"/>
          <w:sz w:val="28"/>
          <w:szCs w:val="28"/>
        </w:rPr>
        <w:t>1) прогнозируемый общий объем доходов местного бюджета на 2025 год в сумме 506 443,6 тыс. рублей и на 2026 год в сумме 355 816,1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iCs/>
          <w:color w:val="000000"/>
          <w:sz w:val="28"/>
          <w:szCs w:val="28"/>
        </w:rPr>
        <w:t xml:space="preserve">2) общий объем расходов местного бюджета на 2025 год в сумме 506 443,6 тыс. рублей, в том числе условно-утвержденные расходы в сумме 7 594,1 тыс. рублей и на 2026 год в </w:t>
      </w:r>
      <w:r w:rsidRPr="00DD140D">
        <w:rPr>
          <w:iCs/>
          <w:sz w:val="28"/>
          <w:szCs w:val="28"/>
        </w:rPr>
        <w:t>сумме 355 816,1</w:t>
      </w:r>
      <w:r w:rsidRPr="00DD140D">
        <w:rPr>
          <w:iCs/>
          <w:color w:val="000000"/>
          <w:sz w:val="28"/>
          <w:szCs w:val="28"/>
        </w:rPr>
        <w:t xml:space="preserve"> тыс. рублей, в том числе условно-утвержденные расходы в сумме 15 807,0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iCs/>
          <w:color w:val="000000"/>
          <w:sz w:val="28"/>
          <w:szCs w:val="28"/>
        </w:rPr>
        <w:t xml:space="preserve">3) </w:t>
      </w:r>
      <w:r w:rsidRPr="00DD140D">
        <w:rPr>
          <w:sz w:val="28"/>
          <w:szCs w:val="28"/>
        </w:rPr>
        <w:t>верхний предел муниципального внутреннего долга Сальского городского поселения Сальского района</w:t>
      </w:r>
      <w:r w:rsidRPr="00DD140D">
        <w:rPr>
          <w:iCs/>
          <w:sz w:val="28"/>
          <w:szCs w:val="28"/>
        </w:rPr>
        <w:t xml:space="preserve"> на 1 января 2026 года в сумме     0,0 тыс. рублей, в том числе </w:t>
      </w:r>
      <w:r w:rsidRPr="00DD140D">
        <w:rPr>
          <w:sz w:val="28"/>
          <w:szCs w:val="28"/>
        </w:rPr>
        <w:t>верхний предел долга по муниципальным гарантиям Администрации Сальского городского поселения</w:t>
      </w:r>
      <w:r w:rsidRPr="00DD140D">
        <w:rPr>
          <w:iCs/>
          <w:sz w:val="28"/>
          <w:szCs w:val="28"/>
        </w:rPr>
        <w:t xml:space="preserve"> в сумме 0,0 тыс. рублей, и верхний предел </w:t>
      </w:r>
      <w:r w:rsidRPr="00DD140D">
        <w:rPr>
          <w:sz w:val="28"/>
          <w:szCs w:val="28"/>
        </w:rPr>
        <w:t>муниципального внутреннего долга Сальского городского поселения Сальского района</w:t>
      </w:r>
      <w:r w:rsidRPr="00DD140D">
        <w:rPr>
          <w:iCs/>
          <w:sz w:val="28"/>
          <w:szCs w:val="28"/>
        </w:rPr>
        <w:t xml:space="preserve"> на 1 января </w:t>
      </w:r>
      <w:r w:rsidRPr="00DD140D">
        <w:rPr>
          <w:iCs/>
          <w:spacing w:val="-4"/>
          <w:sz w:val="28"/>
          <w:szCs w:val="28"/>
        </w:rPr>
        <w:t xml:space="preserve">2027 года в сумме 0,0 тыс. рублей, в том числе </w:t>
      </w:r>
      <w:r w:rsidRPr="00DD140D">
        <w:rPr>
          <w:sz w:val="28"/>
          <w:szCs w:val="28"/>
        </w:rPr>
        <w:t>верхний предел долга по муниципальным гарантиям Администрации Сальского городского поселения</w:t>
      </w:r>
      <w:r w:rsidRPr="00DD140D">
        <w:rPr>
          <w:iCs/>
          <w:sz w:val="28"/>
          <w:szCs w:val="28"/>
        </w:rPr>
        <w:t xml:space="preserve"> в сумме 0,0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iCs/>
          <w:color w:val="000000"/>
          <w:sz w:val="28"/>
          <w:szCs w:val="28"/>
        </w:rPr>
        <w:t xml:space="preserve">4) </w:t>
      </w:r>
      <w:r w:rsidRPr="00DD140D">
        <w:rPr>
          <w:sz w:val="28"/>
          <w:szCs w:val="28"/>
        </w:rPr>
        <w:t xml:space="preserve">объем расходов на обслуживание муниципального долга Сальского городского поселения Сальского района </w:t>
      </w:r>
      <w:r w:rsidRPr="00DD140D">
        <w:rPr>
          <w:iCs/>
          <w:color w:val="000000"/>
          <w:sz w:val="28"/>
          <w:szCs w:val="28"/>
        </w:rPr>
        <w:t>на 2025 год в сумме 0,0 тыс. рублей и на 2026 год в сумме 0,0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iCs/>
          <w:color w:val="000000"/>
          <w:sz w:val="28"/>
          <w:szCs w:val="28"/>
        </w:rPr>
        <w:t>5) прогнозируемый дефицит местного бюджета на 2025 год в сумме 0,0 тыс. рублей и на 2026 год в сумме 0,0 тыс. рублей.</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sz w:val="28"/>
          <w:szCs w:val="28"/>
        </w:rPr>
        <w:t>3. Учесть в местном бюджете объем поступлений доходов на 2024 год</w:t>
      </w:r>
      <w:r w:rsidRPr="00DD140D">
        <w:rPr>
          <w:iCs/>
          <w:color w:val="000000"/>
          <w:sz w:val="28"/>
          <w:szCs w:val="28"/>
        </w:rPr>
        <w:t xml:space="preserve"> и на плановый период 2025 и 2026 годов</w:t>
      </w:r>
      <w:r w:rsidRPr="00DD140D">
        <w:rPr>
          <w:sz w:val="28"/>
          <w:szCs w:val="28"/>
        </w:rPr>
        <w:t xml:space="preserve"> согласно </w:t>
      </w:r>
      <w:hyperlink r:id="rId8" w:history="1">
        <w:r w:rsidRPr="00DD140D">
          <w:rPr>
            <w:sz w:val="28"/>
            <w:szCs w:val="28"/>
          </w:rPr>
          <w:t>приложению 1</w:t>
        </w:r>
      </w:hyperlink>
      <w:r w:rsidRPr="00DD140D">
        <w:rPr>
          <w:sz w:val="28"/>
          <w:szCs w:val="28"/>
        </w:rPr>
        <w:t xml:space="preserve"> </w:t>
      </w:r>
      <w:r w:rsidRPr="00DD140D">
        <w:rPr>
          <w:iCs/>
          <w:color w:val="000000"/>
          <w:sz w:val="28"/>
          <w:szCs w:val="28"/>
        </w:rPr>
        <w:t>к настоящему решению.</w:t>
      </w:r>
    </w:p>
    <w:p w:rsidR="00DD140D" w:rsidRPr="00DD140D" w:rsidRDefault="00DD140D" w:rsidP="00DD140D">
      <w:pPr>
        <w:widowControl w:val="0"/>
        <w:autoSpaceDE w:val="0"/>
        <w:autoSpaceDN w:val="0"/>
        <w:adjustRightInd w:val="0"/>
        <w:ind w:firstLine="851"/>
        <w:jc w:val="both"/>
        <w:rPr>
          <w:sz w:val="28"/>
          <w:szCs w:val="28"/>
        </w:rPr>
      </w:pPr>
      <w:r w:rsidRPr="00DD140D">
        <w:rPr>
          <w:sz w:val="28"/>
          <w:szCs w:val="28"/>
        </w:rPr>
        <w:t xml:space="preserve">4. Утвердить источники финансирования дефицита местного бюджета на 2024 год и на плановый период 2025 и 2026 годов согласно </w:t>
      </w:r>
      <w:hyperlink r:id="rId9" w:history="1">
        <w:r w:rsidRPr="00DD140D">
          <w:rPr>
            <w:sz w:val="28"/>
            <w:szCs w:val="28"/>
          </w:rPr>
          <w:t>приложению 2</w:t>
        </w:r>
      </w:hyperlink>
      <w:r w:rsidRPr="00DD140D">
        <w:rPr>
          <w:sz w:val="28"/>
          <w:szCs w:val="28"/>
        </w:rPr>
        <w:t xml:space="preserve"> к настоящему решению.</w:t>
      </w:r>
    </w:p>
    <w:p w:rsidR="00DD140D" w:rsidRPr="00DD140D" w:rsidRDefault="00DD140D" w:rsidP="00DD140D">
      <w:pPr>
        <w:widowControl w:val="0"/>
        <w:autoSpaceDE w:val="0"/>
        <w:autoSpaceDN w:val="0"/>
        <w:adjustRightInd w:val="0"/>
        <w:ind w:firstLine="540"/>
        <w:jc w:val="both"/>
        <w:outlineLvl w:val="0"/>
        <w:rPr>
          <w:b/>
          <w:iCs/>
          <w:sz w:val="28"/>
          <w:szCs w:val="28"/>
        </w:rPr>
      </w:pPr>
      <w:r w:rsidRPr="00DD140D">
        <w:rPr>
          <w:iCs/>
          <w:sz w:val="28"/>
          <w:szCs w:val="28"/>
        </w:rPr>
        <w:t xml:space="preserve">Статья 2. </w:t>
      </w:r>
      <w:r w:rsidRPr="00DD140D">
        <w:rPr>
          <w:b/>
          <w:iCs/>
          <w:sz w:val="28"/>
          <w:szCs w:val="28"/>
        </w:rPr>
        <w:t xml:space="preserve">Бюджетные ассигнования местного бюджета на 2024 год и на плановый период 2025 и 2026 годов </w:t>
      </w:r>
    </w:p>
    <w:p w:rsidR="00DD140D" w:rsidRPr="00DD140D" w:rsidRDefault="00DD140D" w:rsidP="00DD140D">
      <w:pPr>
        <w:widowControl w:val="0"/>
        <w:autoSpaceDE w:val="0"/>
        <w:autoSpaceDN w:val="0"/>
        <w:adjustRightInd w:val="0"/>
        <w:ind w:firstLine="851"/>
        <w:jc w:val="both"/>
        <w:outlineLvl w:val="0"/>
        <w:rPr>
          <w:iCs/>
          <w:sz w:val="16"/>
          <w:szCs w:val="16"/>
        </w:rPr>
      </w:pPr>
    </w:p>
    <w:p w:rsidR="00DD140D" w:rsidRPr="00DD140D" w:rsidRDefault="00DD140D" w:rsidP="00DD140D">
      <w:pPr>
        <w:autoSpaceDE w:val="0"/>
        <w:autoSpaceDN w:val="0"/>
        <w:adjustRightInd w:val="0"/>
        <w:ind w:firstLine="851"/>
        <w:jc w:val="both"/>
        <w:rPr>
          <w:sz w:val="28"/>
          <w:szCs w:val="28"/>
        </w:rPr>
      </w:pPr>
      <w:r w:rsidRPr="00DD140D">
        <w:rPr>
          <w:sz w:val="28"/>
          <w:szCs w:val="28"/>
        </w:rPr>
        <w:t xml:space="preserve">1. Утвердить общий объем бюджетных ассигнований на исполнение публичных нормативных обязательств Сальского городского поселения на 2024 год в сумме 1 169,1 тыс. рублей, на 2025 год в сумме 1 169,1 тыс. рублей, на 2026 год в сумме 1 169,1 тыс. рублей. </w:t>
      </w:r>
    </w:p>
    <w:p w:rsidR="00DD140D" w:rsidRPr="00DD140D" w:rsidRDefault="00DD140D" w:rsidP="00DD140D">
      <w:pPr>
        <w:autoSpaceDE w:val="0"/>
        <w:autoSpaceDN w:val="0"/>
        <w:adjustRightInd w:val="0"/>
        <w:ind w:firstLine="851"/>
        <w:jc w:val="both"/>
        <w:rPr>
          <w:sz w:val="28"/>
          <w:szCs w:val="28"/>
        </w:rPr>
      </w:pPr>
      <w:r w:rsidRPr="00DD140D">
        <w:rPr>
          <w:sz w:val="28"/>
          <w:szCs w:val="28"/>
        </w:rPr>
        <w:t>2. Утвердить объем бюджетных ассигнований дорожного фонда Сальского городского поселения на 2024 год в сумме 81 180,2 тыс. рублей, на 2025 год в сумме 62 810,6 тыс. рублей и на 2026 год в сумме 63 299,4 тыс. рублей.</w:t>
      </w:r>
    </w:p>
    <w:p w:rsidR="00DD140D" w:rsidRPr="00DD140D" w:rsidRDefault="00DD140D" w:rsidP="00DD140D">
      <w:pPr>
        <w:autoSpaceDE w:val="0"/>
        <w:autoSpaceDN w:val="0"/>
        <w:adjustRightInd w:val="0"/>
        <w:ind w:firstLine="720"/>
        <w:jc w:val="both"/>
        <w:rPr>
          <w:sz w:val="28"/>
          <w:szCs w:val="28"/>
        </w:rPr>
      </w:pPr>
      <w:r w:rsidRPr="00DD140D">
        <w:rPr>
          <w:sz w:val="28"/>
          <w:szCs w:val="28"/>
        </w:rPr>
        <w:lastRenderedPageBreak/>
        <w:t>3. Утвердить:</w:t>
      </w:r>
    </w:p>
    <w:p w:rsidR="00DD140D" w:rsidRPr="00DD140D" w:rsidRDefault="00DD140D" w:rsidP="00DD140D">
      <w:pPr>
        <w:widowControl w:val="0"/>
        <w:autoSpaceDE w:val="0"/>
        <w:autoSpaceDN w:val="0"/>
        <w:adjustRightInd w:val="0"/>
        <w:ind w:firstLine="851"/>
        <w:jc w:val="both"/>
        <w:rPr>
          <w:iCs/>
          <w:color w:val="000000"/>
          <w:sz w:val="28"/>
          <w:szCs w:val="28"/>
        </w:rPr>
      </w:pPr>
      <w:r w:rsidRPr="00DD140D">
        <w:rPr>
          <w:sz w:val="28"/>
          <w:szCs w:val="28"/>
        </w:rPr>
        <w:t>1) распределение бюджетных ассигнований по разделам, подразделам, целевым статьям (</w:t>
      </w:r>
      <w:r w:rsidRPr="00DD140D">
        <w:rPr>
          <w:iCs/>
          <w:color w:val="000000"/>
          <w:sz w:val="28"/>
          <w:szCs w:val="28"/>
        </w:rPr>
        <w:t>муниципальным программам Сальского городского поселения и непрограммным направлениям деятельности</w:t>
      </w:r>
      <w:r w:rsidRPr="00DD140D">
        <w:rPr>
          <w:sz w:val="28"/>
          <w:szCs w:val="28"/>
        </w:rPr>
        <w:t xml:space="preserve">), группам и подгруппам видов расходов классификации расходов бюджетов на 2024 год </w:t>
      </w:r>
      <w:r w:rsidRPr="00DD140D">
        <w:rPr>
          <w:iCs/>
          <w:color w:val="000000"/>
          <w:sz w:val="28"/>
          <w:szCs w:val="28"/>
        </w:rPr>
        <w:t>и на плановый период 2025 и 2026 годов</w:t>
      </w:r>
      <w:r w:rsidRPr="00DD140D">
        <w:rPr>
          <w:sz w:val="28"/>
          <w:szCs w:val="28"/>
        </w:rPr>
        <w:t xml:space="preserve"> согласно </w:t>
      </w:r>
      <w:hyperlink r:id="rId10" w:history="1">
        <w:r w:rsidRPr="00DD140D">
          <w:rPr>
            <w:sz w:val="28"/>
            <w:szCs w:val="28"/>
          </w:rPr>
          <w:t xml:space="preserve">приложению </w:t>
        </w:r>
      </w:hyperlink>
      <w:r w:rsidRPr="00DD140D">
        <w:rPr>
          <w:sz w:val="28"/>
          <w:szCs w:val="28"/>
        </w:rPr>
        <w:t>3 к настоящему решению</w:t>
      </w:r>
      <w:r w:rsidRPr="00DD140D">
        <w:rPr>
          <w:iCs/>
          <w:color w:val="000000"/>
          <w:sz w:val="28"/>
          <w:szCs w:val="28"/>
        </w:rPr>
        <w:t>;</w:t>
      </w:r>
    </w:p>
    <w:p w:rsidR="00DD140D" w:rsidRPr="00DD140D" w:rsidRDefault="00DD140D" w:rsidP="00DD140D">
      <w:pPr>
        <w:autoSpaceDE w:val="0"/>
        <w:autoSpaceDN w:val="0"/>
        <w:adjustRightInd w:val="0"/>
        <w:ind w:firstLine="851"/>
        <w:jc w:val="both"/>
        <w:rPr>
          <w:sz w:val="28"/>
          <w:szCs w:val="28"/>
        </w:rPr>
      </w:pPr>
      <w:r w:rsidRPr="00DD140D">
        <w:rPr>
          <w:sz w:val="28"/>
          <w:szCs w:val="28"/>
        </w:rPr>
        <w:t xml:space="preserve">2) ведомственную структуру расходов местного бюджета на 2024 год </w:t>
      </w:r>
      <w:r w:rsidRPr="00DD140D">
        <w:rPr>
          <w:iCs/>
          <w:color w:val="000000"/>
          <w:sz w:val="28"/>
          <w:szCs w:val="28"/>
        </w:rPr>
        <w:t>и на плановый период 2025 и 2026 годов</w:t>
      </w:r>
      <w:r w:rsidRPr="00DD140D">
        <w:rPr>
          <w:sz w:val="28"/>
          <w:szCs w:val="28"/>
        </w:rPr>
        <w:t xml:space="preserve"> согласно </w:t>
      </w:r>
      <w:hyperlink r:id="rId11" w:history="1">
        <w:r w:rsidRPr="00DD140D">
          <w:rPr>
            <w:sz w:val="28"/>
            <w:szCs w:val="28"/>
          </w:rPr>
          <w:t xml:space="preserve">приложению </w:t>
        </w:r>
      </w:hyperlink>
      <w:r w:rsidRPr="00DD140D">
        <w:rPr>
          <w:sz w:val="28"/>
          <w:szCs w:val="28"/>
        </w:rPr>
        <w:t>4 к настоящему решению;</w:t>
      </w:r>
    </w:p>
    <w:p w:rsidR="00DD140D" w:rsidRPr="00DD140D" w:rsidRDefault="00DD140D" w:rsidP="00DD140D">
      <w:pPr>
        <w:autoSpaceDE w:val="0"/>
        <w:autoSpaceDN w:val="0"/>
        <w:adjustRightInd w:val="0"/>
        <w:ind w:firstLine="851"/>
        <w:jc w:val="both"/>
        <w:rPr>
          <w:sz w:val="28"/>
          <w:szCs w:val="28"/>
        </w:rPr>
      </w:pPr>
      <w:r w:rsidRPr="00DD140D">
        <w:rPr>
          <w:sz w:val="28"/>
          <w:szCs w:val="28"/>
        </w:rPr>
        <w:t>3) распределение бюджетных ассигнований по целевым статьям (</w:t>
      </w:r>
      <w:r w:rsidRPr="00DD140D">
        <w:rPr>
          <w:iCs/>
          <w:color w:val="000000"/>
          <w:sz w:val="28"/>
          <w:szCs w:val="28"/>
        </w:rPr>
        <w:t>муниципальным</w:t>
      </w:r>
      <w:r w:rsidRPr="00DD140D">
        <w:rPr>
          <w:sz w:val="28"/>
          <w:szCs w:val="28"/>
        </w:rPr>
        <w:t xml:space="preserve"> программам </w:t>
      </w:r>
      <w:r w:rsidRPr="00DD140D">
        <w:rPr>
          <w:iCs/>
          <w:color w:val="000000"/>
          <w:sz w:val="28"/>
          <w:szCs w:val="28"/>
        </w:rPr>
        <w:t xml:space="preserve">Сальского городского поселения </w:t>
      </w:r>
      <w:r w:rsidRPr="00DD140D">
        <w:rPr>
          <w:sz w:val="28"/>
          <w:szCs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2024 год </w:t>
      </w:r>
      <w:r w:rsidRPr="00DD140D">
        <w:rPr>
          <w:iCs/>
          <w:color w:val="000000"/>
          <w:sz w:val="28"/>
          <w:szCs w:val="28"/>
        </w:rPr>
        <w:t>и на плановый период 2025 и 2026 годов</w:t>
      </w:r>
      <w:r w:rsidRPr="00DD140D">
        <w:rPr>
          <w:sz w:val="28"/>
          <w:szCs w:val="28"/>
        </w:rPr>
        <w:t xml:space="preserve"> согласно </w:t>
      </w:r>
      <w:hyperlink r:id="rId12" w:history="1">
        <w:r w:rsidRPr="00DD140D">
          <w:rPr>
            <w:sz w:val="28"/>
            <w:szCs w:val="28"/>
          </w:rPr>
          <w:t xml:space="preserve">приложению </w:t>
        </w:r>
      </w:hyperlink>
      <w:r w:rsidRPr="00DD140D">
        <w:rPr>
          <w:sz w:val="28"/>
          <w:szCs w:val="28"/>
        </w:rPr>
        <w:t>5 к настоящему решению.</w:t>
      </w:r>
    </w:p>
    <w:p w:rsidR="00DD140D" w:rsidRPr="00DD140D" w:rsidRDefault="00DD140D" w:rsidP="00DD140D">
      <w:pPr>
        <w:widowControl w:val="0"/>
        <w:autoSpaceDE w:val="0"/>
        <w:autoSpaceDN w:val="0"/>
        <w:adjustRightInd w:val="0"/>
        <w:ind w:left="2127" w:hanging="1418"/>
        <w:jc w:val="both"/>
        <w:outlineLvl w:val="0"/>
        <w:rPr>
          <w:b/>
          <w:sz w:val="28"/>
          <w:szCs w:val="28"/>
        </w:rPr>
      </w:pPr>
      <w:r w:rsidRPr="00DD140D">
        <w:rPr>
          <w:sz w:val="28"/>
          <w:szCs w:val="28"/>
        </w:rPr>
        <w:t xml:space="preserve">Статья 3. </w:t>
      </w:r>
      <w:bookmarkStart w:id="1" w:name="Par112"/>
      <w:bookmarkStart w:id="2" w:name="Par119"/>
      <w:bookmarkStart w:id="3" w:name="Par129"/>
      <w:bookmarkStart w:id="4" w:name="Par131"/>
      <w:bookmarkEnd w:id="1"/>
      <w:bookmarkEnd w:id="2"/>
      <w:bookmarkEnd w:id="3"/>
      <w:bookmarkEnd w:id="4"/>
      <w:r w:rsidRPr="00DD140D">
        <w:rPr>
          <w:b/>
          <w:sz w:val="28"/>
          <w:szCs w:val="28"/>
        </w:rPr>
        <w:t>Особенности использования бюджетных ассигнований на обеспечение деятельности органов местного самоуправления Сальского городского поселения</w:t>
      </w:r>
    </w:p>
    <w:p w:rsidR="00DD140D" w:rsidRPr="00DD140D" w:rsidRDefault="00DD140D" w:rsidP="00DD140D">
      <w:pPr>
        <w:autoSpaceDE w:val="0"/>
        <w:autoSpaceDN w:val="0"/>
        <w:adjustRightInd w:val="0"/>
        <w:ind w:firstLine="540"/>
        <w:jc w:val="both"/>
        <w:rPr>
          <w:sz w:val="28"/>
          <w:szCs w:val="28"/>
        </w:rPr>
      </w:pPr>
      <w:r w:rsidRPr="00DD140D">
        <w:rPr>
          <w:sz w:val="28"/>
          <w:szCs w:val="28"/>
        </w:rPr>
        <w:t>Установить, что размеры должностных окладов лиц, замещающих муниципальные должности Сальского городского поселения, окладов денежного содержания по должностям муниципальной службы Сальского городского поселения, должностных окладов технического персонала и ставок заработной платы обслуживающего персонала органов местного самоуправления Сальского городского поселения индексируются с 1 октября 2025 года на 4,0 процента, с 1 октября 2026 года на 4,0 процента.</w:t>
      </w:r>
    </w:p>
    <w:p w:rsidR="00DD140D" w:rsidRPr="00DD140D" w:rsidRDefault="00DD140D" w:rsidP="00DD140D">
      <w:pPr>
        <w:widowControl w:val="0"/>
        <w:autoSpaceDE w:val="0"/>
        <w:autoSpaceDN w:val="0"/>
        <w:adjustRightInd w:val="0"/>
        <w:ind w:left="1843" w:hanging="1134"/>
        <w:jc w:val="both"/>
        <w:outlineLvl w:val="0"/>
        <w:rPr>
          <w:b/>
          <w:sz w:val="28"/>
          <w:szCs w:val="28"/>
        </w:rPr>
      </w:pPr>
      <w:r w:rsidRPr="00DD140D">
        <w:rPr>
          <w:iCs/>
          <w:sz w:val="28"/>
          <w:szCs w:val="28"/>
        </w:rPr>
        <w:t xml:space="preserve">Статья 4. </w:t>
      </w:r>
      <w:r w:rsidRPr="00DD140D">
        <w:rPr>
          <w:b/>
          <w:sz w:val="28"/>
          <w:szCs w:val="28"/>
        </w:rPr>
        <w:t>Особенности использования бюджетных ассигнований на обеспечение деятельности муниципальных учреждений Сальского городского поселения</w:t>
      </w:r>
    </w:p>
    <w:p w:rsidR="00DD140D" w:rsidRPr="00DD140D" w:rsidRDefault="00DD140D" w:rsidP="00DD140D">
      <w:pPr>
        <w:autoSpaceDE w:val="0"/>
        <w:autoSpaceDN w:val="0"/>
        <w:adjustRightInd w:val="0"/>
        <w:ind w:firstLine="708"/>
        <w:jc w:val="both"/>
        <w:rPr>
          <w:sz w:val="28"/>
          <w:szCs w:val="28"/>
        </w:rPr>
      </w:pPr>
      <w:r w:rsidRPr="00DD140D">
        <w:rPr>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Сальского городского поселения индексируются с 1 октября 2025 года на 4,0 процента, с 1 октября 2026 года на 4,0 процента.</w:t>
      </w:r>
    </w:p>
    <w:p w:rsidR="00DD140D" w:rsidRPr="00DD140D" w:rsidRDefault="00DD140D" w:rsidP="00DD140D">
      <w:pPr>
        <w:widowControl w:val="0"/>
        <w:spacing w:line="317" w:lineRule="exact"/>
        <w:ind w:left="20" w:right="20" w:firstLine="831"/>
        <w:jc w:val="both"/>
        <w:rPr>
          <w:spacing w:val="-1"/>
          <w:sz w:val="28"/>
          <w:szCs w:val="28"/>
          <w:shd w:val="clear" w:color="auto" w:fill="FFFFFF"/>
        </w:rPr>
      </w:pPr>
      <w:r w:rsidRPr="00DD140D">
        <w:rPr>
          <w:iCs/>
          <w:spacing w:val="-1"/>
          <w:sz w:val="28"/>
          <w:szCs w:val="28"/>
          <w:shd w:val="clear" w:color="auto" w:fill="FFFFFF"/>
        </w:rPr>
        <w:t xml:space="preserve">Статья 5. </w:t>
      </w:r>
      <w:r w:rsidRPr="00DD140D">
        <w:rPr>
          <w:b/>
          <w:iCs/>
          <w:color w:val="000000"/>
          <w:spacing w:val="-1"/>
          <w:sz w:val="28"/>
          <w:szCs w:val="28"/>
          <w:shd w:val="clear" w:color="auto" w:fill="FFFFFF"/>
        </w:rPr>
        <w:t xml:space="preserve">Межбюджетные трансферты </w:t>
      </w:r>
    </w:p>
    <w:p w:rsidR="00DD140D" w:rsidRPr="00DD140D" w:rsidRDefault="00DD140D" w:rsidP="00DD140D">
      <w:pPr>
        <w:widowControl w:val="0"/>
        <w:autoSpaceDE w:val="0"/>
        <w:autoSpaceDN w:val="0"/>
        <w:adjustRightInd w:val="0"/>
        <w:ind w:firstLine="992"/>
        <w:jc w:val="both"/>
        <w:rPr>
          <w:sz w:val="28"/>
          <w:szCs w:val="28"/>
        </w:rPr>
      </w:pPr>
      <w:r w:rsidRPr="00DD140D">
        <w:rPr>
          <w:sz w:val="28"/>
          <w:szCs w:val="28"/>
        </w:rPr>
        <w:t>1.Направить суммы межбюджетных трансфертов, предоставляемых согласно статье 7 Областного закона «Об областном бюджете на 2024 год и на плановый период 2025 и 2026 годов» бюджету Сальского городского поселения Сальского района на 2024 год и на плановый период 2025 и 2026 годов согласно приложению 6 к настоящему решению;</w:t>
      </w:r>
    </w:p>
    <w:p w:rsidR="00DD140D" w:rsidRPr="00DD140D" w:rsidRDefault="00DD140D" w:rsidP="00DD140D">
      <w:pPr>
        <w:widowControl w:val="0"/>
        <w:autoSpaceDE w:val="0"/>
        <w:autoSpaceDN w:val="0"/>
        <w:adjustRightInd w:val="0"/>
        <w:ind w:firstLine="720"/>
        <w:jc w:val="both"/>
        <w:rPr>
          <w:sz w:val="28"/>
          <w:szCs w:val="28"/>
        </w:rPr>
      </w:pPr>
      <w:r w:rsidRPr="00DD140D">
        <w:rPr>
          <w:sz w:val="28"/>
          <w:szCs w:val="28"/>
        </w:rPr>
        <w:t xml:space="preserve">    2. Направить суммы иных межбюджетных трансфертов,  предоставляемых  согласно  статье  7  решения Собрания депутатов Сальского района  «О  бюджете  Сальского района на  2024 год и на плановый период 2025 и 2026 годов»  бюджету  Сальского городского поселения Сальского  района, за счет распределения  субсидий  для  </w:t>
      </w:r>
      <w:r w:rsidRPr="00DD140D">
        <w:rPr>
          <w:sz w:val="28"/>
          <w:szCs w:val="28"/>
        </w:rPr>
        <w:lastRenderedPageBreak/>
        <w:t>софинансирования  расходных  обязательств,  возникающих  при  выполнении  полномочий  органов  местного  самоуправления  по  вопросам  местного  значения на 2024 год и на плановый период 2025 и 2026 годов согласно приложению 7 к настоящему решению;</w:t>
      </w:r>
    </w:p>
    <w:p w:rsidR="00DD140D" w:rsidRPr="00DD140D" w:rsidRDefault="00DD140D" w:rsidP="00DD140D">
      <w:pPr>
        <w:autoSpaceDE w:val="0"/>
        <w:autoSpaceDN w:val="0"/>
        <w:adjustRightInd w:val="0"/>
        <w:ind w:firstLine="708"/>
        <w:jc w:val="both"/>
        <w:rPr>
          <w:sz w:val="28"/>
          <w:szCs w:val="28"/>
        </w:rPr>
      </w:pPr>
      <w:r w:rsidRPr="00DD140D">
        <w:rPr>
          <w:sz w:val="28"/>
          <w:szCs w:val="28"/>
        </w:rPr>
        <w:t>3. Предусмотреть межбюджетные трансферты,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8 к настоящему решению.</w:t>
      </w:r>
    </w:p>
    <w:p w:rsidR="00DD140D" w:rsidRPr="00DD140D" w:rsidRDefault="00DD140D" w:rsidP="00DD140D">
      <w:pPr>
        <w:autoSpaceDE w:val="0"/>
        <w:autoSpaceDN w:val="0"/>
        <w:adjustRightInd w:val="0"/>
        <w:ind w:firstLine="708"/>
        <w:jc w:val="both"/>
        <w:rPr>
          <w:sz w:val="16"/>
          <w:szCs w:val="16"/>
        </w:rPr>
      </w:pPr>
    </w:p>
    <w:p w:rsidR="00DD140D" w:rsidRPr="00DD140D" w:rsidRDefault="00DD140D" w:rsidP="00DD140D">
      <w:pPr>
        <w:widowControl w:val="0"/>
        <w:autoSpaceDE w:val="0"/>
        <w:autoSpaceDN w:val="0"/>
        <w:adjustRightInd w:val="0"/>
        <w:ind w:firstLine="851"/>
        <w:jc w:val="both"/>
        <w:outlineLvl w:val="0"/>
        <w:rPr>
          <w:b/>
          <w:iCs/>
          <w:sz w:val="28"/>
          <w:szCs w:val="28"/>
        </w:rPr>
      </w:pPr>
      <w:r w:rsidRPr="00DD140D">
        <w:rPr>
          <w:iCs/>
          <w:sz w:val="28"/>
          <w:szCs w:val="28"/>
        </w:rPr>
        <w:t xml:space="preserve">Статья 6. </w:t>
      </w:r>
      <w:r w:rsidRPr="00DD140D">
        <w:rPr>
          <w:b/>
          <w:iCs/>
          <w:sz w:val="28"/>
          <w:szCs w:val="28"/>
        </w:rPr>
        <w:t>Предоставление муниципальных гарантий Администрации Сальского городского поселения</w:t>
      </w:r>
    </w:p>
    <w:p w:rsidR="00DD140D" w:rsidRPr="00DD140D" w:rsidRDefault="00DD140D" w:rsidP="00DD140D">
      <w:pPr>
        <w:widowControl w:val="0"/>
        <w:autoSpaceDE w:val="0"/>
        <w:autoSpaceDN w:val="0"/>
        <w:adjustRightInd w:val="0"/>
        <w:ind w:firstLine="851"/>
        <w:jc w:val="both"/>
        <w:outlineLvl w:val="0"/>
        <w:rPr>
          <w:b/>
          <w:iCs/>
          <w:sz w:val="16"/>
          <w:szCs w:val="16"/>
        </w:rPr>
      </w:pPr>
    </w:p>
    <w:p w:rsidR="00DD140D" w:rsidRPr="00DD140D" w:rsidRDefault="00DD140D" w:rsidP="00DD140D">
      <w:pPr>
        <w:widowControl w:val="0"/>
        <w:autoSpaceDE w:val="0"/>
        <w:autoSpaceDN w:val="0"/>
        <w:adjustRightInd w:val="0"/>
        <w:ind w:firstLine="708"/>
        <w:jc w:val="both"/>
        <w:rPr>
          <w:iCs/>
          <w:color w:val="000000"/>
          <w:sz w:val="28"/>
          <w:szCs w:val="28"/>
        </w:rPr>
      </w:pPr>
      <w:r w:rsidRPr="00DD140D">
        <w:t xml:space="preserve">1. </w:t>
      </w:r>
      <w:r w:rsidRPr="00DD140D">
        <w:rPr>
          <w:iCs/>
          <w:color w:val="000000"/>
          <w:sz w:val="28"/>
          <w:szCs w:val="28"/>
        </w:rPr>
        <w:t xml:space="preserve">Утвердить </w:t>
      </w:r>
      <w:hyperlink r:id="rId13" w:history="1">
        <w:r w:rsidRPr="00DD140D">
          <w:rPr>
            <w:iCs/>
            <w:color w:val="000000"/>
            <w:sz w:val="28"/>
            <w:szCs w:val="28"/>
          </w:rPr>
          <w:t>Программ</w:t>
        </w:r>
      </w:hyperlink>
      <w:r w:rsidRPr="00DD140D">
        <w:rPr>
          <w:iCs/>
          <w:color w:val="000000"/>
          <w:sz w:val="28"/>
          <w:szCs w:val="28"/>
        </w:rPr>
        <w:t>у муниципальных гарантий Администрации Сальского городского поселения в валюте Российской Федерации на 2024 год и на плановый период 2025 и 2026 годов согласно приложению 9 к настоящему решению.</w:t>
      </w:r>
    </w:p>
    <w:p w:rsidR="00DD140D" w:rsidRPr="00DD140D" w:rsidRDefault="00DD140D" w:rsidP="00DD140D">
      <w:pPr>
        <w:autoSpaceDE w:val="0"/>
        <w:autoSpaceDN w:val="0"/>
        <w:adjustRightInd w:val="0"/>
        <w:ind w:firstLine="540"/>
        <w:jc w:val="both"/>
        <w:rPr>
          <w:sz w:val="28"/>
          <w:szCs w:val="28"/>
        </w:rPr>
      </w:pPr>
      <w:r w:rsidRPr="00DD140D">
        <w:rPr>
          <w:sz w:val="28"/>
          <w:szCs w:val="28"/>
        </w:rPr>
        <w:t xml:space="preserve">2. </w:t>
      </w:r>
      <w:r w:rsidRPr="00DD140D">
        <w:rPr>
          <w:iCs/>
          <w:color w:val="000000"/>
          <w:sz w:val="28"/>
          <w:szCs w:val="28"/>
        </w:rPr>
        <w:t>Утвердить в пределах общего объема бюджетных ассигнований, предусмотренных по источникам финансирования дефицита местного бюджета, бюджетные ассигнования на возможное исполнение выданных муниципальных гарантий Администрации Сальского городского поселения на 2024 год в сумме 0,0 тыс. рублей</w:t>
      </w:r>
      <w:r w:rsidRPr="00DD140D">
        <w:rPr>
          <w:iCs/>
          <w:sz w:val="28"/>
          <w:szCs w:val="28"/>
        </w:rPr>
        <w:t xml:space="preserve"> и на плановый период 2025 и 2026 годов в сумме 0,0 тыс. рублей и 0,0 тыс. рублей ежегодно.</w:t>
      </w:r>
    </w:p>
    <w:p w:rsidR="00DD140D" w:rsidRPr="00DD140D" w:rsidRDefault="00DD140D" w:rsidP="00DD140D">
      <w:pPr>
        <w:autoSpaceDE w:val="0"/>
        <w:autoSpaceDN w:val="0"/>
        <w:adjustRightInd w:val="0"/>
        <w:ind w:firstLine="851"/>
        <w:jc w:val="both"/>
        <w:outlineLvl w:val="0"/>
        <w:rPr>
          <w:b/>
          <w:sz w:val="28"/>
          <w:szCs w:val="28"/>
        </w:rPr>
      </w:pPr>
      <w:r w:rsidRPr="00DD140D">
        <w:rPr>
          <w:sz w:val="28"/>
          <w:szCs w:val="28"/>
        </w:rPr>
        <w:t xml:space="preserve">Статья 7. </w:t>
      </w:r>
      <w:r w:rsidRPr="00DD140D">
        <w:rPr>
          <w:b/>
          <w:sz w:val="28"/>
          <w:szCs w:val="28"/>
        </w:rPr>
        <w:t>Особенности исполнения местного бюджета в 2024 году</w:t>
      </w:r>
    </w:p>
    <w:p w:rsidR="00DD140D" w:rsidRPr="00DD140D" w:rsidRDefault="00DD140D" w:rsidP="00DD140D">
      <w:pPr>
        <w:autoSpaceDE w:val="0"/>
        <w:autoSpaceDN w:val="0"/>
        <w:adjustRightInd w:val="0"/>
        <w:ind w:firstLine="851"/>
        <w:jc w:val="both"/>
        <w:rPr>
          <w:bCs/>
          <w:sz w:val="28"/>
          <w:szCs w:val="28"/>
        </w:rPr>
      </w:pPr>
      <w:r w:rsidRPr="00DD140D">
        <w:rPr>
          <w:sz w:val="28"/>
          <w:szCs w:val="28"/>
        </w:rPr>
        <w:t xml:space="preserve">1. </w:t>
      </w:r>
      <w:r w:rsidRPr="00DD140D">
        <w:rPr>
          <w:bCs/>
          <w:sz w:val="28"/>
          <w:szCs w:val="28"/>
        </w:rPr>
        <w:t xml:space="preserve">Установить в соответствии с </w:t>
      </w:r>
      <w:hyperlink r:id="rId14" w:history="1">
        <w:r w:rsidRPr="00DD140D">
          <w:rPr>
            <w:bCs/>
            <w:sz w:val="28"/>
            <w:szCs w:val="28"/>
          </w:rPr>
          <w:t>пунктом 3 статьи 95</w:t>
        </w:r>
      </w:hyperlink>
      <w:r w:rsidRPr="00DD140D">
        <w:rPr>
          <w:bCs/>
          <w:sz w:val="28"/>
          <w:szCs w:val="28"/>
        </w:rPr>
        <w:t xml:space="preserve"> и </w:t>
      </w:r>
      <w:hyperlink r:id="rId15" w:history="1">
        <w:r w:rsidRPr="00DD140D">
          <w:rPr>
            <w:bCs/>
            <w:sz w:val="28"/>
            <w:szCs w:val="28"/>
          </w:rPr>
          <w:t>пунктом 3 статьи 217</w:t>
        </w:r>
      </w:hyperlink>
      <w:r w:rsidRPr="00DD140D">
        <w:rPr>
          <w:bCs/>
          <w:sz w:val="28"/>
          <w:szCs w:val="28"/>
        </w:rPr>
        <w:t xml:space="preserve"> Бюджетного кодекса Российской Федерации, что основанием для внесения в 2024 году изменений в показатели сводной бюджетной росписи местного бюджета, в части расходов за счет средств дорожного фонда Сальского городского поселения, является увеличение бюджетных ассигнований на оплату заключенных от имени Сальского городского</w:t>
      </w:r>
      <w:r w:rsidRPr="00DD140D">
        <w:rPr>
          <w:bCs/>
          <w:color w:val="FF0000"/>
          <w:sz w:val="28"/>
          <w:szCs w:val="28"/>
        </w:rPr>
        <w:t xml:space="preserve"> </w:t>
      </w:r>
      <w:r w:rsidRPr="00DD140D">
        <w:rPr>
          <w:bCs/>
          <w:sz w:val="28"/>
          <w:szCs w:val="28"/>
        </w:rPr>
        <w:t>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D140D" w:rsidRPr="00DD140D" w:rsidRDefault="00DD140D" w:rsidP="00DD140D">
      <w:pPr>
        <w:autoSpaceDE w:val="0"/>
        <w:autoSpaceDN w:val="0"/>
        <w:adjustRightInd w:val="0"/>
        <w:ind w:firstLine="851"/>
        <w:jc w:val="both"/>
        <w:rPr>
          <w:sz w:val="28"/>
          <w:szCs w:val="28"/>
        </w:rPr>
      </w:pPr>
      <w:r w:rsidRPr="00DD140D">
        <w:rPr>
          <w:bCs/>
          <w:sz w:val="28"/>
          <w:szCs w:val="28"/>
        </w:rPr>
        <w:t>2.</w:t>
      </w:r>
      <w:r w:rsidRPr="00DD140D">
        <w:rPr>
          <w:sz w:val="28"/>
          <w:szCs w:val="28"/>
        </w:rPr>
        <w:t xml:space="preserve"> Установить в соответствии с</w:t>
      </w:r>
      <w:hyperlink r:id="rId16" w:history="1">
        <w:r w:rsidRPr="00DD140D">
          <w:rPr>
            <w:sz w:val="28"/>
            <w:szCs w:val="28"/>
          </w:rPr>
          <w:t xml:space="preserve"> частью 4 статьи 31</w:t>
        </w:r>
      </w:hyperlink>
      <w:r w:rsidRPr="00DD140D">
        <w:rPr>
          <w:sz w:val="28"/>
          <w:szCs w:val="28"/>
        </w:rPr>
        <w:t xml:space="preserve"> решения Собрания депутатов Сальского городского поселения от 14 декабря 2017 года № 110 «Об утверждении Положения о бюджетном процессе в Сальском городском поселении», что основанием для внесения в 2024 году изменений в показатели сводной бюджетной росписи местного бюджета в части расходов за счет средств межбюджетных трансфертов, предоставляемых из федерального и областного бюджетов, в том числе в пределах суммы, необходимой для оплаты денежных обязательств получателя средств местного бюджета,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w:t>
      </w:r>
      <w:r w:rsidRPr="00DD140D">
        <w:rPr>
          <w:sz w:val="28"/>
          <w:szCs w:val="28"/>
        </w:rPr>
        <w:lastRenderedPageBreak/>
        <w:t>в них средств, предусмотренных к предоставлению из федерального и областного бюджетов в местный бюджет.</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iCs/>
          <w:sz w:val="28"/>
          <w:szCs w:val="28"/>
        </w:rPr>
        <w:t xml:space="preserve">3. Установить в соответствии с абзацем вторым </w:t>
      </w:r>
      <w:r w:rsidRPr="00DD140D">
        <w:rPr>
          <w:sz w:val="28"/>
          <w:szCs w:val="28"/>
        </w:rPr>
        <w:t>частью 4 статьи 31 решения Собрания депутатов Сальского городского поселения от 14 декабря 2017 года № 110 «Об утверждении Положения о бюджетном процессе в Сальском городском поселении»,</w:t>
      </w:r>
      <w:r w:rsidRPr="00DD140D">
        <w:rPr>
          <w:color w:val="FF0000"/>
          <w:sz w:val="28"/>
          <w:szCs w:val="28"/>
        </w:rPr>
        <w:t xml:space="preserve"> </w:t>
      </w:r>
      <w:r w:rsidRPr="00DD140D">
        <w:rPr>
          <w:sz w:val="28"/>
          <w:szCs w:val="28"/>
        </w:rPr>
        <w:t>что основанием для внесения в 2024 году изменений в показатели сводной бюджетной росписи местного бюджета являются:</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1) в части неиспользованных бюджетных ассигнований резервного фонда Администрации Сальского городского поселения, выделенных в порядке, установленном Администрацией Сальского городского поселения, постановлением Администрации Сальского городского поселения, предусматривающие:</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уменьшение объема ранее выделенных бюджетных ассигнований из резервного фонда Администрации Сальского городского поселения на суммы неиспользованных средств;</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признание утратившими силу ранее принятых постановлений Администрации Сальского городского поселения о выделении средств из резервного фонда Администрации Сальского городского поселения.</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Сальского городского поселения в пределах общего объема бюджетных ассигнований, предусмотренных главному распорядителю средств местного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противоречащие бюджетному законодательству;</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бюджета Сальского городского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4. Установить, что в соответствии с пунктом 3 статьи 217 Бюджетного кодекса Российской Федерации, что основанием для внесения в 2024 году изменений в показатели сводной бюджетной росписи бюджета Сальского городского поселения Сальского района является распределение зарезервированных в составе утвержденных статьей 3 настоящего решения:</w:t>
      </w:r>
    </w:p>
    <w:p w:rsidR="00DD140D" w:rsidRPr="00DD140D" w:rsidRDefault="00DD140D" w:rsidP="00DD140D">
      <w:pPr>
        <w:widowControl w:val="0"/>
        <w:autoSpaceDE w:val="0"/>
        <w:autoSpaceDN w:val="0"/>
        <w:adjustRightInd w:val="0"/>
        <w:ind w:firstLine="851"/>
        <w:jc w:val="both"/>
        <w:outlineLvl w:val="0"/>
        <w:rPr>
          <w:sz w:val="28"/>
          <w:szCs w:val="28"/>
        </w:rPr>
      </w:pPr>
      <w:r w:rsidRPr="00DD140D">
        <w:rPr>
          <w:sz w:val="28"/>
          <w:szCs w:val="28"/>
        </w:rPr>
        <w:t xml:space="preserve">1) бюджетных ассигнований на 2024 год в объеме 0,0 тыс. рублей, на </w:t>
      </w:r>
      <w:r w:rsidRPr="00DD140D">
        <w:rPr>
          <w:sz w:val="28"/>
          <w:szCs w:val="28"/>
        </w:rPr>
        <w:lastRenderedPageBreak/>
        <w:t xml:space="preserve">2025 год в объеме 17 071,2 тыс. рублей, на 2026 год в объеме 27 146,3 тыс. рублей, предусмотренных по подразделу «Другие общегосударственные вопросы» раздела «Общегосударственные вопросы» классификации расходов бюджета, на софинансирование </w:t>
      </w:r>
      <w:r w:rsidRPr="00DD140D">
        <w:rPr>
          <w:sz w:val="28"/>
          <w:szCs w:val="28"/>
          <w:shd w:val="clear" w:color="auto" w:fill="FFFFFF"/>
        </w:rPr>
        <w:t>расходных обязательств, возникающих при выполнении полномочий органов местного самоуправления по вопросам местного значения за счет средств областного бюджета.</w:t>
      </w:r>
    </w:p>
    <w:p w:rsidR="00DD140D" w:rsidRPr="00DD140D" w:rsidRDefault="00DD140D" w:rsidP="00DD140D">
      <w:pPr>
        <w:widowControl w:val="0"/>
        <w:autoSpaceDE w:val="0"/>
        <w:autoSpaceDN w:val="0"/>
        <w:adjustRightInd w:val="0"/>
        <w:ind w:firstLine="851"/>
        <w:jc w:val="both"/>
        <w:outlineLvl w:val="1"/>
        <w:rPr>
          <w:sz w:val="28"/>
          <w:szCs w:val="28"/>
        </w:rPr>
      </w:pPr>
    </w:p>
    <w:p w:rsidR="00DD140D" w:rsidRPr="00DD140D" w:rsidRDefault="00DD140D" w:rsidP="00DD140D">
      <w:pPr>
        <w:widowControl w:val="0"/>
        <w:autoSpaceDE w:val="0"/>
        <w:autoSpaceDN w:val="0"/>
        <w:adjustRightInd w:val="0"/>
        <w:ind w:firstLine="851"/>
        <w:jc w:val="both"/>
        <w:outlineLvl w:val="1"/>
        <w:rPr>
          <w:b/>
          <w:color w:val="000000"/>
          <w:sz w:val="28"/>
          <w:szCs w:val="28"/>
        </w:rPr>
      </w:pPr>
      <w:r w:rsidRPr="00DD140D">
        <w:rPr>
          <w:sz w:val="28"/>
          <w:szCs w:val="28"/>
        </w:rPr>
        <w:t>Статья 8.</w:t>
      </w:r>
      <w:r w:rsidRPr="00DD140D">
        <w:rPr>
          <w:b/>
          <w:sz w:val="28"/>
          <w:szCs w:val="28"/>
        </w:rPr>
        <w:t xml:space="preserve"> </w:t>
      </w:r>
      <w:r w:rsidRPr="00DD140D">
        <w:rPr>
          <w:b/>
          <w:color w:val="000000"/>
          <w:sz w:val="28"/>
          <w:szCs w:val="28"/>
        </w:rPr>
        <w:t>Средства, подлежащие казначейскому сопровождению предоставляемые из местного бюджета</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1. Установить,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Сальского городского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Сальского городского поселения Сальского района.</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2. Казначейскому сопровождению подлежат средства, получаемые на основании муниципальных контрактов, договоров (соглашения), заключаемых начиная с 2024 года:</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1) авансы и расчеты по муниципальным контрактам, заключаемым на сумму более 50 000,0 тыс. рублей;</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2) авансы и расчеты по контрактам (договорам) на сумму более 50 000,0 тыс. рублей бюджетными и автономными учреждениями.</w:t>
      </w:r>
    </w:p>
    <w:p w:rsidR="00DD140D" w:rsidRPr="00DD140D" w:rsidRDefault="00DD140D" w:rsidP="00DD140D">
      <w:pPr>
        <w:autoSpaceDE w:val="0"/>
        <w:autoSpaceDN w:val="0"/>
        <w:adjustRightInd w:val="0"/>
        <w:ind w:firstLine="708"/>
        <w:jc w:val="both"/>
        <w:outlineLvl w:val="1"/>
        <w:rPr>
          <w:sz w:val="28"/>
          <w:szCs w:val="28"/>
        </w:rPr>
      </w:pPr>
      <w:r w:rsidRPr="00DD140D">
        <w:rPr>
          <w:sz w:val="28"/>
          <w:szCs w:val="28"/>
        </w:rPr>
        <w:t>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№2024 «О правилах казначейского сопровождения».</w:t>
      </w:r>
    </w:p>
    <w:p w:rsidR="00DD140D" w:rsidRPr="00DD140D" w:rsidRDefault="00DD140D" w:rsidP="00DD140D">
      <w:pPr>
        <w:autoSpaceDE w:val="0"/>
        <w:autoSpaceDN w:val="0"/>
        <w:adjustRightInd w:val="0"/>
        <w:ind w:firstLine="708"/>
        <w:jc w:val="both"/>
        <w:outlineLvl w:val="1"/>
        <w:rPr>
          <w:sz w:val="28"/>
          <w:szCs w:val="28"/>
        </w:rPr>
      </w:pPr>
    </w:p>
    <w:p w:rsidR="00DD140D" w:rsidRPr="00DD140D" w:rsidRDefault="00DD140D" w:rsidP="00DD140D">
      <w:pPr>
        <w:autoSpaceDE w:val="0"/>
        <w:autoSpaceDN w:val="0"/>
        <w:adjustRightInd w:val="0"/>
        <w:ind w:firstLine="708"/>
        <w:jc w:val="both"/>
        <w:outlineLvl w:val="1"/>
        <w:rPr>
          <w:b/>
          <w:sz w:val="28"/>
          <w:szCs w:val="28"/>
        </w:rPr>
      </w:pPr>
      <w:r w:rsidRPr="00DD140D">
        <w:rPr>
          <w:sz w:val="28"/>
          <w:szCs w:val="28"/>
        </w:rPr>
        <w:t xml:space="preserve">Статья 9. </w:t>
      </w:r>
      <w:r w:rsidRPr="00DD140D">
        <w:rPr>
          <w:b/>
          <w:color w:val="000000"/>
          <w:sz w:val="28"/>
          <w:szCs w:val="28"/>
        </w:rPr>
        <w:t>Вступление в силу настоящего решения</w:t>
      </w:r>
    </w:p>
    <w:p w:rsidR="00DD140D" w:rsidRPr="00DD140D" w:rsidRDefault="00DD140D" w:rsidP="00DD140D">
      <w:pPr>
        <w:widowControl w:val="0"/>
        <w:autoSpaceDE w:val="0"/>
        <w:autoSpaceDN w:val="0"/>
        <w:adjustRightInd w:val="0"/>
        <w:ind w:firstLine="708"/>
        <w:jc w:val="both"/>
        <w:rPr>
          <w:sz w:val="28"/>
          <w:szCs w:val="28"/>
        </w:rPr>
      </w:pPr>
      <w:r w:rsidRPr="00DD140D">
        <w:rPr>
          <w:sz w:val="28"/>
          <w:szCs w:val="28"/>
        </w:rPr>
        <w:t>Настоящее решение вступает в силу с 1 января 2024 года.</w:t>
      </w:r>
    </w:p>
    <w:p w:rsidR="00DD140D" w:rsidRPr="00DD140D" w:rsidRDefault="00DD140D" w:rsidP="00DD140D">
      <w:pPr>
        <w:autoSpaceDE w:val="0"/>
        <w:autoSpaceDN w:val="0"/>
        <w:adjustRightInd w:val="0"/>
        <w:rPr>
          <w:snapToGrid w:val="0"/>
          <w:sz w:val="10"/>
          <w:szCs w:val="10"/>
        </w:rPr>
      </w:pPr>
    </w:p>
    <w:p w:rsidR="00DD140D" w:rsidRPr="00DD140D" w:rsidRDefault="00DD140D" w:rsidP="00DD140D">
      <w:pPr>
        <w:autoSpaceDE w:val="0"/>
        <w:autoSpaceDN w:val="0"/>
        <w:adjustRightInd w:val="0"/>
        <w:rPr>
          <w:snapToGrid w:val="0"/>
          <w:sz w:val="10"/>
          <w:szCs w:val="10"/>
        </w:rPr>
      </w:pPr>
    </w:p>
    <w:p w:rsidR="00DD140D" w:rsidRPr="00DD140D" w:rsidRDefault="00DD140D" w:rsidP="00DD140D">
      <w:pPr>
        <w:autoSpaceDE w:val="0"/>
        <w:autoSpaceDN w:val="0"/>
        <w:adjustRightInd w:val="0"/>
        <w:rPr>
          <w:snapToGrid w:val="0"/>
          <w:sz w:val="28"/>
          <w:szCs w:val="28"/>
        </w:rPr>
      </w:pPr>
      <w:r w:rsidRPr="00DD140D">
        <w:rPr>
          <w:snapToGrid w:val="0"/>
          <w:sz w:val="28"/>
          <w:szCs w:val="28"/>
        </w:rPr>
        <w:t>Председатель Собрания депутатов -</w:t>
      </w:r>
    </w:p>
    <w:p w:rsidR="00DD140D" w:rsidRPr="00DD140D" w:rsidRDefault="00DD140D" w:rsidP="00DD140D">
      <w:pPr>
        <w:autoSpaceDE w:val="0"/>
        <w:autoSpaceDN w:val="0"/>
        <w:adjustRightInd w:val="0"/>
        <w:rPr>
          <w:snapToGrid w:val="0"/>
          <w:sz w:val="28"/>
          <w:szCs w:val="28"/>
        </w:rPr>
      </w:pPr>
      <w:r w:rsidRPr="00DD140D">
        <w:rPr>
          <w:snapToGrid w:val="0"/>
          <w:sz w:val="28"/>
          <w:szCs w:val="28"/>
        </w:rPr>
        <w:t>глава Сальского городского поселения</w:t>
      </w:r>
      <w:r w:rsidRPr="00DD140D">
        <w:rPr>
          <w:snapToGrid w:val="0"/>
          <w:sz w:val="28"/>
          <w:szCs w:val="28"/>
        </w:rPr>
        <w:tab/>
      </w:r>
      <w:r w:rsidRPr="00DD140D">
        <w:rPr>
          <w:snapToGrid w:val="0"/>
          <w:sz w:val="28"/>
          <w:szCs w:val="28"/>
        </w:rPr>
        <w:tab/>
        <w:t xml:space="preserve">                    В.Н. Семетухин</w:t>
      </w:r>
    </w:p>
    <w:p w:rsidR="00DD140D" w:rsidRPr="00DD140D" w:rsidRDefault="00DD140D" w:rsidP="00DD140D">
      <w:pPr>
        <w:autoSpaceDE w:val="0"/>
        <w:autoSpaceDN w:val="0"/>
        <w:adjustRightInd w:val="0"/>
        <w:rPr>
          <w:snapToGrid w:val="0"/>
          <w:sz w:val="10"/>
          <w:szCs w:val="10"/>
        </w:rPr>
      </w:pPr>
    </w:p>
    <w:p w:rsidR="00DD140D" w:rsidRPr="00DD140D" w:rsidRDefault="00DD140D" w:rsidP="00DD140D">
      <w:pPr>
        <w:autoSpaceDE w:val="0"/>
        <w:autoSpaceDN w:val="0"/>
        <w:adjustRightInd w:val="0"/>
        <w:rPr>
          <w:snapToGrid w:val="0"/>
          <w:sz w:val="10"/>
          <w:szCs w:val="10"/>
        </w:rPr>
      </w:pPr>
    </w:p>
    <w:p w:rsidR="00DD140D" w:rsidRPr="00DD140D" w:rsidRDefault="00DD140D" w:rsidP="00DD140D">
      <w:pPr>
        <w:autoSpaceDE w:val="0"/>
        <w:autoSpaceDN w:val="0"/>
        <w:adjustRightInd w:val="0"/>
        <w:rPr>
          <w:color w:val="000000"/>
          <w:sz w:val="28"/>
          <w:szCs w:val="28"/>
        </w:rPr>
      </w:pPr>
      <w:r w:rsidRPr="00DD140D">
        <w:rPr>
          <w:color w:val="000000"/>
          <w:sz w:val="28"/>
          <w:szCs w:val="28"/>
        </w:rPr>
        <w:t>г. Сальск</w:t>
      </w:r>
    </w:p>
    <w:p w:rsidR="00DD140D" w:rsidRDefault="00DD140D" w:rsidP="00DD140D">
      <w:pPr>
        <w:widowControl w:val="0"/>
        <w:autoSpaceDE w:val="0"/>
        <w:autoSpaceDN w:val="0"/>
        <w:adjustRightInd w:val="0"/>
        <w:jc w:val="both"/>
        <w:outlineLvl w:val="0"/>
        <w:rPr>
          <w:sz w:val="28"/>
          <w:szCs w:val="28"/>
        </w:rPr>
      </w:pPr>
      <w:r w:rsidRPr="00DD140D">
        <w:rPr>
          <w:sz w:val="28"/>
          <w:szCs w:val="28"/>
        </w:rPr>
        <w:t xml:space="preserve">___ декабря 2023 года </w:t>
      </w:r>
    </w:p>
    <w:p w:rsidR="00DD140D" w:rsidRPr="00DD140D" w:rsidRDefault="00DD140D" w:rsidP="00DD140D">
      <w:pPr>
        <w:widowControl w:val="0"/>
        <w:autoSpaceDE w:val="0"/>
        <w:autoSpaceDN w:val="0"/>
        <w:adjustRightInd w:val="0"/>
        <w:jc w:val="both"/>
        <w:outlineLvl w:val="0"/>
        <w:rPr>
          <w:sz w:val="28"/>
          <w:szCs w:val="28"/>
        </w:rPr>
      </w:pPr>
      <w:r w:rsidRPr="00DD140D">
        <w:rPr>
          <w:sz w:val="28"/>
          <w:szCs w:val="28"/>
        </w:rPr>
        <w:t>№____</w:t>
      </w:r>
    </w:p>
    <w:p w:rsidR="002E789B" w:rsidRDefault="002E789B" w:rsidP="002E789B">
      <w:pPr>
        <w:jc w:val="center"/>
        <w:rPr>
          <w:sz w:val="28"/>
          <w:szCs w:val="28"/>
        </w:rPr>
      </w:pPr>
    </w:p>
    <w:sectPr w:rsidR="002E789B" w:rsidSect="00EF5D5C">
      <w:footerReference w:type="default" r:id="rId17"/>
      <w:pgSz w:w="11906" w:h="16838"/>
      <w:pgMar w:top="993"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8F" w:rsidRDefault="009F738F" w:rsidP="00DD0E9D">
      <w:r>
        <w:separator/>
      </w:r>
    </w:p>
  </w:endnote>
  <w:endnote w:type="continuationSeparator" w:id="0">
    <w:p w:rsidR="009F738F" w:rsidRDefault="009F738F" w:rsidP="00DD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9F" w:rsidRDefault="00D05A9F">
    <w:pPr>
      <w:pStyle w:val="a5"/>
      <w:jc w:val="right"/>
    </w:pPr>
    <w:r>
      <w:fldChar w:fldCharType="begin"/>
    </w:r>
    <w:r>
      <w:instrText xml:space="preserve"> PAGE   \* MERGEFORMAT </w:instrText>
    </w:r>
    <w:r>
      <w:fldChar w:fldCharType="separate"/>
    </w:r>
    <w:r w:rsidR="000438F7">
      <w:rPr>
        <w:noProof/>
      </w:rPr>
      <w:t>2</w:t>
    </w:r>
    <w:r>
      <w:fldChar w:fldCharType="end"/>
    </w:r>
  </w:p>
  <w:p w:rsidR="00D05A9F" w:rsidRDefault="00D05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8F" w:rsidRDefault="009F738F" w:rsidP="00DD0E9D">
      <w:r>
        <w:separator/>
      </w:r>
    </w:p>
  </w:footnote>
  <w:footnote w:type="continuationSeparator" w:id="0">
    <w:p w:rsidR="009F738F" w:rsidRDefault="009F738F" w:rsidP="00DD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034DA"/>
    <w:multiLevelType w:val="hybridMultilevel"/>
    <w:tmpl w:val="429A79CE"/>
    <w:lvl w:ilvl="0" w:tplc="F5961D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9"/>
  </w:num>
  <w:num w:numId="3">
    <w:abstractNumId w:val="6"/>
  </w:num>
  <w:num w:numId="4">
    <w:abstractNumId w:val="0"/>
  </w:num>
  <w:num w:numId="5">
    <w:abstractNumId w:val="1"/>
  </w:num>
  <w:num w:numId="6">
    <w:abstractNumId w:val="2"/>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8C"/>
    <w:rsid w:val="0000191B"/>
    <w:rsid w:val="000021F0"/>
    <w:rsid w:val="00002747"/>
    <w:rsid w:val="000042BB"/>
    <w:rsid w:val="0000508B"/>
    <w:rsid w:val="00005FCF"/>
    <w:rsid w:val="00006942"/>
    <w:rsid w:val="000072ED"/>
    <w:rsid w:val="00007D2C"/>
    <w:rsid w:val="000101E0"/>
    <w:rsid w:val="00010C90"/>
    <w:rsid w:val="00012955"/>
    <w:rsid w:val="00013934"/>
    <w:rsid w:val="000140D3"/>
    <w:rsid w:val="0001440B"/>
    <w:rsid w:val="00016FA0"/>
    <w:rsid w:val="000174D9"/>
    <w:rsid w:val="00017E70"/>
    <w:rsid w:val="00020424"/>
    <w:rsid w:val="00021E21"/>
    <w:rsid w:val="00023CE5"/>
    <w:rsid w:val="000240E6"/>
    <w:rsid w:val="000255C9"/>
    <w:rsid w:val="0002578F"/>
    <w:rsid w:val="0002773A"/>
    <w:rsid w:val="00035F74"/>
    <w:rsid w:val="00036861"/>
    <w:rsid w:val="00036D96"/>
    <w:rsid w:val="00036E74"/>
    <w:rsid w:val="0003700D"/>
    <w:rsid w:val="00037209"/>
    <w:rsid w:val="0004138C"/>
    <w:rsid w:val="00041408"/>
    <w:rsid w:val="00041D92"/>
    <w:rsid w:val="00042252"/>
    <w:rsid w:val="000438F7"/>
    <w:rsid w:val="00044F02"/>
    <w:rsid w:val="000454E3"/>
    <w:rsid w:val="0004566C"/>
    <w:rsid w:val="00045701"/>
    <w:rsid w:val="0004755A"/>
    <w:rsid w:val="000475DC"/>
    <w:rsid w:val="0004777E"/>
    <w:rsid w:val="0004799E"/>
    <w:rsid w:val="00050E85"/>
    <w:rsid w:val="0005420F"/>
    <w:rsid w:val="00054546"/>
    <w:rsid w:val="00054AC7"/>
    <w:rsid w:val="0005634B"/>
    <w:rsid w:val="0005747C"/>
    <w:rsid w:val="00057AA9"/>
    <w:rsid w:val="00057BD1"/>
    <w:rsid w:val="0006001E"/>
    <w:rsid w:val="00060231"/>
    <w:rsid w:val="00061911"/>
    <w:rsid w:val="000625EB"/>
    <w:rsid w:val="0006375B"/>
    <w:rsid w:val="0006424E"/>
    <w:rsid w:val="000649F3"/>
    <w:rsid w:val="00064E19"/>
    <w:rsid w:val="00064EBE"/>
    <w:rsid w:val="00067ACA"/>
    <w:rsid w:val="00067CDB"/>
    <w:rsid w:val="00072333"/>
    <w:rsid w:val="0007239F"/>
    <w:rsid w:val="00072C3E"/>
    <w:rsid w:val="00073106"/>
    <w:rsid w:val="00073D06"/>
    <w:rsid w:val="0007542D"/>
    <w:rsid w:val="00076B5F"/>
    <w:rsid w:val="00077506"/>
    <w:rsid w:val="00077855"/>
    <w:rsid w:val="00077CBD"/>
    <w:rsid w:val="00080686"/>
    <w:rsid w:val="00080E99"/>
    <w:rsid w:val="000819AC"/>
    <w:rsid w:val="000834A1"/>
    <w:rsid w:val="00084671"/>
    <w:rsid w:val="0008659D"/>
    <w:rsid w:val="00086749"/>
    <w:rsid w:val="00086770"/>
    <w:rsid w:val="000874E7"/>
    <w:rsid w:val="000874F4"/>
    <w:rsid w:val="00087674"/>
    <w:rsid w:val="00092913"/>
    <w:rsid w:val="00092D65"/>
    <w:rsid w:val="00092DD9"/>
    <w:rsid w:val="000958D8"/>
    <w:rsid w:val="00095EA7"/>
    <w:rsid w:val="000967C8"/>
    <w:rsid w:val="00097234"/>
    <w:rsid w:val="000A0547"/>
    <w:rsid w:val="000A0A28"/>
    <w:rsid w:val="000A411F"/>
    <w:rsid w:val="000A5887"/>
    <w:rsid w:val="000A691E"/>
    <w:rsid w:val="000A75C4"/>
    <w:rsid w:val="000B174A"/>
    <w:rsid w:val="000B2B5C"/>
    <w:rsid w:val="000B33E6"/>
    <w:rsid w:val="000B3C0E"/>
    <w:rsid w:val="000B50BE"/>
    <w:rsid w:val="000B5422"/>
    <w:rsid w:val="000B7B59"/>
    <w:rsid w:val="000C1391"/>
    <w:rsid w:val="000C19E8"/>
    <w:rsid w:val="000C2F21"/>
    <w:rsid w:val="000C3242"/>
    <w:rsid w:val="000C4D88"/>
    <w:rsid w:val="000C6A36"/>
    <w:rsid w:val="000C6FA6"/>
    <w:rsid w:val="000D006C"/>
    <w:rsid w:val="000D0149"/>
    <w:rsid w:val="000D24DD"/>
    <w:rsid w:val="000D5151"/>
    <w:rsid w:val="000D590F"/>
    <w:rsid w:val="000D5E1A"/>
    <w:rsid w:val="000D6A96"/>
    <w:rsid w:val="000E2126"/>
    <w:rsid w:val="000F2170"/>
    <w:rsid w:val="000F2A33"/>
    <w:rsid w:val="000F5FC2"/>
    <w:rsid w:val="000F697C"/>
    <w:rsid w:val="000F7028"/>
    <w:rsid w:val="000F76B6"/>
    <w:rsid w:val="001000A5"/>
    <w:rsid w:val="001001CF"/>
    <w:rsid w:val="001016C5"/>
    <w:rsid w:val="001017E7"/>
    <w:rsid w:val="0010315A"/>
    <w:rsid w:val="001033B0"/>
    <w:rsid w:val="00103DFA"/>
    <w:rsid w:val="00104407"/>
    <w:rsid w:val="001048F7"/>
    <w:rsid w:val="0010526F"/>
    <w:rsid w:val="001053F2"/>
    <w:rsid w:val="00106734"/>
    <w:rsid w:val="001067DA"/>
    <w:rsid w:val="00107416"/>
    <w:rsid w:val="00107F12"/>
    <w:rsid w:val="00111899"/>
    <w:rsid w:val="00112447"/>
    <w:rsid w:val="00112651"/>
    <w:rsid w:val="00113734"/>
    <w:rsid w:val="00113872"/>
    <w:rsid w:val="0011684B"/>
    <w:rsid w:val="001172F3"/>
    <w:rsid w:val="001174E0"/>
    <w:rsid w:val="001210E1"/>
    <w:rsid w:val="00121496"/>
    <w:rsid w:val="001228DA"/>
    <w:rsid w:val="0012290C"/>
    <w:rsid w:val="001237C0"/>
    <w:rsid w:val="00124B84"/>
    <w:rsid w:val="00125569"/>
    <w:rsid w:val="00126443"/>
    <w:rsid w:val="00127BB3"/>
    <w:rsid w:val="001317CA"/>
    <w:rsid w:val="00132055"/>
    <w:rsid w:val="00132C2F"/>
    <w:rsid w:val="00135109"/>
    <w:rsid w:val="0013603E"/>
    <w:rsid w:val="00136300"/>
    <w:rsid w:val="001403BB"/>
    <w:rsid w:val="00140C98"/>
    <w:rsid w:val="00140F39"/>
    <w:rsid w:val="00141239"/>
    <w:rsid w:val="0014252D"/>
    <w:rsid w:val="00142BC3"/>
    <w:rsid w:val="00143B0B"/>
    <w:rsid w:val="001447B2"/>
    <w:rsid w:val="00145059"/>
    <w:rsid w:val="00145E04"/>
    <w:rsid w:val="00150083"/>
    <w:rsid w:val="001504CF"/>
    <w:rsid w:val="00151340"/>
    <w:rsid w:val="001522CC"/>
    <w:rsid w:val="00152822"/>
    <w:rsid w:val="00152DDE"/>
    <w:rsid w:val="001530BD"/>
    <w:rsid w:val="00154777"/>
    <w:rsid w:val="00155A08"/>
    <w:rsid w:val="0015690D"/>
    <w:rsid w:val="00156D5E"/>
    <w:rsid w:val="00157FC3"/>
    <w:rsid w:val="00160F56"/>
    <w:rsid w:val="00161740"/>
    <w:rsid w:val="001621AF"/>
    <w:rsid w:val="00163F5E"/>
    <w:rsid w:val="0016409B"/>
    <w:rsid w:val="00165D2E"/>
    <w:rsid w:val="00166A21"/>
    <w:rsid w:val="00166AB6"/>
    <w:rsid w:val="00166D60"/>
    <w:rsid w:val="001708C3"/>
    <w:rsid w:val="001723B8"/>
    <w:rsid w:val="0017386A"/>
    <w:rsid w:val="00175996"/>
    <w:rsid w:val="00175B53"/>
    <w:rsid w:val="00175FF6"/>
    <w:rsid w:val="00177A1D"/>
    <w:rsid w:val="0018032B"/>
    <w:rsid w:val="00181DA4"/>
    <w:rsid w:val="00186478"/>
    <w:rsid w:val="001871DF"/>
    <w:rsid w:val="00187DC0"/>
    <w:rsid w:val="00194868"/>
    <w:rsid w:val="001974C5"/>
    <w:rsid w:val="001A03E0"/>
    <w:rsid w:val="001A0F63"/>
    <w:rsid w:val="001A2A7E"/>
    <w:rsid w:val="001A2B60"/>
    <w:rsid w:val="001A3838"/>
    <w:rsid w:val="001A39C8"/>
    <w:rsid w:val="001A3C94"/>
    <w:rsid w:val="001A4585"/>
    <w:rsid w:val="001A543C"/>
    <w:rsid w:val="001A61A5"/>
    <w:rsid w:val="001A694E"/>
    <w:rsid w:val="001A7770"/>
    <w:rsid w:val="001B0C2B"/>
    <w:rsid w:val="001B0D6B"/>
    <w:rsid w:val="001B1634"/>
    <w:rsid w:val="001B2B7B"/>
    <w:rsid w:val="001B464E"/>
    <w:rsid w:val="001B6414"/>
    <w:rsid w:val="001B74B9"/>
    <w:rsid w:val="001C0181"/>
    <w:rsid w:val="001C01DE"/>
    <w:rsid w:val="001C1786"/>
    <w:rsid w:val="001C1947"/>
    <w:rsid w:val="001C562C"/>
    <w:rsid w:val="001C6D06"/>
    <w:rsid w:val="001D029E"/>
    <w:rsid w:val="001D2532"/>
    <w:rsid w:val="001D2930"/>
    <w:rsid w:val="001D3099"/>
    <w:rsid w:val="001D44B0"/>
    <w:rsid w:val="001D46DB"/>
    <w:rsid w:val="001D75FC"/>
    <w:rsid w:val="001E026C"/>
    <w:rsid w:val="001E229B"/>
    <w:rsid w:val="001E26C6"/>
    <w:rsid w:val="001E3BD5"/>
    <w:rsid w:val="001E486A"/>
    <w:rsid w:val="001E64CF"/>
    <w:rsid w:val="001E69C9"/>
    <w:rsid w:val="001E7BD7"/>
    <w:rsid w:val="001F056F"/>
    <w:rsid w:val="001F0F45"/>
    <w:rsid w:val="001F1394"/>
    <w:rsid w:val="001F209F"/>
    <w:rsid w:val="001F2ABF"/>
    <w:rsid w:val="001F39D5"/>
    <w:rsid w:val="001F4BE0"/>
    <w:rsid w:val="001F4C22"/>
    <w:rsid w:val="001F5E9A"/>
    <w:rsid w:val="00200B23"/>
    <w:rsid w:val="0020322C"/>
    <w:rsid w:val="00203575"/>
    <w:rsid w:val="00205FB2"/>
    <w:rsid w:val="00211319"/>
    <w:rsid w:val="002122C5"/>
    <w:rsid w:val="00212522"/>
    <w:rsid w:val="00213001"/>
    <w:rsid w:val="00213E79"/>
    <w:rsid w:val="00213FFD"/>
    <w:rsid w:val="002140E3"/>
    <w:rsid w:val="002145B2"/>
    <w:rsid w:val="00214A38"/>
    <w:rsid w:val="00215079"/>
    <w:rsid w:val="00216A2C"/>
    <w:rsid w:val="0022153F"/>
    <w:rsid w:val="002222D8"/>
    <w:rsid w:val="002227BA"/>
    <w:rsid w:val="002238EF"/>
    <w:rsid w:val="00225964"/>
    <w:rsid w:val="00225FFE"/>
    <w:rsid w:val="00226620"/>
    <w:rsid w:val="002266D9"/>
    <w:rsid w:val="00227810"/>
    <w:rsid w:val="002279D3"/>
    <w:rsid w:val="00230714"/>
    <w:rsid w:val="00231C08"/>
    <w:rsid w:val="00232385"/>
    <w:rsid w:val="00232EAE"/>
    <w:rsid w:val="0023326D"/>
    <w:rsid w:val="00234174"/>
    <w:rsid w:val="00235030"/>
    <w:rsid w:val="002356F2"/>
    <w:rsid w:val="0024043B"/>
    <w:rsid w:val="0024199C"/>
    <w:rsid w:val="002422F1"/>
    <w:rsid w:val="00244106"/>
    <w:rsid w:val="00244245"/>
    <w:rsid w:val="0024574E"/>
    <w:rsid w:val="002470B3"/>
    <w:rsid w:val="00247B94"/>
    <w:rsid w:val="0025094D"/>
    <w:rsid w:val="00252560"/>
    <w:rsid w:val="002535E4"/>
    <w:rsid w:val="00253E50"/>
    <w:rsid w:val="002542F9"/>
    <w:rsid w:val="00254AC2"/>
    <w:rsid w:val="00256501"/>
    <w:rsid w:val="002565F8"/>
    <w:rsid w:val="00256632"/>
    <w:rsid w:val="0025769F"/>
    <w:rsid w:val="00257E82"/>
    <w:rsid w:val="00262467"/>
    <w:rsid w:val="00262C04"/>
    <w:rsid w:val="00264449"/>
    <w:rsid w:val="00264E9A"/>
    <w:rsid w:val="00265EBB"/>
    <w:rsid w:val="00265F6C"/>
    <w:rsid w:val="002673A8"/>
    <w:rsid w:val="002678C1"/>
    <w:rsid w:val="0027012F"/>
    <w:rsid w:val="002708FA"/>
    <w:rsid w:val="00272311"/>
    <w:rsid w:val="002748A2"/>
    <w:rsid w:val="002749A5"/>
    <w:rsid w:val="00276372"/>
    <w:rsid w:val="00277D8D"/>
    <w:rsid w:val="0028155D"/>
    <w:rsid w:val="002818DC"/>
    <w:rsid w:val="00281DEC"/>
    <w:rsid w:val="00281FDB"/>
    <w:rsid w:val="002820AB"/>
    <w:rsid w:val="002829A7"/>
    <w:rsid w:val="00282B10"/>
    <w:rsid w:val="00284203"/>
    <w:rsid w:val="002858FC"/>
    <w:rsid w:val="00285AB5"/>
    <w:rsid w:val="00291431"/>
    <w:rsid w:val="002914D4"/>
    <w:rsid w:val="00292126"/>
    <w:rsid w:val="00293853"/>
    <w:rsid w:val="00295676"/>
    <w:rsid w:val="002956DB"/>
    <w:rsid w:val="0029579B"/>
    <w:rsid w:val="00295F46"/>
    <w:rsid w:val="002971B8"/>
    <w:rsid w:val="002972E7"/>
    <w:rsid w:val="002A074A"/>
    <w:rsid w:val="002A1B75"/>
    <w:rsid w:val="002A1C1B"/>
    <w:rsid w:val="002A2194"/>
    <w:rsid w:val="002A7087"/>
    <w:rsid w:val="002B09B1"/>
    <w:rsid w:val="002B0ECB"/>
    <w:rsid w:val="002B123C"/>
    <w:rsid w:val="002B29F9"/>
    <w:rsid w:val="002B6CD6"/>
    <w:rsid w:val="002B6F20"/>
    <w:rsid w:val="002B78E0"/>
    <w:rsid w:val="002B7A83"/>
    <w:rsid w:val="002B7B20"/>
    <w:rsid w:val="002B7C67"/>
    <w:rsid w:val="002C0160"/>
    <w:rsid w:val="002C1729"/>
    <w:rsid w:val="002C2194"/>
    <w:rsid w:val="002C3582"/>
    <w:rsid w:val="002C4581"/>
    <w:rsid w:val="002C67AB"/>
    <w:rsid w:val="002C6EE6"/>
    <w:rsid w:val="002C730A"/>
    <w:rsid w:val="002C7AD9"/>
    <w:rsid w:val="002D1D0E"/>
    <w:rsid w:val="002D3C6F"/>
    <w:rsid w:val="002D46ED"/>
    <w:rsid w:val="002D485B"/>
    <w:rsid w:val="002D54A8"/>
    <w:rsid w:val="002D593D"/>
    <w:rsid w:val="002D6ABA"/>
    <w:rsid w:val="002E042F"/>
    <w:rsid w:val="002E0B64"/>
    <w:rsid w:val="002E1D80"/>
    <w:rsid w:val="002E21BB"/>
    <w:rsid w:val="002E26B1"/>
    <w:rsid w:val="002E33A8"/>
    <w:rsid w:val="002E50A9"/>
    <w:rsid w:val="002E51A9"/>
    <w:rsid w:val="002E5885"/>
    <w:rsid w:val="002E789B"/>
    <w:rsid w:val="002F134F"/>
    <w:rsid w:val="002F1BBC"/>
    <w:rsid w:val="002F1C2C"/>
    <w:rsid w:val="002F2B85"/>
    <w:rsid w:val="002F3554"/>
    <w:rsid w:val="002F42D5"/>
    <w:rsid w:val="002F4D01"/>
    <w:rsid w:val="002F533A"/>
    <w:rsid w:val="002F5548"/>
    <w:rsid w:val="002F5B1A"/>
    <w:rsid w:val="002F6A3B"/>
    <w:rsid w:val="002F7AE6"/>
    <w:rsid w:val="00300651"/>
    <w:rsid w:val="00302157"/>
    <w:rsid w:val="0030296F"/>
    <w:rsid w:val="00303C7C"/>
    <w:rsid w:val="00304661"/>
    <w:rsid w:val="00305E11"/>
    <w:rsid w:val="00307EEE"/>
    <w:rsid w:val="0031145F"/>
    <w:rsid w:val="00311743"/>
    <w:rsid w:val="003118BA"/>
    <w:rsid w:val="003128C8"/>
    <w:rsid w:val="00312B55"/>
    <w:rsid w:val="003132CA"/>
    <w:rsid w:val="00313736"/>
    <w:rsid w:val="003140CC"/>
    <w:rsid w:val="00314118"/>
    <w:rsid w:val="00315B5F"/>
    <w:rsid w:val="00315C1C"/>
    <w:rsid w:val="003169CD"/>
    <w:rsid w:val="00320B89"/>
    <w:rsid w:val="00320FB4"/>
    <w:rsid w:val="00322F44"/>
    <w:rsid w:val="00323EC9"/>
    <w:rsid w:val="00327A63"/>
    <w:rsid w:val="00330B2A"/>
    <w:rsid w:val="00331556"/>
    <w:rsid w:val="00332639"/>
    <w:rsid w:val="00332E44"/>
    <w:rsid w:val="0033357A"/>
    <w:rsid w:val="0033439B"/>
    <w:rsid w:val="003349E8"/>
    <w:rsid w:val="00334DAA"/>
    <w:rsid w:val="00334EB2"/>
    <w:rsid w:val="00335B0B"/>
    <w:rsid w:val="00336BBE"/>
    <w:rsid w:val="003371B5"/>
    <w:rsid w:val="00337F66"/>
    <w:rsid w:val="00340E9A"/>
    <w:rsid w:val="00344146"/>
    <w:rsid w:val="003445DF"/>
    <w:rsid w:val="00344CC4"/>
    <w:rsid w:val="003451A9"/>
    <w:rsid w:val="0034575B"/>
    <w:rsid w:val="00345E77"/>
    <w:rsid w:val="003461B6"/>
    <w:rsid w:val="003465FF"/>
    <w:rsid w:val="003478B4"/>
    <w:rsid w:val="00347922"/>
    <w:rsid w:val="0035200B"/>
    <w:rsid w:val="00353C9F"/>
    <w:rsid w:val="00354A3A"/>
    <w:rsid w:val="0035765B"/>
    <w:rsid w:val="00360A9C"/>
    <w:rsid w:val="00360DA8"/>
    <w:rsid w:val="003615CD"/>
    <w:rsid w:val="0036219A"/>
    <w:rsid w:val="0036340D"/>
    <w:rsid w:val="0036341A"/>
    <w:rsid w:val="00363E62"/>
    <w:rsid w:val="0036404C"/>
    <w:rsid w:val="00364132"/>
    <w:rsid w:val="003647F2"/>
    <w:rsid w:val="0036592C"/>
    <w:rsid w:val="00370D2F"/>
    <w:rsid w:val="00371E79"/>
    <w:rsid w:val="00374865"/>
    <w:rsid w:val="00374B82"/>
    <w:rsid w:val="00376CD2"/>
    <w:rsid w:val="00377B62"/>
    <w:rsid w:val="00380511"/>
    <w:rsid w:val="003844A4"/>
    <w:rsid w:val="003850A4"/>
    <w:rsid w:val="003854F3"/>
    <w:rsid w:val="00386092"/>
    <w:rsid w:val="00390FA4"/>
    <w:rsid w:val="00391D28"/>
    <w:rsid w:val="00391E82"/>
    <w:rsid w:val="00392305"/>
    <w:rsid w:val="00392C87"/>
    <w:rsid w:val="0039364C"/>
    <w:rsid w:val="00393D67"/>
    <w:rsid w:val="003941C1"/>
    <w:rsid w:val="00394777"/>
    <w:rsid w:val="00394F1F"/>
    <w:rsid w:val="00395C0F"/>
    <w:rsid w:val="00397861"/>
    <w:rsid w:val="00397A10"/>
    <w:rsid w:val="003A03F5"/>
    <w:rsid w:val="003A06BF"/>
    <w:rsid w:val="003A1164"/>
    <w:rsid w:val="003A19AB"/>
    <w:rsid w:val="003A1DD7"/>
    <w:rsid w:val="003A24B3"/>
    <w:rsid w:val="003A3EF0"/>
    <w:rsid w:val="003A506E"/>
    <w:rsid w:val="003A50F7"/>
    <w:rsid w:val="003A5A06"/>
    <w:rsid w:val="003A635B"/>
    <w:rsid w:val="003A713E"/>
    <w:rsid w:val="003A71D7"/>
    <w:rsid w:val="003A767D"/>
    <w:rsid w:val="003B0E92"/>
    <w:rsid w:val="003B1D6D"/>
    <w:rsid w:val="003B2516"/>
    <w:rsid w:val="003B2B09"/>
    <w:rsid w:val="003B2C89"/>
    <w:rsid w:val="003B39A0"/>
    <w:rsid w:val="003B4B74"/>
    <w:rsid w:val="003B6FC1"/>
    <w:rsid w:val="003B701A"/>
    <w:rsid w:val="003C001B"/>
    <w:rsid w:val="003C256B"/>
    <w:rsid w:val="003C4ECC"/>
    <w:rsid w:val="003C4FEE"/>
    <w:rsid w:val="003C509A"/>
    <w:rsid w:val="003C6840"/>
    <w:rsid w:val="003C7005"/>
    <w:rsid w:val="003C7B96"/>
    <w:rsid w:val="003D040D"/>
    <w:rsid w:val="003D0420"/>
    <w:rsid w:val="003D2637"/>
    <w:rsid w:val="003D2EDA"/>
    <w:rsid w:val="003D3530"/>
    <w:rsid w:val="003D5833"/>
    <w:rsid w:val="003D76BD"/>
    <w:rsid w:val="003E046E"/>
    <w:rsid w:val="003E0E4A"/>
    <w:rsid w:val="003E121D"/>
    <w:rsid w:val="003E2327"/>
    <w:rsid w:val="003E23FF"/>
    <w:rsid w:val="003E26BF"/>
    <w:rsid w:val="003E2760"/>
    <w:rsid w:val="003E2A06"/>
    <w:rsid w:val="003E3C25"/>
    <w:rsid w:val="003E5585"/>
    <w:rsid w:val="003E581E"/>
    <w:rsid w:val="003E7074"/>
    <w:rsid w:val="003E7196"/>
    <w:rsid w:val="003E757D"/>
    <w:rsid w:val="003F0761"/>
    <w:rsid w:val="003F0E4C"/>
    <w:rsid w:val="003F1193"/>
    <w:rsid w:val="003F1593"/>
    <w:rsid w:val="003F2085"/>
    <w:rsid w:val="003F7494"/>
    <w:rsid w:val="004001DF"/>
    <w:rsid w:val="0040147A"/>
    <w:rsid w:val="004037AF"/>
    <w:rsid w:val="00405D76"/>
    <w:rsid w:val="00411868"/>
    <w:rsid w:val="0041300E"/>
    <w:rsid w:val="00413E36"/>
    <w:rsid w:val="00415193"/>
    <w:rsid w:val="00416275"/>
    <w:rsid w:val="00420B6F"/>
    <w:rsid w:val="00420C27"/>
    <w:rsid w:val="00420D09"/>
    <w:rsid w:val="00420E68"/>
    <w:rsid w:val="00423033"/>
    <w:rsid w:val="0042399A"/>
    <w:rsid w:val="00424431"/>
    <w:rsid w:val="00424956"/>
    <w:rsid w:val="00431A09"/>
    <w:rsid w:val="00431CE3"/>
    <w:rsid w:val="00431F16"/>
    <w:rsid w:val="004327B2"/>
    <w:rsid w:val="00435519"/>
    <w:rsid w:val="00436C2B"/>
    <w:rsid w:val="00437317"/>
    <w:rsid w:val="00437A6C"/>
    <w:rsid w:val="00443E94"/>
    <w:rsid w:val="00444AD0"/>
    <w:rsid w:val="0044605C"/>
    <w:rsid w:val="004501A5"/>
    <w:rsid w:val="00451533"/>
    <w:rsid w:val="00452DE1"/>
    <w:rsid w:val="00453249"/>
    <w:rsid w:val="0045388B"/>
    <w:rsid w:val="00454778"/>
    <w:rsid w:val="0045504E"/>
    <w:rsid w:val="004556CC"/>
    <w:rsid w:val="0045719B"/>
    <w:rsid w:val="0046083C"/>
    <w:rsid w:val="00460AE6"/>
    <w:rsid w:val="004615DD"/>
    <w:rsid w:val="0046186E"/>
    <w:rsid w:val="00461DC9"/>
    <w:rsid w:val="00462082"/>
    <w:rsid w:val="00463C40"/>
    <w:rsid w:val="0046430A"/>
    <w:rsid w:val="004653B6"/>
    <w:rsid w:val="004671AF"/>
    <w:rsid w:val="0047041E"/>
    <w:rsid w:val="00470E47"/>
    <w:rsid w:val="00471261"/>
    <w:rsid w:val="00473A5D"/>
    <w:rsid w:val="00473E3F"/>
    <w:rsid w:val="004740AF"/>
    <w:rsid w:val="004741B2"/>
    <w:rsid w:val="00474893"/>
    <w:rsid w:val="00475196"/>
    <w:rsid w:val="00475536"/>
    <w:rsid w:val="0047570D"/>
    <w:rsid w:val="004766DD"/>
    <w:rsid w:val="0047680C"/>
    <w:rsid w:val="00476D1A"/>
    <w:rsid w:val="00477896"/>
    <w:rsid w:val="00480B79"/>
    <w:rsid w:val="00480FB1"/>
    <w:rsid w:val="00481034"/>
    <w:rsid w:val="0048254C"/>
    <w:rsid w:val="004835B2"/>
    <w:rsid w:val="0048442D"/>
    <w:rsid w:val="00484D85"/>
    <w:rsid w:val="00486550"/>
    <w:rsid w:val="00491377"/>
    <w:rsid w:val="0049222F"/>
    <w:rsid w:val="00493ABF"/>
    <w:rsid w:val="00493D56"/>
    <w:rsid w:val="004940F0"/>
    <w:rsid w:val="004947AC"/>
    <w:rsid w:val="004947FD"/>
    <w:rsid w:val="004956B4"/>
    <w:rsid w:val="00496428"/>
    <w:rsid w:val="004A402F"/>
    <w:rsid w:val="004A41B9"/>
    <w:rsid w:val="004A62C1"/>
    <w:rsid w:val="004A7DB3"/>
    <w:rsid w:val="004A7E79"/>
    <w:rsid w:val="004B09C6"/>
    <w:rsid w:val="004B130D"/>
    <w:rsid w:val="004B1F7C"/>
    <w:rsid w:val="004B2C55"/>
    <w:rsid w:val="004B39CF"/>
    <w:rsid w:val="004B4769"/>
    <w:rsid w:val="004B5616"/>
    <w:rsid w:val="004B5EC5"/>
    <w:rsid w:val="004B697C"/>
    <w:rsid w:val="004C16A8"/>
    <w:rsid w:val="004C1A5B"/>
    <w:rsid w:val="004C462D"/>
    <w:rsid w:val="004C4CBE"/>
    <w:rsid w:val="004C54E4"/>
    <w:rsid w:val="004C5EA0"/>
    <w:rsid w:val="004C752E"/>
    <w:rsid w:val="004C7E51"/>
    <w:rsid w:val="004D1179"/>
    <w:rsid w:val="004D11EB"/>
    <w:rsid w:val="004D2AA8"/>
    <w:rsid w:val="004D45A1"/>
    <w:rsid w:val="004D47D5"/>
    <w:rsid w:val="004D4803"/>
    <w:rsid w:val="004E011B"/>
    <w:rsid w:val="004E1A7A"/>
    <w:rsid w:val="004E248A"/>
    <w:rsid w:val="004E284D"/>
    <w:rsid w:val="004E3E82"/>
    <w:rsid w:val="004E5AA7"/>
    <w:rsid w:val="004E7540"/>
    <w:rsid w:val="004F00F9"/>
    <w:rsid w:val="004F1BF4"/>
    <w:rsid w:val="004F1F7A"/>
    <w:rsid w:val="004F260C"/>
    <w:rsid w:val="004F46FB"/>
    <w:rsid w:val="004F479C"/>
    <w:rsid w:val="004F487B"/>
    <w:rsid w:val="004F4C3E"/>
    <w:rsid w:val="004F4CB5"/>
    <w:rsid w:val="00501B88"/>
    <w:rsid w:val="00501FC5"/>
    <w:rsid w:val="00503009"/>
    <w:rsid w:val="0050304A"/>
    <w:rsid w:val="005051FF"/>
    <w:rsid w:val="00507980"/>
    <w:rsid w:val="00510150"/>
    <w:rsid w:val="005102EE"/>
    <w:rsid w:val="00510D8A"/>
    <w:rsid w:val="005118B0"/>
    <w:rsid w:val="00511B76"/>
    <w:rsid w:val="00512B2C"/>
    <w:rsid w:val="00512C4F"/>
    <w:rsid w:val="00513005"/>
    <w:rsid w:val="0051308D"/>
    <w:rsid w:val="0051318A"/>
    <w:rsid w:val="00513C96"/>
    <w:rsid w:val="0051608E"/>
    <w:rsid w:val="0051678E"/>
    <w:rsid w:val="00517393"/>
    <w:rsid w:val="00517EE1"/>
    <w:rsid w:val="0052028B"/>
    <w:rsid w:val="00521310"/>
    <w:rsid w:val="005219B9"/>
    <w:rsid w:val="00521A99"/>
    <w:rsid w:val="00522B6D"/>
    <w:rsid w:val="005263D8"/>
    <w:rsid w:val="00526841"/>
    <w:rsid w:val="00526957"/>
    <w:rsid w:val="00530549"/>
    <w:rsid w:val="0053158E"/>
    <w:rsid w:val="00531964"/>
    <w:rsid w:val="005343B5"/>
    <w:rsid w:val="005354DC"/>
    <w:rsid w:val="00535C46"/>
    <w:rsid w:val="00536182"/>
    <w:rsid w:val="00540626"/>
    <w:rsid w:val="00540CD7"/>
    <w:rsid w:val="00540E3D"/>
    <w:rsid w:val="00541C6A"/>
    <w:rsid w:val="00541CE4"/>
    <w:rsid w:val="0054255A"/>
    <w:rsid w:val="00542A3B"/>
    <w:rsid w:val="00543846"/>
    <w:rsid w:val="00544B19"/>
    <w:rsid w:val="00545309"/>
    <w:rsid w:val="00547634"/>
    <w:rsid w:val="00550264"/>
    <w:rsid w:val="00550B05"/>
    <w:rsid w:val="00554A00"/>
    <w:rsid w:val="0055526E"/>
    <w:rsid w:val="0055552C"/>
    <w:rsid w:val="00556AA6"/>
    <w:rsid w:val="0056199C"/>
    <w:rsid w:val="00562E1D"/>
    <w:rsid w:val="005643CB"/>
    <w:rsid w:val="00565639"/>
    <w:rsid w:val="00565889"/>
    <w:rsid w:val="005713C3"/>
    <w:rsid w:val="0057333A"/>
    <w:rsid w:val="005746C7"/>
    <w:rsid w:val="00574720"/>
    <w:rsid w:val="00576600"/>
    <w:rsid w:val="00580308"/>
    <w:rsid w:val="00580542"/>
    <w:rsid w:val="0058055B"/>
    <w:rsid w:val="00580C52"/>
    <w:rsid w:val="00581833"/>
    <w:rsid w:val="00582154"/>
    <w:rsid w:val="005824EB"/>
    <w:rsid w:val="00582977"/>
    <w:rsid w:val="00582A7C"/>
    <w:rsid w:val="00584B57"/>
    <w:rsid w:val="00585515"/>
    <w:rsid w:val="00585C2E"/>
    <w:rsid w:val="00587A13"/>
    <w:rsid w:val="00590F9B"/>
    <w:rsid w:val="00592F5B"/>
    <w:rsid w:val="00593F7A"/>
    <w:rsid w:val="00594EBF"/>
    <w:rsid w:val="00595287"/>
    <w:rsid w:val="00595CB6"/>
    <w:rsid w:val="00597437"/>
    <w:rsid w:val="005A142F"/>
    <w:rsid w:val="005A4228"/>
    <w:rsid w:val="005A4741"/>
    <w:rsid w:val="005A5578"/>
    <w:rsid w:val="005A5CDD"/>
    <w:rsid w:val="005A77D3"/>
    <w:rsid w:val="005B0525"/>
    <w:rsid w:val="005B1164"/>
    <w:rsid w:val="005B2467"/>
    <w:rsid w:val="005B2F9C"/>
    <w:rsid w:val="005B35E0"/>
    <w:rsid w:val="005B479D"/>
    <w:rsid w:val="005C0378"/>
    <w:rsid w:val="005C05C6"/>
    <w:rsid w:val="005C1E42"/>
    <w:rsid w:val="005C20A8"/>
    <w:rsid w:val="005C38B8"/>
    <w:rsid w:val="005C3E6C"/>
    <w:rsid w:val="005C4B2D"/>
    <w:rsid w:val="005C520D"/>
    <w:rsid w:val="005C5A9F"/>
    <w:rsid w:val="005C6B68"/>
    <w:rsid w:val="005C7444"/>
    <w:rsid w:val="005D0A6B"/>
    <w:rsid w:val="005D15F8"/>
    <w:rsid w:val="005D176E"/>
    <w:rsid w:val="005D1A3B"/>
    <w:rsid w:val="005D2087"/>
    <w:rsid w:val="005D262A"/>
    <w:rsid w:val="005D5C20"/>
    <w:rsid w:val="005D619F"/>
    <w:rsid w:val="005D6F41"/>
    <w:rsid w:val="005D752E"/>
    <w:rsid w:val="005D7C38"/>
    <w:rsid w:val="005E1218"/>
    <w:rsid w:val="005E2B9B"/>
    <w:rsid w:val="005E356F"/>
    <w:rsid w:val="005E41A5"/>
    <w:rsid w:val="005E453D"/>
    <w:rsid w:val="005E498F"/>
    <w:rsid w:val="005E544B"/>
    <w:rsid w:val="005E5ACE"/>
    <w:rsid w:val="005E7CC1"/>
    <w:rsid w:val="005F0341"/>
    <w:rsid w:val="005F0A8D"/>
    <w:rsid w:val="005F1185"/>
    <w:rsid w:val="005F1A2A"/>
    <w:rsid w:val="005F1B14"/>
    <w:rsid w:val="005F2749"/>
    <w:rsid w:val="005F2B16"/>
    <w:rsid w:val="005F48C9"/>
    <w:rsid w:val="005F4F9F"/>
    <w:rsid w:val="005F6854"/>
    <w:rsid w:val="005F6A48"/>
    <w:rsid w:val="005F6B78"/>
    <w:rsid w:val="006008D9"/>
    <w:rsid w:val="006019F0"/>
    <w:rsid w:val="00601A0C"/>
    <w:rsid w:val="00601B6C"/>
    <w:rsid w:val="00602B12"/>
    <w:rsid w:val="00604CDA"/>
    <w:rsid w:val="00604ED1"/>
    <w:rsid w:val="00605D3A"/>
    <w:rsid w:val="00607490"/>
    <w:rsid w:val="00607739"/>
    <w:rsid w:val="0061014E"/>
    <w:rsid w:val="0061056E"/>
    <w:rsid w:val="0061068D"/>
    <w:rsid w:val="0061085F"/>
    <w:rsid w:val="00610A78"/>
    <w:rsid w:val="006116C7"/>
    <w:rsid w:val="006129A0"/>
    <w:rsid w:val="00613232"/>
    <w:rsid w:val="00613A66"/>
    <w:rsid w:val="00615718"/>
    <w:rsid w:val="00616235"/>
    <w:rsid w:val="006162EF"/>
    <w:rsid w:val="00616F60"/>
    <w:rsid w:val="006215D1"/>
    <w:rsid w:val="00622013"/>
    <w:rsid w:val="00622495"/>
    <w:rsid w:val="006238DA"/>
    <w:rsid w:val="00623BDE"/>
    <w:rsid w:val="006246F0"/>
    <w:rsid w:val="00625069"/>
    <w:rsid w:val="00625563"/>
    <w:rsid w:val="00625BE3"/>
    <w:rsid w:val="006263CC"/>
    <w:rsid w:val="00626410"/>
    <w:rsid w:val="00627871"/>
    <w:rsid w:val="00632BFB"/>
    <w:rsid w:val="00634F07"/>
    <w:rsid w:val="006351A3"/>
    <w:rsid w:val="00635B3F"/>
    <w:rsid w:val="0063609E"/>
    <w:rsid w:val="00636BC8"/>
    <w:rsid w:val="00636F77"/>
    <w:rsid w:val="00640065"/>
    <w:rsid w:val="00640375"/>
    <w:rsid w:val="00640F0B"/>
    <w:rsid w:val="00641A75"/>
    <w:rsid w:val="00641CD0"/>
    <w:rsid w:val="006427B4"/>
    <w:rsid w:val="006427CC"/>
    <w:rsid w:val="006428DF"/>
    <w:rsid w:val="00642A40"/>
    <w:rsid w:val="00644292"/>
    <w:rsid w:val="006445AA"/>
    <w:rsid w:val="0064470B"/>
    <w:rsid w:val="0064505F"/>
    <w:rsid w:val="00645709"/>
    <w:rsid w:val="00646A58"/>
    <w:rsid w:val="00646EDB"/>
    <w:rsid w:val="0065026B"/>
    <w:rsid w:val="0065051A"/>
    <w:rsid w:val="006507D1"/>
    <w:rsid w:val="0065088E"/>
    <w:rsid w:val="00652137"/>
    <w:rsid w:val="00652636"/>
    <w:rsid w:val="00653492"/>
    <w:rsid w:val="00655330"/>
    <w:rsid w:val="00661ABB"/>
    <w:rsid w:val="00661CA6"/>
    <w:rsid w:val="00664443"/>
    <w:rsid w:val="006644F0"/>
    <w:rsid w:val="006665B9"/>
    <w:rsid w:val="006667D6"/>
    <w:rsid w:val="00667024"/>
    <w:rsid w:val="00667DF1"/>
    <w:rsid w:val="00667F2C"/>
    <w:rsid w:val="00670AA0"/>
    <w:rsid w:val="00671633"/>
    <w:rsid w:val="00671B8E"/>
    <w:rsid w:val="006747F9"/>
    <w:rsid w:val="00674880"/>
    <w:rsid w:val="0067552C"/>
    <w:rsid w:val="00675B72"/>
    <w:rsid w:val="00675E93"/>
    <w:rsid w:val="00676170"/>
    <w:rsid w:val="00677842"/>
    <w:rsid w:val="00680AF4"/>
    <w:rsid w:val="006817F1"/>
    <w:rsid w:val="00681F31"/>
    <w:rsid w:val="006831E3"/>
    <w:rsid w:val="006851B0"/>
    <w:rsid w:val="00685949"/>
    <w:rsid w:val="00685CFA"/>
    <w:rsid w:val="00690148"/>
    <w:rsid w:val="00690763"/>
    <w:rsid w:val="006907FA"/>
    <w:rsid w:val="00690EEA"/>
    <w:rsid w:val="00691A6A"/>
    <w:rsid w:val="00694BA1"/>
    <w:rsid w:val="00694FAD"/>
    <w:rsid w:val="00696F8C"/>
    <w:rsid w:val="0069700A"/>
    <w:rsid w:val="006A1F36"/>
    <w:rsid w:val="006A2126"/>
    <w:rsid w:val="006A2EF4"/>
    <w:rsid w:val="006A3B04"/>
    <w:rsid w:val="006A3D4B"/>
    <w:rsid w:val="006A4D88"/>
    <w:rsid w:val="006A6002"/>
    <w:rsid w:val="006A626D"/>
    <w:rsid w:val="006B2CD9"/>
    <w:rsid w:val="006B3330"/>
    <w:rsid w:val="006B4A8A"/>
    <w:rsid w:val="006B52E3"/>
    <w:rsid w:val="006B6CFA"/>
    <w:rsid w:val="006B7034"/>
    <w:rsid w:val="006C0E08"/>
    <w:rsid w:val="006C2968"/>
    <w:rsid w:val="006C4BE9"/>
    <w:rsid w:val="006C4FC2"/>
    <w:rsid w:val="006D0050"/>
    <w:rsid w:val="006D1998"/>
    <w:rsid w:val="006D30F1"/>
    <w:rsid w:val="006D32A2"/>
    <w:rsid w:val="006D43A2"/>
    <w:rsid w:val="006D4E1B"/>
    <w:rsid w:val="006D7DF3"/>
    <w:rsid w:val="006E08BB"/>
    <w:rsid w:val="006E1C3D"/>
    <w:rsid w:val="006E3BE9"/>
    <w:rsid w:val="006E3DE8"/>
    <w:rsid w:val="006E4237"/>
    <w:rsid w:val="006E533A"/>
    <w:rsid w:val="006E5909"/>
    <w:rsid w:val="006E59BC"/>
    <w:rsid w:val="006E5D27"/>
    <w:rsid w:val="006E7B09"/>
    <w:rsid w:val="006F09F3"/>
    <w:rsid w:val="006F0D15"/>
    <w:rsid w:val="006F2008"/>
    <w:rsid w:val="006F2834"/>
    <w:rsid w:val="006F2E9B"/>
    <w:rsid w:val="006F476E"/>
    <w:rsid w:val="006F5C97"/>
    <w:rsid w:val="006F7B4A"/>
    <w:rsid w:val="007007B5"/>
    <w:rsid w:val="00701D92"/>
    <w:rsid w:val="00703CDB"/>
    <w:rsid w:val="00704234"/>
    <w:rsid w:val="00704C99"/>
    <w:rsid w:val="00706720"/>
    <w:rsid w:val="00707751"/>
    <w:rsid w:val="00710244"/>
    <w:rsid w:val="00710C7F"/>
    <w:rsid w:val="007114D1"/>
    <w:rsid w:val="007118AD"/>
    <w:rsid w:val="00712117"/>
    <w:rsid w:val="00712463"/>
    <w:rsid w:val="007125D1"/>
    <w:rsid w:val="007138A0"/>
    <w:rsid w:val="00713E0F"/>
    <w:rsid w:val="00715A03"/>
    <w:rsid w:val="00716653"/>
    <w:rsid w:val="00716FC7"/>
    <w:rsid w:val="0072195E"/>
    <w:rsid w:val="0072251A"/>
    <w:rsid w:val="00723423"/>
    <w:rsid w:val="007241F1"/>
    <w:rsid w:val="0072489B"/>
    <w:rsid w:val="00725321"/>
    <w:rsid w:val="00725399"/>
    <w:rsid w:val="007260E5"/>
    <w:rsid w:val="00730E22"/>
    <w:rsid w:val="00731A73"/>
    <w:rsid w:val="00731D2C"/>
    <w:rsid w:val="00733639"/>
    <w:rsid w:val="00733E2D"/>
    <w:rsid w:val="0073593F"/>
    <w:rsid w:val="00736CBC"/>
    <w:rsid w:val="007409D7"/>
    <w:rsid w:val="00740EB2"/>
    <w:rsid w:val="007424AB"/>
    <w:rsid w:val="00742EA1"/>
    <w:rsid w:val="007455E4"/>
    <w:rsid w:val="00745CA9"/>
    <w:rsid w:val="00745D19"/>
    <w:rsid w:val="007477D1"/>
    <w:rsid w:val="00750A22"/>
    <w:rsid w:val="00750BC1"/>
    <w:rsid w:val="00751E9E"/>
    <w:rsid w:val="00751FCF"/>
    <w:rsid w:val="00753071"/>
    <w:rsid w:val="00753937"/>
    <w:rsid w:val="007553C5"/>
    <w:rsid w:val="0075563E"/>
    <w:rsid w:val="00756CFE"/>
    <w:rsid w:val="0075799E"/>
    <w:rsid w:val="007579A4"/>
    <w:rsid w:val="00761436"/>
    <w:rsid w:val="007628AD"/>
    <w:rsid w:val="00762AC1"/>
    <w:rsid w:val="007631D0"/>
    <w:rsid w:val="0076328F"/>
    <w:rsid w:val="007645D9"/>
    <w:rsid w:val="00767659"/>
    <w:rsid w:val="00767703"/>
    <w:rsid w:val="00770C38"/>
    <w:rsid w:val="00773857"/>
    <w:rsid w:val="00780F78"/>
    <w:rsid w:val="007815DE"/>
    <w:rsid w:val="007821B9"/>
    <w:rsid w:val="0078242A"/>
    <w:rsid w:val="00782878"/>
    <w:rsid w:val="00783839"/>
    <w:rsid w:val="0078437C"/>
    <w:rsid w:val="007869FF"/>
    <w:rsid w:val="00787227"/>
    <w:rsid w:val="00787E97"/>
    <w:rsid w:val="0079058B"/>
    <w:rsid w:val="007912C6"/>
    <w:rsid w:val="00794A3C"/>
    <w:rsid w:val="00794A3E"/>
    <w:rsid w:val="00795A04"/>
    <w:rsid w:val="007A29CC"/>
    <w:rsid w:val="007A2A95"/>
    <w:rsid w:val="007A2EC4"/>
    <w:rsid w:val="007A3851"/>
    <w:rsid w:val="007A501C"/>
    <w:rsid w:val="007A668F"/>
    <w:rsid w:val="007A7EAA"/>
    <w:rsid w:val="007B0BD2"/>
    <w:rsid w:val="007B30FA"/>
    <w:rsid w:val="007B3FAA"/>
    <w:rsid w:val="007B6111"/>
    <w:rsid w:val="007B61E4"/>
    <w:rsid w:val="007B7023"/>
    <w:rsid w:val="007B7037"/>
    <w:rsid w:val="007C05EE"/>
    <w:rsid w:val="007C06D6"/>
    <w:rsid w:val="007C43C9"/>
    <w:rsid w:val="007C5913"/>
    <w:rsid w:val="007D0792"/>
    <w:rsid w:val="007D0957"/>
    <w:rsid w:val="007D0E78"/>
    <w:rsid w:val="007D0E9B"/>
    <w:rsid w:val="007D1313"/>
    <w:rsid w:val="007D1FE8"/>
    <w:rsid w:val="007D2018"/>
    <w:rsid w:val="007D2E5F"/>
    <w:rsid w:val="007D6429"/>
    <w:rsid w:val="007D6B32"/>
    <w:rsid w:val="007D6FB4"/>
    <w:rsid w:val="007D7FBA"/>
    <w:rsid w:val="007E09EA"/>
    <w:rsid w:val="007E1E0E"/>
    <w:rsid w:val="007E1EDF"/>
    <w:rsid w:val="007E3399"/>
    <w:rsid w:val="007E4276"/>
    <w:rsid w:val="007E4CF4"/>
    <w:rsid w:val="007E5E30"/>
    <w:rsid w:val="007E615E"/>
    <w:rsid w:val="007E6E0D"/>
    <w:rsid w:val="007E72E1"/>
    <w:rsid w:val="007F69FA"/>
    <w:rsid w:val="007F7755"/>
    <w:rsid w:val="0080130D"/>
    <w:rsid w:val="008016C4"/>
    <w:rsid w:val="008022EB"/>
    <w:rsid w:val="008024EF"/>
    <w:rsid w:val="00802E76"/>
    <w:rsid w:val="00806BD7"/>
    <w:rsid w:val="00806DA5"/>
    <w:rsid w:val="008073AF"/>
    <w:rsid w:val="00811C7F"/>
    <w:rsid w:val="008132A3"/>
    <w:rsid w:val="00814A1E"/>
    <w:rsid w:val="00814A3F"/>
    <w:rsid w:val="0081617A"/>
    <w:rsid w:val="008165FF"/>
    <w:rsid w:val="00816A68"/>
    <w:rsid w:val="00816FD2"/>
    <w:rsid w:val="00817762"/>
    <w:rsid w:val="00817E68"/>
    <w:rsid w:val="008204CB"/>
    <w:rsid w:val="008215DD"/>
    <w:rsid w:val="00821A17"/>
    <w:rsid w:val="00821C11"/>
    <w:rsid w:val="00823ED7"/>
    <w:rsid w:val="008245E5"/>
    <w:rsid w:val="00825932"/>
    <w:rsid w:val="008262E4"/>
    <w:rsid w:val="00826A43"/>
    <w:rsid w:val="008270A9"/>
    <w:rsid w:val="008274C4"/>
    <w:rsid w:val="008304BB"/>
    <w:rsid w:val="00830842"/>
    <w:rsid w:val="00830CA5"/>
    <w:rsid w:val="0083154E"/>
    <w:rsid w:val="00832347"/>
    <w:rsid w:val="00832456"/>
    <w:rsid w:val="00834448"/>
    <w:rsid w:val="008349CD"/>
    <w:rsid w:val="00836C25"/>
    <w:rsid w:val="00837171"/>
    <w:rsid w:val="00837FC4"/>
    <w:rsid w:val="00840DF8"/>
    <w:rsid w:val="00841B5D"/>
    <w:rsid w:val="00841F4A"/>
    <w:rsid w:val="008420D3"/>
    <w:rsid w:val="00842B7C"/>
    <w:rsid w:val="00842CC2"/>
    <w:rsid w:val="00842E22"/>
    <w:rsid w:val="00844F8A"/>
    <w:rsid w:val="00844FA7"/>
    <w:rsid w:val="008452AF"/>
    <w:rsid w:val="00851C07"/>
    <w:rsid w:val="0085246D"/>
    <w:rsid w:val="00852A87"/>
    <w:rsid w:val="008533DC"/>
    <w:rsid w:val="00854F66"/>
    <w:rsid w:val="00855331"/>
    <w:rsid w:val="00855700"/>
    <w:rsid w:val="00855761"/>
    <w:rsid w:val="00855FF1"/>
    <w:rsid w:val="0085698D"/>
    <w:rsid w:val="00856A4D"/>
    <w:rsid w:val="00857056"/>
    <w:rsid w:val="00860913"/>
    <w:rsid w:val="00861E93"/>
    <w:rsid w:val="00862089"/>
    <w:rsid w:val="0086263D"/>
    <w:rsid w:val="00862CB2"/>
    <w:rsid w:val="00862D69"/>
    <w:rsid w:val="00864127"/>
    <w:rsid w:val="00864527"/>
    <w:rsid w:val="00864AA9"/>
    <w:rsid w:val="00865D64"/>
    <w:rsid w:val="0087060E"/>
    <w:rsid w:val="00873A9A"/>
    <w:rsid w:val="0087420C"/>
    <w:rsid w:val="00876F70"/>
    <w:rsid w:val="008817BC"/>
    <w:rsid w:val="00883729"/>
    <w:rsid w:val="00883766"/>
    <w:rsid w:val="0088418E"/>
    <w:rsid w:val="00884224"/>
    <w:rsid w:val="00884AC0"/>
    <w:rsid w:val="00884DB3"/>
    <w:rsid w:val="00885C70"/>
    <w:rsid w:val="008863F2"/>
    <w:rsid w:val="0088743E"/>
    <w:rsid w:val="0089031F"/>
    <w:rsid w:val="00891602"/>
    <w:rsid w:val="0089162B"/>
    <w:rsid w:val="0089390C"/>
    <w:rsid w:val="008952C6"/>
    <w:rsid w:val="00895920"/>
    <w:rsid w:val="008960E0"/>
    <w:rsid w:val="00896EA2"/>
    <w:rsid w:val="0089780B"/>
    <w:rsid w:val="008A00C1"/>
    <w:rsid w:val="008A0F7D"/>
    <w:rsid w:val="008A4267"/>
    <w:rsid w:val="008A59D4"/>
    <w:rsid w:val="008B05F7"/>
    <w:rsid w:val="008B0BEB"/>
    <w:rsid w:val="008B0DCF"/>
    <w:rsid w:val="008B1FB8"/>
    <w:rsid w:val="008B2626"/>
    <w:rsid w:val="008B3047"/>
    <w:rsid w:val="008B514D"/>
    <w:rsid w:val="008B5E49"/>
    <w:rsid w:val="008B5FD4"/>
    <w:rsid w:val="008B6272"/>
    <w:rsid w:val="008B6BC5"/>
    <w:rsid w:val="008C04D5"/>
    <w:rsid w:val="008C0DAE"/>
    <w:rsid w:val="008C330B"/>
    <w:rsid w:val="008C4FD1"/>
    <w:rsid w:val="008C5348"/>
    <w:rsid w:val="008C548F"/>
    <w:rsid w:val="008C6E0A"/>
    <w:rsid w:val="008C6F97"/>
    <w:rsid w:val="008C700B"/>
    <w:rsid w:val="008D27D1"/>
    <w:rsid w:val="008D3CB4"/>
    <w:rsid w:val="008D3DF6"/>
    <w:rsid w:val="008D43F4"/>
    <w:rsid w:val="008D45D7"/>
    <w:rsid w:val="008D47D7"/>
    <w:rsid w:val="008D5CC2"/>
    <w:rsid w:val="008D629E"/>
    <w:rsid w:val="008D7EF4"/>
    <w:rsid w:val="008E13D1"/>
    <w:rsid w:val="008E28F6"/>
    <w:rsid w:val="008E39DF"/>
    <w:rsid w:val="008E3DDA"/>
    <w:rsid w:val="008E4550"/>
    <w:rsid w:val="008E593E"/>
    <w:rsid w:val="008E626C"/>
    <w:rsid w:val="008E6FCE"/>
    <w:rsid w:val="008F0194"/>
    <w:rsid w:val="008F0BBD"/>
    <w:rsid w:val="008F1118"/>
    <w:rsid w:val="008F17AA"/>
    <w:rsid w:val="008F19D3"/>
    <w:rsid w:val="008F21B4"/>
    <w:rsid w:val="008F38DF"/>
    <w:rsid w:val="008F5F26"/>
    <w:rsid w:val="008F6CAF"/>
    <w:rsid w:val="008F72C5"/>
    <w:rsid w:val="00900016"/>
    <w:rsid w:val="00900A95"/>
    <w:rsid w:val="00900ED5"/>
    <w:rsid w:val="009054B2"/>
    <w:rsid w:val="0090758D"/>
    <w:rsid w:val="00907EBB"/>
    <w:rsid w:val="00911424"/>
    <w:rsid w:val="009118A0"/>
    <w:rsid w:val="00914CF9"/>
    <w:rsid w:val="0091519F"/>
    <w:rsid w:val="0091600C"/>
    <w:rsid w:val="00917DE9"/>
    <w:rsid w:val="00920CE2"/>
    <w:rsid w:val="0092179F"/>
    <w:rsid w:val="00923424"/>
    <w:rsid w:val="00924C27"/>
    <w:rsid w:val="00924F72"/>
    <w:rsid w:val="00925654"/>
    <w:rsid w:val="009256AF"/>
    <w:rsid w:val="00925826"/>
    <w:rsid w:val="00926F83"/>
    <w:rsid w:val="00930924"/>
    <w:rsid w:val="00930DD7"/>
    <w:rsid w:val="00931819"/>
    <w:rsid w:val="00932362"/>
    <w:rsid w:val="00933147"/>
    <w:rsid w:val="00933988"/>
    <w:rsid w:val="00933D16"/>
    <w:rsid w:val="009348A8"/>
    <w:rsid w:val="009364A7"/>
    <w:rsid w:val="00937E7A"/>
    <w:rsid w:val="009404C5"/>
    <w:rsid w:val="00940D7D"/>
    <w:rsid w:val="009449EB"/>
    <w:rsid w:val="009452B3"/>
    <w:rsid w:val="00945808"/>
    <w:rsid w:val="00945CF2"/>
    <w:rsid w:val="009501D6"/>
    <w:rsid w:val="00950538"/>
    <w:rsid w:val="00950F1B"/>
    <w:rsid w:val="00952316"/>
    <w:rsid w:val="009531A8"/>
    <w:rsid w:val="009536DF"/>
    <w:rsid w:val="00953B6C"/>
    <w:rsid w:val="00953DF9"/>
    <w:rsid w:val="009540B6"/>
    <w:rsid w:val="0095434E"/>
    <w:rsid w:val="00954826"/>
    <w:rsid w:val="0095499E"/>
    <w:rsid w:val="00960C94"/>
    <w:rsid w:val="00964A91"/>
    <w:rsid w:val="00970F1A"/>
    <w:rsid w:val="00970F34"/>
    <w:rsid w:val="009718F2"/>
    <w:rsid w:val="009721C2"/>
    <w:rsid w:val="009722E8"/>
    <w:rsid w:val="00972363"/>
    <w:rsid w:val="00972957"/>
    <w:rsid w:val="00973571"/>
    <w:rsid w:val="009736F4"/>
    <w:rsid w:val="00973A31"/>
    <w:rsid w:val="00973B0A"/>
    <w:rsid w:val="00976E76"/>
    <w:rsid w:val="00980391"/>
    <w:rsid w:val="009840BC"/>
    <w:rsid w:val="00984A2B"/>
    <w:rsid w:val="00985C25"/>
    <w:rsid w:val="0098772C"/>
    <w:rsid w:val="009900BF"/>
    <w:rsid w:val="00990920"/>
    <w:rsid w:val="00991B65"/>
    <w:rsid w:val="00991E4F"/>
    <w:rsid w:val="0099211B"/>
    <w:rsid w:val="00992516"/>
    <w:rsid w:val="00993063"/>
    <w:rsid w:val="00994C07"/>
    <w:rsid w:val="009961B2"/>
    <w:rsid w:val="00997140"/>
    <w:rsid w:val="009979D7"/>
    <w:rsid w:val="009A096E"/>
    <w:rsid w:val="009A1781"/>
    <w:rsid w:val="009A1970"/>
    <w:rsid w:val="009A1C46"/>
    <w:rsid w:val="009A23DD"/>
    <w:rsid w:val="009A2E04"/>
    <w:rsid w:val="009A455F"/>
    <w:rsid w:val="009A47E3"/>
    <w:rsid w:val="009A4D13"/>
    <w:rsid w:val="009A6D05"/>
    <w:rsid w:val="009B0720"/>
    <w:rsid w:val="009B0F42"/>
    <w:rsid w:val="009B250B"/>
    <w:rsid w:val="009B25BA"/>
    <w:rsid w:val="009B26EB"/>
    <w:rsid w:val="009B29DF"/>
    <w:rsid w:val="009B30AD"/>
    <w:rsid w:val="009B38A5"/>
    <w:rsid w:val="009B69F4"/>
    <w:rsid w:val="009C1BF6"/>
    <w:rsid w:val="009C2674"/>
    <w:rsid w:val="009C28D2"/>
    <w:rsid w:val="009C2DAD"/>
    <w:rsid w:val="009C389F"/>
    <w:rsid w:val="009C714A"/>
    <w:rsid w:val="009C7AB4"/>
    <w:rsid w:val="009D095E"/>
    <w:rsid w:val="009D286F"/>
    <w:rsid w:val="009D3F4D"/>
    <w:rsid w:val="009D4F03"/>
    <w:rsid w:val="009D5D4A"/>
    <w:rsid w:val="009D5EE3"/>
    <w:rsid w:val="009D6611"/>
    <w:rsid w:val="009D67B3"/>
    <w:rsid w:val="009D70CC"/>
    <w:rsid w:val="009E06D7"/>
    <w:rsid w:val="009E1395"/>
    <w:rsid w:val="009E15F4"/>
    <w:rsid w:val="009E1B4D"/>
    <w:rsid w:val="009E2BB2"/>
    <w:rsid w:val="009E403A"/>
    <w:rsid w:val="009E502C"/>
    <w:rsid w:val="009E515E"/>
    <w:rsid w:val="009E53C1"/>
    <w:rsid w:val="009E674D"/>
    <w:rsid w:val="009E7C01"/>
    <w:rsid w:val="009E7D56"/>
    <w:rsid w:val="009F004C"/>
    <w:rsid w:val="009F089E"/>
    <w:rsid w:val="009F2180"/>
    <w:rsid w:val="009F2B9B"/>
    <w:rsid w:val="009F3F59"/>
    <w:rsid w:val="009F50A7"/>
    <w:rsid w:val="009F6ED5"/>
    <w:rsid w:val="009F738F"/>
    <w:rsid w:val="00A00745"/>
    <w:rsid w:val="00A00D42"/>
    <w:rsid w:val="00A02600"/>
    <w:rsid w:val="00A029F9"/>
    <w:rsid w:val="00A056F3"/>
    <w:rsid w:val="00A06E3A"/>
    <w:rsid w:val="00A126E9"/>
    <w:rsid w:val="00A13890"/>
    <w:rsid w:val="00A17F59"/>
    <w:rsid w:val="00A22845"/>
    <w:rsid w:val="00A22854"/>
    <w:rsid w:val="00A3054B"/>
    <w:rsid w:val="00A306AE"/>
    <w:rsid w:val="00A30DBF"/>
    <w:rsid w:val="00A31E9E"/>
    <w:rsid w:val="00A3243E"/>
    <w:rsid w:val="00A32C44"/>
    <w:rsid w:val="00A33C4C"/>
    <w:rsid w:val="00A36376"/>
    <w:rsid w:val="00A366D9"/>
    <w:rsid w:val="00A36CE2"/>
    <w:rsid w:val="00A4079E"/>
    <w:rsid w:val="00A41754"/>
    <w:rsid w:val="00A42833"/>
    <w:rsid w:val="00A443EF"/>
    <w:rsid w:val="00A44660"/>
    <w:rsid w:val="00A447E7"/>
    <w:rsid w:val="00A50ADF"/>
    <w:rsid w:val="00A5118B"/>
    <w:rsid w:val="00A512EA"/>
    <w:rsid w:val="00A52259"/>
    <w:rsid w:val="00A52586"/>
    <w:rsid w:val="00A52CAB"/>
    <w:rsid w:val="00A54FFD"/>
    <w:rsid w:val="00A60436"/>
    <w:rsid w:val="00A6083D"/>
    <w:rsid w:val="00A61D2F"/>
    <w:rsid w:val="00A63F64"/>
    <w:rsid w:val="00A65839"/>
    <w:rsid w:val="00A666B4"/>
    <w:rsid w:val="00A667C7"/>
    <w:rsid w:val="00A6732E"/>
    <w:rsid w:val="00A712AC"/>
    <w:rsid w:val="00A72526"/>
    <w:rsid w:val="00A72A9D"/>
    <w:rsid w:val="00A72D50"/>
    <w:rsid w:val="00A73239"/>
    <w:rsid w:val="00A733D6"/>
    <w:rsid w:val="00A73B53"/>
    <w:rsid w:val="00A74971"/>
    <w:rsid w:val="00A75013"/>
    <w:rsid w:val="00A76BDB"/>
    <w:rsid w:val="00A775E6"/>
    <w:rsid w:val="00A806CA"/>
    <w:rsid w:val="00A81928"/>
    <w:rsid w:val="00A8193C"/>
    <w:rsid w:val="00A81E46"/>
    <w:rsid w:val="00A8282C"/>
    <w:rsid w:val="00A831B1"/>
    <w:rsid w:val="00A83B0F"/>
    <w:rsid w:val="00A83C27"/>
    <w:rsid w:val="00A85BE9"/>
    <w:rsid w:val="00A867FE"/>
    <w:rsid w:val="00A871F0"/>
    <w:rsid w:val="00A91939"/>
    <w:rsid w:val="00A92701"/>
    <w:rsid w:val="00A93BDA"/>
    <w:rsid w:val="00A945AD"/>
    <w:rsid w:val="00A95706"/>
    <w:rsid w:val="00A95EE5"/>
    <w:rsid w:val="00A969BA"/>
    <w:rsid w:val="00A97AC3"/>
    <w:rsid w:val="00AA069E"/>
    <w:rsid w:val="00AA2A30"/>
    <w:rsid w:val="00AA37A5"/>
    <w:rsid w:val="00AA4C90"/>
    <w:rsid w:val="00AA70DC"/>
    <w:rsid w:val="00AB02B7"/>
    <w:rsid w:val="00AB0481"/>
    <w:rsid w:val="00AB21BF"/>
    <w:rsid w:val="00AB4D3C"/>
    <w:rsid w:val="00AB6FD2"/>
    <w:rsid w:val="00AC0195"/>
    <w:rsid w:val="00AC30EA"/>
    <w:rsid w:val="00AC3BF4"/>
    <w:rsid w:val="00AC5399"/>
    <w:rsid w:val="00AC6861"/>
    <w:rsid w:val="00AC6B87"/>
    <w:rsid w:val="00AD11B6"/>
    <w:rsid w:val="00AD264B"/>
    <w:rsid w:val="00AD2667"/>
    <w:rsid w:val="00AD2F9D"/>
    <w:rsid w:val="00AD393F"/>
    <w:rsid w:val="00AD39DE"/>
    <w:rsid w:val="00AD3A90"/>
    <w:rsid w:val="00AD3B97"/>
    <w:rsid w:val="00AD3C4C"/>
    <w:rsid w:val="00AD40DA"/>
    <w:rsid w:val="00AD5244"/>
    <w:rsid w:val="00AD570C"/>
    <w:rsid w:val="00AD65F8"/>
    <w:rsid w:val="00AD6A6D"/>
    <w:rsid w:val="00AD72EF"/>
    <w:rsid w:val="00AE0256"/>
    <w:rsid w:val="00AE0E28"/>
    <w:rsid w:val="00AE1AE4"/>
    <w:rsid w:val="00AE2BA0"/>
    <w:rsid w:val="00AE322B"/>
    <w:rsid w:val="00AE45B4"/>
    <w:rsid w:val="00AE469A"/>
    <w:rsid w:val="00AE4D3D"/>
    <w:rsid w:val="00AE54B6"/>
    <w:rsid w:val="00AE5CFB"/>
    <w:rsid w:val="00AE6F7F"/>
    <w:rsid w:val="00AE75C5"/>
    <w:rsid w:val="00AE75F8"/>
    <w:rsid w:val="00AE77A1"/>
    <w:rsid w:val="00AF001F"/>
    <w:rsid w:val="00AF02CF"/>
    <w:rsid w:val="00AF244E"/>
    <w:rsid w:val="00AF691B"/>
    <w:rsid w:val="00AF749B"/>
    <w:rsid w:val="00B0017A"/>
    <w:rsid w:val="00B023E6"/>
    <w:rsid w:val="00B026F8"/>
    <w:rsid w:val="00B033A6"/>
    <w:rsid w:val="00B03DC5"/>
    <w:rsid w:val="00B06198"/>
    <w:rsid w:val="00B07A52"/>
    <w:rsid w:val="00B07CC8"/>
    <w:rsid w:val="00B10517"/>
    <w:rsid w:val="00B10F09"/>
    <w:rsid w:val="00B11578"/>
    <w:rsid w:val="00B1205D"/>
    <w:rsid w:val="00B13926"/>
    <w:rsid w:val="00B13A72"/>
    <w:rsid w:val="00B13C13"/>
    <w:rsid w:val="00B14C05"/>
    <w:rsid w:val="00B15773"/>
    <w:rsid w:val="00B16343"/>
    <w:rsid w:val="00B16C98"/>
    <w:rsid w:val="00B17AC6"/>
    <w:rsid w:val="00B2504C"/>
    <w:rsid w:val="00B25636"/>
    <w:rsid w:val="00B25E1F"/>
    <w:rsid w:val="00B33CE6"/>
    <w:rsid w:val="00B33DA2"/>
    <w:rsid w:val="00B344B4"/>
    <w:rsid w:val="00B34FDB"/>
    <w:rsid w:val="00B364DD"/>
    <w:rsid w:val="00B400AD"/>
    <w:rsid w:val="00B403DD"/>
    <w:rsid w:val="00B4063C"/>
    <w:rsid w:val="00B42DD0"/>
    <w:rsid w:val="00B42E1B"/>
    <w:rsid w:val="00B43EDF"/>
    <w:rsid w:val="00B44D71"/>
    <w:rsid w:val="00B46EFA"/>
    <w:rsid w:val="00B505F8"/>
    <w:rsid w:val="00B50D3D"/>
    <w:rsid w:val="00B512F6"/>
    <w:rsid w:val="00B51C4C"/>
    <w:rsid w:val="00B51E68"/>
    <w:rsid w:val="00B529E4"/>
    <w:rsid w:val="00B53A69"/>
    <w:rsid w:val="00B53B66"/>
    <w:rsid w:val="00B540F7"/>
    <w:rsid w:val="00B54454"/>
    <w:rsid w:val="00B5476E"/>
    <w:rsid w:val="00B558A3"/>
    <w:rsid w:val="00B55B4E"/>
    <w:rsid w:val="00B55CEF"/>
    <w:rsid w:val="00B56894"/>
    <w:rsid w:val="00B56F17"/>
    <w:rsid w:val="00B57A57"/>
    <w:rsid w:val="00B624D9"/>
    <w:rsid w:val="00B63599"/>
    <w:rsid w:val="00B64097"/>
    <w:rsid w:val="00B64611"/>
    <w:rsid w:val="00B647ED"/>
    <w:rsid w:val="00B64E2E"/>
    <w:rsid w:val="00B6505A"/>
    <w:rsid w:val="00B650F3"/>
    <w:rsid w:val="00B67087"/>
    <w:rsid w:val="00B67818"/>
    <w:rsid w:val="00B71AE6"/>
    <w:rsid w:val="00B727F8"/>
    <w:rsid w:val="00B73124"/>
    <w:rsid w:val="00B735C3"/>
    <w:rsid w:val="00B73A12"/>
    <w:rsid w:val="00B75D60"/>
    <w:rsid w:val="00B8112E"/>
    <w:rsid w:val="00B81950"/>
    <w:rsid w:val="00B83332"/>
    <w:rsid w:val="00B833B5"/>
    <w:rsid w:val="00B851CB"/>
    <w:rsid w:val="00B86E01"/>
    <w:rsid w:val="00B87265"/>
    <w:rsid w:val="00B90183"/>
    <w:rsid w:val="00B9217B"/>
    <w:rsid w:val="00B92FBB"/>
    <w:rsid w:val="00B93723"/>
    <w:rsid w:val="00B93F1B"/>
    <w:rsid w:val="00B94136"/>
    <w:rsid w:val="00B96CA6"/>
    <w:rsid w:val="00B974EE"/>
    <w:rsid w:val="00BA0A20"/>
    <w:rsid w:val="00BA292D"/>
    <w:rsid w:val="00BA4230"/>
    <w:rsid w:val="00BA4278"/>
    <w:rsid w:val="00BA4D46"/>
    <w:rsid w:val="00BA688C"/>
    <w:rsid w:val="00BA710E"/>
    <w:rsid w:val="00BA7CD6"/>
    <w:rsid w:val="00BB0091"/>
    <w:rsid w:val="00BB06AD"/>
    <w:rsid w:val="00BB0856"/>
    <w:rsid w:val="00BB22FD"/>
    <w:rsid w:val="00BB2BFC"/>
    <w:rsid w:val="00BB3A52"/>
    <w:rsid w:val="00BB5572"/>
    <w:rsid w:val="00BB5F93"/>
    <w:rsid w:val="00BB61C8"/>
    <w:rsid w:val="00BB62EA"/>
    <w:rsid w:val="00BB64A7"/>
    <w:rsid w:val="00BB6E23"/>
    <w:rsid w:val="00BB797C"/>
    <w:rsid w:val="00BC14C1"/>
    <w:rsid w:val="00BC16B6"/>
    <w:rsid w:val="00BC1F3E"/>
    <w:rsid w:val="00BC26CE"/>
    <w:rsid w:val="00BC517C"/>
    <w:rsid w:val="00BD0086"/>
    <w:rsid w:val="00BD0BD1"/>
    <w:rsid w:val="00BD2408"/>
    <w:rsid w:val="00BD4941"/>
    <w:rsid w:val="00BD49D5"/>
    <w:rsid w:val="00BD4FB9"/>
    <w:rsid w:val="00BD51E4"/>
    <w:rsid w:val="00BD54B8"/>
    <w:rsid w:val="00BD5A1E"/>
    <w:rsid w:val="00BD5DF9"/>
    <w:rsid w:val="00BD635C"/>
    <w:rsid w:val="00BD674B"/>
    <w:rsid w:val="00BD731F"/>
    <w:rsid w:val="00BD77A5"/>
    <w:rsid w:val="00BE0641"/>
    <w:rsid w:val="00BE0FA7"/>
    <w:rsid w:val="00BE0FFB"/>
    <w:rsid w:val="00BE1267"/>
    <w:rsid w:val="00BE2326"/>
    <w:rsid w:val="00BE2817"/>
    <w:rsid w:val="00BE4AF4"/>
    <w:rsid w:val="00BE4D02"/>
    <w:rsid w:val="00BE52F9"/>
    <w:rsid w:val="00BE56B8"/>
    <w:rsid w:val="00BE75E3"/>
    <w:rsid w:val="00BE7BFC"/>
    <w:rsid w:val="00BE7E16"/>
    <w:rsid w:val="00BF0739"/>
    <w:rsid w:val="00BF07B5"/>
    <w:rsid w:val="00BF5391"/>
    <w:rsid w:val="00BF6028"/>
    <w:rsid w:val="00BF76B9"/>
    <w:rsid w:val="00BF76D8"/>
    <w:rsid w:val="00BF7756"/>
    <w:rsid w:val="00C02D31"/>
    <w:rsid w:val="00C04321"/>
    <w:rsid w:val="00C059C0"/>
    <w:rsid w:val="00C05FD0"/>
    <w:rsid w:val="00C06F8C"/>
    <w:rsid w:val="00C100D2"/>
    <w:rsid w:val="00C10C7E"/>
    <w:rsid w:val="00C11410"/>
    <w:rsid w:val="00C12DAB"/>
    <w:rsid w:val="00C13A2B"/>
    <w:rsid w:val="00C13E05"/>
    <w:rsid w:val="00C15F71"/>
    <w:rsid w:val="00C17448"/>
    <w:rsid w:val="00C20345"/>
    <w:rsid w:val="00C24444"/>
    <w:rsid w:val="00C24DB8"/>
    <w:rsid w:val="00C25718"/>
    <w:rsid w:val="00C2773A"/>
    <w:rsid w:val="00C27A97"/>
    <w:rsid w:val="00C3176E"/>
    <w:rsid w:val="00C31F9E"/>
    <w:rsid w:val="00C32915"/>
    <w:rsid w:val="00C36383"/>
    <w:rsid w:val="00C36AC4"/>
    <w:rsid w:val="00C371C0"/>
    <w:rsid w:val="00C4019B"/>
    <w:rsid w:val="00C42134"/>
    <w:rsid w:val="00C42685"/>
    <w:rsid w:val="00C42912"/>
    <w:rsid w:val="00C44185"/>
    <w:rsid w:val="00C46F8C"/>
    <w:rsid w:val="00C46FC4"/>
    <w:rsid w:val="00C5173B"/>
    <w:rsid w:val="00C55112"/>
    <w:rsid w:val="00C5667E"/>
    <w:rsid w:val="00C56AA4"/>
    <w:rsid w:val="00C56B79"/>
    <w:rsid w:val="00C62BEE"/>
    <w:rsid w:val="00C6535A"/>
    <w:rsid w:val="00C65A22"/>
    <w:rsid w:val="00C67D72"/>
    <w:rsid w:val="00C70638"/>
    <w:rsid w:val="00C70760"/>
    <w:rsid w:val="00C711A7"/>
    <w:rsid w:val="00C71947"/>
    <w:rsid w:val="00C71A9E"/>
    <w:rsid w:val="00C73C15"/>
    <w:rsid w:val="00C74B30"/>
    <w:rsid w:val="00C755A6"/>
    <w:rsid w:val="00C7595A"/>
    <w:rsid w:val="00C75EA2"/>
    <w:rsid w:val="00C7750B"/>
    <w:rsid w:val="00C776BF"/>
    <w:rsid w:val="00C80101"/>
    <w:rsid w:val="00C81334"/>
    <w:rsid w:val="00C82996"/>
    <w:rsid w:val="00C82DE6"/>
    <w:rsid w:val="00C83B4D"/>
    <w:rsid w:val="00C84A3A"/>
    <w:rsid w:val="00C84E88"/>
    <w:rsid w:val="00C85AF5"/>
    <w:rsid w:val="00C85DC4"/>
    <w:rsid w:val="00C86331"/>
    <w:rsid w:val="00C86AB1"/>
    <w:rsid w:val="00C87696"/>
    <w:rsid w:val="00C87B84"/>
    <w:rsid w:val="00C91EBF"/>
    <w:rsid w:val="00C92C83"/>
    <w:rsid w:val="00C9343D"/>
    <w:rsid w:val="00C937A2"/>
    <w:rsid w:val="00C94205"/>
    <w:rsid w:val="00C94732"/>
    <w:rsid w:val="00C9627A"/>
    <w:rsid w:val="00C97D08"/>
    <w:rsid w:val="00CA09FF"/>
    <w:rsid w:val="00CA1942"/>
    <w:rsid w:val="00CA20DF"/>
    <w:rsid w:val="00CA3774"/>
    <w:rsid w:val="00CA3CA8"/>
    <w:rsid w:val="00CA3ED5"/>
    <w:rsid w:val="00CA42CE"/>
    <w:rsid w:val="00CA45FB"/>
    <w:rsid w:val="00CA4D8D"/>
    <w:rsid w:val="00CA56FF"/>
    <w:rsid w:val="00CA5C75"/>
    <w:rsid w:val="00CA5DAE"/>
    <w:rsid w:val="00CA6A6D"/>
    <w:rsid w:val="00CB06D5"/>
    <w:rsid w:val="00CB0E17"/>
    <w:rsid w:val="00CB31B7"/>
    <w:rsid w:val="00CB46B6"/>
    <w:rsid w:val="00CB46CA"/>
    <w:rsid w:val="00CB511B"/>
    <w:rsid w:val="00CB6921"/>
    <w:rsid w:val="00CB717A"/>
    <w:rsid w:val="00CC0E00"/>
    <w:rsid w:val="00CC1BF2"/>
    <w:rsid w:val="00CC1FFD"/>
    <w:rsid w:val="00CC61C1"/>
    <w:rsid w:val="00CC78E7"/>
    <w:rsid w:val="00CD0869"/>
    <w:rsid w:val="00CD3D29"/>
    <w:rsid w:val="00CD443A"/>
    <w:rsid w:val="00CD6233"/>
    <w:rsid w:val="00CE0B8D"/>
    <w:rsid w:val="00CE1B6F"/>
    <w:rsid w:val="00CE525E"/>
    <w:rsid w:val="00CE68DA"/>
    <w:rsid w:val="00CE71C8"/>
    <w:rsid w:val="00CE7D67"/>
    <w:rsid w:val="00CF0972"/>
    <w:rsid w:val="00CF09E0"/>
    <w:rsid w:val="00CF1239"/>
    <w:rsid w:val="00CF2E6C"/>
    <w:rsid w:val="00CF43AE"/>
    <w:rsid w:val="00CF45FD"/>
    <w:rsid w:val="00CF50CD"/>
    <w:rsid w:val="00CF7C44"/>
    <w:rsid w:val="00D00181"/>
    <w:rsid w:val="00D0190F"/>
    <w:rsid w:val="00D04F08"/>
    <w:rsid w:val="00D05625"/>
    <w:rsid w:val="00D05A9F"/>
    <w:rsid w:val="00D063CC"/>
    <w:rsid w:val="00D06746"/>
    <w:rsid w:val="00D10A9D"/>
    <w:rsid w:val="00D10C74"/>
    <w:rsid w:val="00D1144F"/>
    <w:rsid w:val="00D115F4"/>
    <w:rsid w:val="00D11AE3"/>
    <w:rsid w:val="00D12610"/>
    <w:rsid w:val="00D12712"/>
    <w:rsid w:val="00D14368"/>
    <w:rsid w:val="00D15B4E"/>
    <w:rsid w:val="00D16266"/>
    <w:rsid w:val="00D16E09"/>
    <w:rsid w:val="00D17ECD"/>
    <w:rsid w:val="00D20EC3"/>
    <w:rsid w:val="00D20FB4"/>
    <w:rsid w:val="00D218C1"/>
    <w:rsid w:val="00D22B20"/>
    <w:rsid w:val="00D22F15"/>
    <w:rsid w:val="00D24BE8"/>
    <w:rsid w:val="00D24FE3"/>
    <w:rsid w:val="00D258CF"/>
    <w:rsid w:val="00D26258"/>
    <w:rsid w:val="00D26BDC"/>
    <w:rsid w:val="00D26D3C"/>
    <w:rsid w:val="00D30CD5"/>
    <w:rsid w:val="00D319A6"/>
    <w:rsid w:val="00D32945"/>
    <w:rsid w:val="00D32CF0"/>
    <w:rsid w:val="00D34B2B"/>
    <w:rsid w:val="00D36A98"/>
    <w:rsid w:val="00D36FB1"/>
    <w:rsid w:val="00D371AF"/>
    <w:rsid w:val="00D375F8"/>
    <w:rsid w:val="00D4060D"/>
    <w:rsid w:val="00D40CEB"/>
    <w:rsid w:val="00D4100F"/>
    <w:rsid w:val="00D412E4"/>
    <w:rsid w:val="00D4240E"/>
    <w:rsid w:val="00D45A7E"/>
    <w:rsid w:val="00D4626F"/>
    <w:rsid w:val="00D464E1"/>
    <w:rsid w:val="00D468F6"/>
    <w:rsid w:val="00D46D77"/>
    <w:rsid w:val="00D5053F"/>
    <w:rsid w:val="00D50619"/>
    <w:rsid w:val="00D50B83"/>
    <w:rsid w:val="00D522F6"/>
    <w:rsid w:val="00D528D8"/>
    <w:rsid w:val="00D55A47"/>
    <w:rsid w:val="00D5627B"/>
    <w:rsid w:val="00D56405"/>
    <w:rsid w:val="00D57F90"/>
    <w:rsid w:val="00D62ECB"/>
    <w:rsid w:val="00D64694"/>
    <w:rsid w:val="00D64782"/>
    <w:rsid w:val="00D71DA1"/>
    <w:rsid w:val="00D722DB"/>
    <w:rsid w:val="00D73D12"/>
    <w:rsid w:val="00D7608F"/>
    <w:rsid w:val="00D76E9F"/>
    <w:rsid w:val="00D770FB"/>
    <w:rsid w:val="00D77C87"/>
    <w:rsid w:val="00D80E37"/>
    <w:rsid w:val="00D816F1"/>
    <w:rsid w:val="00D83413"/>
    <w:rsid w:val="00D84BBE"/>
    <w:rsid w:val="00D87C06"/>
    <w:rsid w:val="00D915A4"/>
    <w:rsid w:val="00D91EFE"/>
    <w:rsid w:val="00D93445"/>
    <w:rsid w:val="00D93447"/>
    <w:rsid w:val="00D937E3"/>
    <w:rsid w:val="00D945C3"/>
    <w:rsid w:val="00D94907"/>
    <w:rsid w:val="00D95BBD"/>
    <w:rsid w:val="00D961F1"/>
    <w:rsid w:val="00D97FFB"/>
    <w:rsid w:val="00DA1F08"/>
    <w:rsid w:val="00DA2740"/>
    <w:rsid w:val="00DA4729"/>
    <w:rsid w:val="00DA535E"/>
    <w:rsid w:val="00DA592B"/>
    <w:rsid w:val="00DA649F"/>
    <w:rsid w:val="00DA6AED"/>
    <w:rsid w:val="00DA6C49"/>
    <w:rsid w:val="00DA753F"/>
    <w:rsid w:val="00DA769B"/>
    <w:rsid w:val="00DB0CC2"/>
    <w:rsid w:val="00DB206E"/>
    <w:rsid w:val="00DB2F29"/>
    <w:rsid w:val="00DB5D32"/>
    <w:rsid w:val="00DB6921"/>
    <w:rsid w:val="00DB696A"/>
    <w:rsid w:val="00DC0EAF"/>
    <w:rsid w:val="00DC24E0"/>
    <w:rsid w:val="00DC26A9"/>
    <w:rsid w:val="00DC44CF"/>
    <w:rsid w:val="00DC7442"/>
    <w:rsid w:val="00DD0355"/>
    <w:rsid w:val="00DD0E9D"/>
    <w:rsid w:val="00DD0F33"/>
    <w:rsid w:val="00DD140D"/>
    <w:rsid w:val="00DD1D50"/>
    <w:rsid w:val="00DD1F75"/>
    <w:rsid w:val="00DD2096"/>
    <w:rsid w:val="00DD2189"/>
    <w:rsid w:val="00DD2409"/>
    <w:rsid w:val="00DD450D"/>
    <w:rsid w:val="00DD4C01"/>
    <w:rsid w:val="00DD4CB5"/>
    <w:rsid w:val="00DD5443"/>
    <w:rsid w:val="00DD6EB1"/>
    <w:rsid w:val="00DD7088"/>
    <w:rsid w:val="00DD7134"/>
    <w:rsid w:val="00DD7627"/>
    <w:rsid w:val="00DD7A71"/>
    <w:rsid w:val="00DE02FF"/>
    <w:rsid w:val="00DE037C"/>
    <w:rsid w:val="00DE0D35"/>
    <w:rsid w:val="00DE1713"/>
    <w:rsid w:val="00DE27FB"/>
    <w:rsid w:val="00DE44B4"/>
    <w:rsid w:val="00DE5494"/>
    <w:rsid w:val="00DE5B0E"/>
    <w:rsid w:val="00DE5E85"/>
    <w:rsid w:val="00DE6638"/>
    <w:rsid w:val="00DE756A"/>
    <w:rsid w:val="00DF04F8"/>
    <w:rsid w:val="00DF2168"/>
    <w:rsid w:val="00DF28B0"/>
    <w:rsid w:val="00DF37E7"/>
    <w:rsid w:val="00DF3BFA"/>
    <w:rsid w:val="00DF5CAB"/>
    <w:rsid w:val="00DF5D80"/>
    <w:rsid w:val="00DF63EF"/>
    <w:rsid w:val="00DF7CBE"/>
    <w:rsid w:val="00DF7DB8"/>
    <w:rsid w:val="00E00167"/>
    <w:rsid w:val="00E0034C"/>
    <w:rsid w:val="00E00FF7"/>
    <w:rsid w:val="00E01F8E"/>
    <w:rsid w:val="00E04BD0"/>
    <w:rsid w:val="00E04E82"/>
    <w:rsid w:val="00E06544"/>
    <w:rsid w:val="00E06D2E"/>
    <w:rsid w:val="00E06EEC"/>
    <w:rsid w:val="00E07D42"/>
    <w:rsid w:val="00E1079D"/>
    <w:rsid w:val="00E11092"/>
    <w:rsid w:val="00E12AE5"/>
    <w:rsid w:val="00E150E1"/>
    <w:rsid w:val="00E15BB8"/>
    <w:rsid w:val="00E15DE6"/>
    <w:rsid w:val="00E16E8F"/>
    <w:rsid w:val="00E17F53"/>
    <w:rsid w:val="00E233CC"/>
    <w:rsid w:val="00E2394C"/>
    <w:rsid w:val="00E23E40"/>
    <w:rsid w:val="00E2422C"/>
    <w:rsid w:val="00E25805"/>
    <w:rsid w:val="00E25F8C"/>
    <w:rsid w:val="00E27237"/>
    <w:rsid w:val="00E30503"/>
    <w:rsid w:val="00E3128A"/>
    <w:rsid w:val="00E31343"/>
    <w:rsid w:val="00E31B11"/>
    <w:rsid w:val="00E32E48"/>
    <w:rsid w:val="00E33515"/>
    <w:rsid w:val="00E339A4"/>
    <w:rsid w:val="00E358D4"/>
    <w:rsid w:val="00E363BD"/>
    <w:rsid w:val="00E371E7"/>
    <w:rsid w:val="00E37875"/>
    <w:rsid w:val="00E37D57"/>
    <w:rsid w:val="00E418E4"/>
    <w:rsid w:val="00E4207E"/>
    <w:rsid w:val="00E424D6"/>
    <w:rsid w:val="00E433CE"/>
    <w:rsid w:val="00E43B8B"/>
    <w:rsid w:val="00E43E25"/>
    <w:rsid w:val="00E44920"/>
    <w:rsid w:val="00E449E9"/>
    <w:rsid w:val="00E44EC5"/>
    <w:rsid w:val="00E4648F"/>
    <w:rsid w:val="00E50660"/>
    <w:rsid w:val="00E51114"/>
    <w:rsid w:val="00E512B8"/>
    <w:rsid w:val="00E51EE6"/>
    <w:rsid w:val="00E52811"/>
    <w:rsid w:val="00E5306D"/>
    <w:rsid w:val="00E5343C"/>
    <w:rsid w:val="00E54765"/>
    <w:rsid w:val="00E547C9"/>
    <w:rsid w:val="00E55C4D"/>
    <w:rsid w:val="00E5621D"/>
    <w:rsid w:val="00E56CB8"/>
    <w:rsid w:val="00E61D46"/>
    <w:rsid w:val="00E62133"/>
    <w:rsid w:val="00E62400"/>
    <w:rsid w:val="00E6652F"/>
    <w:rsid w:val="00E70C77"/>
    <w:rsid w:val="00E70E0D"/>
    <w:rsid w:val="00E720E8"/>
    <w:rsid w:val="00E73826"/>
    <w:rsid w:val="00E739DB"/>
    <w:rsid w:val="00E74A72"/>
    <w:rsid w:val="00E75504"/>
    <w:rsid w:val="00E75CE6"/>
    <w:rsid w:val="00E7628E"/>
    <w:rsid w:val="00E77E65"/>
    <w:rsid w:val="00E77F2E"/>
    <w:rsid w:val="00E801E8"/>
    <w:rsid w:val="00E80B2D"/>
    <w:rsid w:val="00E81709"/>
    <w:rsid w:val="00E82C48"/>
    <w:rsid w:val="00E82F79"/>
    <w:rsid w:val="00E839E7"/>
    <w:rsid w:val="00E83AC2"/>
    <w:rsid w:val="00E87FF8"/>
    <w:rsid w:val="00E91478"/>
    <w:rsid w:val="00E92129"/>
    <w:rsid w:val="00E9694E"/>
    <w:rsid w:val="00E97DA9"/>
    <w:rsid w:val="00EA0042"/>
    <w:rsid w:val="00EA0718"/>
    <w:rsid w:val="00EA0A72"/>
    <w:rsid w:val="00EA0F58"/>
    <w:rsid w:val="00EA1707"/>
    <w:rsid w:val="00EA317E"/>
    <w:rsid w:val="00EA3849"/>
    <w:rsid w:val="00EA3914"/>
    <w:rsid w:val="00EA43B6"/>
    <w:rsid w:val="00EA5B6D"/>
    <w:rsid w:val="00EA7490"/>
    <w:rsid w:val="00EB18DD"/>
    <w:rsid w:val="00EB2425"/>
    <w:rsid w:val="00EB3AE8"/>
    <w:rsid w:val="00EB48A5"/>
    <w:rsid w:val="00EB5626"/>
    <w:rsid w:val="00EB77C6"/>
    <w:rsid w:val="00EB7DBF"/>
    <w:rsid w:val="00EC08EE"/>
    <w:rsid w:val="00EC1679"/>
    <w:rsid w:val="00EC23D5"/>
    <w:rsid w:val="00EC4476"/>
    <w:rsid w:val="00EC5A90"/>
    <w:rsid w:val="00EC7B6D"/>
    <w:rsid w:val="00EC7E09"/>
    <w:rsid w:val="00ED078D"/>
    <w:rsid w:val="00ED267C"/>
    <w:rsid w:val="00ED2BB6"/>
    <w:rsid w:val="00ED70E3"/>
    <w:rsid w:val="00ED756B"/>
    <w:rsid w:val="00EE229C"/>
    <w:rsid w:val="00EE2B25"/>
    <w:rsid w:val="00EE5A08"/>
    <w:rsid w:val="00EE5D0F"/>
    <w:rsid w:val="00EE64A3"/>
    <w:rsid w:val="00EF08DB"/>
    <w:rsid w:val="00EF2F7E"/>
    <w:rsid w:val="00EF3CEB"/>
    <w:rsid w:val="00EF48D7"/>
    <w:rsid w:val="00EF494A"/>
    <w:rsid w:val="00EF53A8"/>
    <w:rsid w:val="00EF5D5C"/>
    <w:rsid w:val="00F001FE"/>
    <w:rsid w:val="00F00A02"/>
    <w:rsid w:val="00F0154A"/>
    <w:rsid w:val="00F01993"/>
    <w:rsid w:val="00F0206A"/>
    <w:rsid w:val="00F02808"/>
    <w:rsid w:val="00F041FB"/>
    <w:rsid w:val="00F071F8"/>
    <w:rsid w:val="00F115DC"/>
    <w:rsid w:val="00F117AB"/>
    <w:rsid w:val="00F147FD"/>
    <w:rsid w:val="00F14D17"/>
    <w:rsid w:val="00F159FF"/>
    <w:rsid w:val="00F16304"/>
    <w:rsid w:val="00F16459"/>
    <w:rsid w:val="00F16801"/>
    <w:rsid w:val="00F16924"/>
    <w:rsid w:val="00F16A24"/>
    <w:rsid w:val="00F17812"/>
    <w:rsid w:val="00F17F45"/>
    <w:rsid w:val="00F2075F"/>
    <w:rsid w:val="00F2222F"/>
    <w:rsid w:val="00F23050"/>
    <w:rsid w:val="00F2310F"/>
    <w:rsid w:val="00F23774"/>
    <w:rsid w:val="00F25230"/>
    <w:rsid w:val="00F25EFC"/>
    <w:rsid w:val="00F25F4B"/>
    <w:rsid w:val="00F2654C"/>
    <w:rsid w:val="00F26819"/>
    <w:rsid w:val="00F30785"/>
    <w:rsid w:val="00F3205A"/>
    <w:rsid w:val="00F33A6F"/>
    <w:rsid w:val="00F36881"/>
    <w:rsid w:val="00F36C46"/>
    <w:rsid w:val="00F418F6"/>
    <w:rsid w:val="00F42A3B"/>
    <w:rsid w:val="00F42B3A"/>
    <w:rsid w:val="00F42C15"/>
    <w:rsid w:val="00F43161"/>
    <w:rsid w:val="00F44882"/>
    <w:rsid w:val="00F44AE5"/>
    <w:rsid w:val="00F457A6"/>
    <w:rsid w:val="00F45ADB"/>
    <w:rsid w:val="00F460F7"/>
    <w:rsid w:val="00F46684"/>
    <w:rsid w:val="00F4669D"/>
    <w:rsid w:val="00F46C86"/>
    <w:rsid w:val="00F46EBD"/>
    <w:rsid w:val="00F479F8"/>
    <w:rsid w:val="00F50A9B"/>
    <w:rsid w:val="00F50F01"/>
    <w:rsid w:val="00F519D0"/>
    <w:rsid w:val="00F51CF9"/>
    <w:rsid w:val="00F5241F"/>
    <w:rsid w:val="00F5395D"/>
    <w:rsid w:val="00F53C95"/>
    <w:rsid w:val="00F57C6F"/>
    <w:rsid w:val="00F6025A"/>
    <w:rsid w:val="00F61661"/>
    <w:rsid w:val="00F639F0"/>
    <w:rsid w:val="00F656DA"/>
    <w:rsid w:val="00F67FAA"/>
    <w:rsid w:val="00F717F8"/>
    <w:rsid w:val="00F72818"/>
    <w:rsid w:val="00F72CB0"/>
    <w:rsid w:val="00F74A3F"/>
    <w:rsid w:val="00F763A5"/>
    <w:rsid w:val="00F76F0D"/>
    <w:rsid w:val="00F76F91"/>
    <w:rsid w:val="00F8166B"/>
    <w:rsid w:val="00F81C24"/>
    <w:rsid w:val="00F81FD2"/>
    <w:rsid w:val="00F825E5"/>
    <w:rsid w:val="00F830A3"/>
    <w:rsid w:val="00F8527D"/>
    <w:rsid w:val="00F85E1A"/>
    <w:rsid w:val="00F86D62"/>
    <w:rsid w:val="00F912C3"/>
    <w:rsid w:val="00F9295E"/>
    <w:rsid w:val="00F9305B"/>
    <w:rsid w:val="00F93A7F"/>
    <w:rsid w:val="00F944FF"/>
    <w:rsid w:val="00F96F13"/>
    <w:rsid w:val="00FA11FA"/>
    <w:rsid w:val="00FA14B6"/>
    <w:rsid w:val="00FA1750"/>
    <w:rsid w:val="00FA3378"/>
    <w:rsid w:val="00FA3ED2"/>
    <w:rsid w:val="00FA5655"/>
    <w:rsid w:val="00FA6689"/>
    <w:rsid w:val="00FA6CCC"/>
    <w:rsid w:val="00FA6D89"/>
    <w:rsid w:val="00FA7E98"/>
    <w:rsid w:val="00FB010B"/>
    <w:rsid w:val="00FB1E6C"/>
    <w:rsid w:val="00FB2112"/>
    <w:rsid w:val="00FB3371"/>
    <w:rsid w:val="00FB3870"/>
    <w:rsid w:val="00FB65B5"/>
    <w:rsid w:val="00FC0091"/>
    <w:rsid w:val="00FC0ACE"/>
    <w:rsid w:val="00FC0ADE"/>
    <w:rsid w:val="00FC23E1"/>
    <w:rsid w:val="00FC2D4B"/>
    <w:rsid w:val="00FC3450"/>
    <w:rsid w:val="00FC3678"/>
    <w:rsid w:val="00FC4858"/>
    <w:rsid w:val="00FC5BEC"/>
    <w:rsid w:val="00FC7B6B"/>
    <w:rsid w:val="00FD250F"/>
    <w:rsid w:val="00FD3BEB"/>
    <w:rsid w:val="00FD426F"/>
    <w:rsid w:val="00FD4A4C"/>
    <w:rsid w:val="00FE01B8"/>
    <w:rsid w:val="00FE0674"/>
    <w:rsid w:val="00FE0F02"/>
    <w:rsid w:val="00FE28D1"/>
    <w:rsid w:val="00FE323E"/>
    <w:rsid w:val="00FE327B"/>
    <w:rsid w:val="00FE48E6"/>
    <w:rsid w:val="00FE4E61"/>
    <w:rsid w:val="00FE650B"/>
    <w:rsid w:val="00FE7094"/>
    <w:rsid w:val="00FE77A0"/>
    <w:rsid w:val="00FE7C2E"/>
    <w:rsid w:val="00FF106D"/>
    <w:rsid w:val="00FF191E"/>
    <w:rsid w:val="00FF3BB5"/>
    <w:rsid w:val="00FF3D53"/>
    <w:rsid w:val="00FF6642"/>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B6818-4742-4FAE-ADC9-7A72916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8C"/>
    <w:rPr>
      <w:sz w:val="24"/>
      <w:szCs w:val="24"/>
    </w:rPr>
  </w:style>
  <w:style w:type="paragraph" w:styleId="1">
    <w:name w:val="heading 1"/>
    <w:basedOn w:val="a"/>
    <w:next w:val="a"/>
    <w:link w:val="10"/>
    <w:qFormat/>
    <w:rsid w:val="00C06F8C"/>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C06F8C"/>
    <w:rPr>
      <w:rFonts w:ascii="Cambria" w:hAnsi="Cambria"/>
      <w:b/>
      <w:bCs/>
      <w:color w:val="365F91"/>
      <w:sz w:val="28"/>
      <w:szCs w:val="28"/>
      <w:lang w:val="ru-RU" w:eastAsia="en-US" w:bidi="ar-SA"/>
    </w:rPr>
  </w:style>
  <w:style w:type="paragraph" w:customStyle="1" w:styleId="ConsPlusTitle">
    <w:name w:val="ConsPlusTitle"/>
    <w:rsid w:val="00D26D3C"/>
    <w:pPr>
      <w:widowControl w:val="0"/>
      <w:autoSpaceDE w:val="0"/>
      <w:autoSpaceDN w:val="0"/>
      <w:adjustRightInd w:val="0"/>
    </w:pPr>
    <w:rPr>
      <w:b/>
      <w:bCs/>
      <w:sz w:val="24"/>
      <w:szCs w:val="24"/>
    </w:rPr>
  </w:style>
  <w:style w:type="paragraph" w:styleId="a3">
    <w:name w:val="header"/>
    <w:basedOn w:val="a"/>
    <w:rsid w:val="00D26D3C"/>
    <w:pPr>
      <w:tabs>
        <w:tab w:val="center" w:pos="4677"/>
        <w:tab w:val="right" w:pos="9355"/>
      </w:tabs>
    </w:pPr>
  </w:style>
  <w:style w:type="character" w:styleId="a4">
    <w:name w:val="page number"/>
    <w:basedOn w:val="a0"/>
    <w:rsid w:val="00D26D3C"/>
  </w:style>
  <w:style w:type="paragraph" w:styleId="a5">
    <w:name w:val="footer"/>
    <w:basedOn w:val="a"/>
    <w:link w:val="a6"/>
    <w:uiPriority w:val="99"/>
    <w:rsid w:val="00D26D3C"/>
    <w:pPr>
      <w:tabs>
        <w:tab w:val="center" w:pos="4677"/>
        <w:tab w:val="right" w:pos="9355"/>
      </w:tabs>
    </w:pPr>
    <w:rPr>
      <w:lang w:val="x-none" w:eastAsia="x-none"/>
    </w:rPr>
  </w:style>
  <w:style w:type="character" w:customStyle="1" w:styleId="a6">
    <w:name w:val="Нижний колонтитул Знак"/>
    <w:link w:val="a5"/>
    <w:uiPriority w:val="99"/>
    <w:rsid w:val="00DD0E9D"/>
    <w:rPr>
      <w:sz w:val="24"/>
      <w:szCs w:val="24"/>
    </w:rPr>
  </w:style>
  <w:style w:type="character" w:styleId="a7">
    <w:name w:val="Hyperlink"/>
    <w:uiPriority w:val="99"/>
    <w:rsid w:val="00D26D3C"/>
    <w:rPr>
      <w:color w:val="0000FF"/>
      <w:u w:val="single"/>
    </w:rPr>
  </w:style>
  <w:style w:type="paragraph" w:customStyle="1" w:styleId="ConsPlusNormal">
    <w:name w:val="ConsPlusNormal"/>
    <w:link w:val="ConsPlusNormal0"/>
    <w:rsid w:val="00D26D3C"/>
    <w:pPr>
      <w:autoSpaceDE w:val="0"/>
      <w:autoSpaceDN w:val="0"/>
      <w:adjustRightInd w:val="0"/>
      <w:ind w:firstLine="720"/>
    </w:pPr>
    <w:rPr>
      <w:rFonts w:ascii="Arial" w:hAnsi="Arial" w:cs="Arial"/>
    </w:rPr>
  </w:style>
  <w:style w:type="character" w:customStyle="1" w:styleId="ConsPlusNormal0">
    <w:name w:val="ConsPlusNormal Знак"/>
    <w:link w:val="ConsPlusNormal"/>
    <w:rsid w:val="00740EB2"/>
    <w:rPr>
      <w:rFonts w:ascii="Arial" w:hAnsi="Arial" w:cs="Arial"/>
      <w:lang w:val="ru-RU" w:eastAsia="ru-RU" w:bidi="ar-SA"/>
    </w:rPr>
  </w:style>
  <w:style w:type="paragraph" w:styleId="a8">
    <w:name w:val="Normal (Web)"/>
    <w:basedOn w:val="a"/>
    <w:unhideWhenUsed/>
    <w:rsid w:val="00D26D3C"/>
    <w:pPr>
      <w:spacing w:before="100" w:beforeAutospacing="1" w:after="100" w:afterAutospacing="1"/>
    </w:pPr>
  </w:style>
  <w:style w:type="character" w:customStyle="1" w:styleId="11">
    <w:name w:val=" Знак Знак1"/>
    <w:rsid w:val="00D26D3C"/>
    <w:rPr>
      <w:rFonts w:ascii="Cambria" w:eastAsia="Times New Roman" w:hAnsi="Cambria" w:cs="Times New Roman"/>
      <w:b/>
      <w:bCs/>
      <w:color w:val="365F91"/>
      <w:sz w:val="28"/>
      <w:szCs w:val="28"/>
      <w:lang w:eastAsia="en-US"/>
    </w:rPr>
  </w:style>
  <w:style w:type="paragraph" w:styleId="a9">
    <w:name w:val="List Paragraph"/>
    <w:basedOn w:val="a"/>
    <w:qFormat/>
    <w:rsid w:val="00D26D3C"/>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_"/>
    <w:link w:val="12"/>
    <w:rsid w:val="00D26D3C"/>
    <w:rPr>
      <w:spacing w:val="-1"/>
      <w:sz w:val="26"/>
      <w:szCs w:val="26"/>
      <w:shd w:val="clear" w:color="auto" w:fill="FFFFFF"/>
      <w:lang w:bidi="ar-SA"/>
    </w:rPr>
  </w:style>
  <w:style w:type="paragraph" w:customStyle="1" w:styleId="12">
    <w:name w:val="Основной текст1"/>
    <w:basedOn w:val="a"/>
    <w:link w:val="aa"/>
    <w:rsid w:val="00D26D3C"/>
    <w:pPr>
      <w:widowControl w:val="0"/>
      <w:shd w:val="clear" w:color="auto" w:fill="FFFFFF"/>
      <w:spacing w:line="317" w:lineRule="exact"/>
      <w:ind w:firstLine="540"/>
      <w:jc w:val="both"/>
    </w:pPr>
    <w:rPr>
      <w:spacing w:val="-1"/>
      <w:sz w:val="26"/>
      <w:szCs w:val="26"/>
      <w:shd w:val="clear" w:color="auto" w:fill="FFFFFF"/>
      <w:lang w:val="x-none" w:eastAsia="x-none"/>
    </w:rPr>
  </w:style>
  <w:style w:type="paragraph" w:styleId="ab">
    <w:name w:val="Balloon Text"/>
    <w:basedOn w:val="a"/>
    <w:semiHidden/>
    <w:rsid w:val="006B52E3"/>
    <w:rPr>
      <w:rFonts w:ascii="Tahoma" w:hAnsi="Tahoma" w:cs="Tahoma"/>
      <w:sz w:val="16"/>
      <w:szCs w:val="16"/>
    </w:rPr>
  </w:style>
  <w:style w:type="paragraph" w:customStyle="1" w:styleId="ConsNormal">
    <w:name w:val="ConsNormal"/>
    <w:rsid w:val="00632BFB"/>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BE0641"/>
    <w:pPr>
      <w:widowControl w:val="0"/>
      <w:autoSpaceDE w:val="0"/>
      <w:autoSpaceDN w:val="0"/>
      <w:adjustRightInd w:val="0"/>
      <w:ind w:right="19772"/>
    </w:pPr>
    <w:rPr>
      <w:rFonts w:ascii="Arial" w:hAnsi="Arial" w:cs="Arial"/>
      <w:b/>
      <w:bCs/>
    </w:rPr>
  </w:style>
  <w:style w:type="character" w:styleId="ac">
    <w:name w:val="FollowedHyperlink"/>
    <w:uiPriority w:val="99"/>
    <w:unhideWhenUsed/>
    <w:rsid w:val="00C67D72"/>
    <w:rPr>
      <w:color w:val="800080"/>
      <w:u w:val="single"/>
    </w:rPr>
  </w:style>
  <w:style w:type="paragraph" w:customStyle="1" w:styleId="xl65">
    <w:name w:val="xl65"/>
    <w:basedOn w:val="a"/>
    <w:rsid w:val="00C67D72"/>
    <w:pPr>
      <w:spacing w:before="100" w:beforeAutospacing="1" w:after="100" w:afterAutospacing="1"/>
      <w:jc w:val="both"/>
      <w:textAlignment w:val="top"/>
    </w:pPr>
  </w:style>
  <w:style w:type="paragraph" w:customStyle="1" w:styleId="xl66">
    <w:name w:val="xl66"/>
    <w:basedOn w:val="a"/>
    <w:rsid w:val="00C67D72"/>
    <w:pPr>
      <w:spacing w:before="100" w:beforeAutospacing="1" w:after="100" w:afterAutospacing="1"/>
      <w:jc w:val="center"/>
      <w:textAlignment w:val="top"/>
    </w:pPr>
  </w:style>
  <w:style w:type="paragraph" w:customStyle="1" w:styleId="xl67">
    <w:name w:val="xl67"/>
    <w:basedOn w:val="a"/>
    <w:rsid w:val="00C67D72"/>
    <w:pPr>
      <w:spacing w:before="100" w:beforeAutospacing="1" w:after="100" w:afterAutospacing="1"/>
      <w:textAlignment w:val="center"/>
    </w:pPr>
  </w:style>
  <w:style w:type="paragraph" w:customStyle="1" w:styleId="xl68">
    <w:name w:val="xl68"/>
    <w:basedOn w:val="a"/>
    <w:rsid w:val="00C67D72"/>
    <w:pPr>
      <w:spacing w:before="100" w:beforeAutospacing="1" w:after="100" w:afterAutospacing="1"/>
    </w:pPr>
  </w:style>
  <w:style w:type="paragraph" w:customStyle="1" w:styleId="xl69">
    <w:name w:val="xl69"/>
    <w:basedOn w:val="a"/>
    <w:rsid w:val="00C67D72"/>
    <w:pPr>
      <w:spacing w:before="100" w:beforeAutospacing="1" w:after="100" w:afterAutospacing="1"/>
      <w:jc w:val="center"/>
      <w:textAlignment w:val="center"/>
    </w:pPr>
  </w:style>
  <w:style w:type="paragraph" w:customStyle="1" w:styleId="xl70">
    <w:name w:val="xl70"/>
    <w:basedOn w:val="a"/>
    <w:rsid w:val="00C67D72"/>
    <w:pPr>
      <w:spacing w:before="100" w:beforeAutospacing="1" w:after="100" w:afterAutospacing="1"/>
      <w:jc w:val="right"/>
    </w:pPr>
  </w:style>
  <w:style w:type="paragraph" w:customStyle="1" w:styleId="xl71">
    <w:name w:val="xl71"/>
    <w:basedOn w:val="a"/>
    <w:rsid w:val="00C67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C67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C67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C67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C67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C67D72"/>
    <w:pPr>
      <w:spacing w:before="100" w:beforeAutospacing="1" w:after="100" w:afterAutospacing="1"/>
      <w:jc w:val="both"/>
      <w:textAlignment w:val="top"/>
    </w:pPr>
  </w:style>
  <w:style w:type="paragraph" w:customStyle="1" w:styleId="xl77">
    <w:name w:val="xl77"/>
    <w:basedOn w:val="a"/>
    <w:rsid w:val="00C67D72"/>
    <w:pPr>
      <w:spacing w:before="100" w:beforeAutospacing="1" w:after="100" w:afterAutospacing="1"/>
      <w:jc w:val="center"/>
      <w:textAlignment w:val="top"/>
    </w:pPr>
  </w:style>
  <w:style w:type="paragraph" w:customStyle="1" w:styleId="xl78">
    <w:name w:val="xl78"/>
    <w:basedOn w:val="a"/>
    <w:rsid w:val="00C67D72"/>
    <w:pPr>
      <w:spacing w:before="100" w:beforeAutospacing="1" w:after="100" w:afterAutospacing="1"/>
      <w:jc w:val="center"/>
      <w:textAlignment w:val="center"/>
    </w:pPr>
  </w:style>
  <w:style w:type="paragraph" w:customStyle="1" w:styleId="xl79">
    <w:name w:val="xl79"/>
    <w:basedOn w:val="a"/>
    <w:rsid w:val="00C67D72"/>
    <w:pPr>
      <w:spacing w:before="100" w:beforeAutospacing="1" w:after="100" w:afterAutospacing="1"/>
      <w:jc w:val="right"/>
      <w:textAlignment w:val="top"/>
    </w:pPr>
  </w:style>
  <w:style w:type="paragraph" w:customStyle="1" w:styleId="xl80">
    <w:name w:val="xl80"/>
    <w:basedOn w:val="a"/>
    <w:rsid w:val="00C67D72"/>
    <w:pPr>
      <w:spacing w:before="100" w:beforeAutospacing="1" w:after="100" w:afterAutospacing="1"/>
      <w:jc w:val="center"/>
      <w:textAlignment w:val="top"/>
    </w:pPr>
  </w:style>
  <w:style w:type="paragraph" w:customStyle="1" w:styleId="xl81">
    <w:name w:val="xl81"/>
    <w:basedOn w:val="a"/>
    <w:rsid w:val="00C67D72"/>
    <w:pPr>
      <w:spacing w:before="100" w:beforeAutospacing="1" w:after="100" w:afterAutospacing="1"/>
      <w:textAlignment w:val="top"/>
    </w:pPr>
  </w:style>
  <w:style w:type="paragraph" w:customStyle="1" w:styleId="xl82">
    <w:name w:val="xl82"/>
    <w:basedOn w:val="a"/>
    <w:rsid w:val="00C67D72"/>
    <w:pPr>
      <w:spacing w:before="100" w:beforeAutospacing="1" w:after="100" w:afterAutospacing="1"/>
      <w:jc w:val="both"/>
      <w:textAlignment w:val="center"/>
    </w:pPr>
  </w:style>
  <w:style w:type="paragraph" w:customStyle="1" w:styleId="xl83">
    <w:name w:val="xl83"/>
    <w:basedOn w:val="a"/>
    <w:rsid w:val="00C67D72"/>
    <w:pPr>
      <w:spacing w:before="100" w:beforeAutospacing="1" w:after="100" w:afterAutospacing="1"/>
      <w:textAlignment w:val="top"/>
    </w:pPr>
  </w:style>
  <w:style w:type="paragraph" w:customStyle="1" w:styleId="xl84">
    <w:name w:val="xl84"/>
    <w:basedOn w:val="a"/>
    <w:rsid w:val="00C67D72"/>
    <w:pPr>
      <w:spacing w:before="100" w:beforeAutospacing="1" w:after="100" w:afterAutospacing="1"/>
    </w:pPr>
    <w:rPr>
      <w:b/>
      <w:bCs/>
    </w:rPr>
  </w:style>
  <w:style w:type="paragraph" w:customStyle="1" w:styleId="xl85">
    <w:name w:val="xl85"/>
    <w:basedOn w:val="a"/>
    <w:rsid w:val="00C67D72"/>
    <w:pPr>
      <w:spacing w:before="100" w:beforeAutospacing="1" w:after="100" w:afterAutospacing="1"/>
      <w:jc w:val="center"/>
      <w:textAlignment w:val="top"/>
    </w:pPr>
    <w:rPr>
      <w:b/>
      <w:bCs/>
    </w:rPr>
  </w:style>
  <w:style w:type="paragraph" w:customStyle="1" w:styleId="xl86">
    <w:name w:val="xl86"/>
    <w:basedOn w:val="a"/>
    <w:rsid w:val="00C67D72"/>
    <w:pPr>
      <w:spacing w:before="100" w:beforeAutospacing="1" w:after="100" w:afterAutospacing="1"/>
    </w:pPr>
  </w:style>
  <w:style w:type="paragraph" w:customStyle="1" w:styleId="xl87">
    <w:name w:val="xl87"/>
    <w:basedOn w:val="a"/>
    <w:rsid w:val="00C67D72"/>
    <w:pPr>
      <w:spacing w:before="100" w:beforeAutospacing="1" w:after="100" w:afterAutospacing="1"/>
    </w:pPr>
  </w:style>
  <w:style w:type="paragraph" w:customStyle="1" w:styleId="xl88">
    <w:name w:val="xl88"/>
    <w:basedOn w:val="a"/>
    <w:rsid w:val="00C67D72"/>
    <w:pPr>
      <w:spacing w:before="100" w:beforeAutospacing="1" w:after="100" w:afterAutospacing="1"/>
      <w:textAlignment w:val="top"/>
    </w:pPr>
  </w:style>
  <w:style w:type="paragraph" w:customStyle="1" w:styleId="xl89">
    <w:name w:val="xl89"/>
    <w:basedOn w:val="a"/>
    <w:rsid w:val="00C67D72"/>
    <w:pPr>
      <w:spacing w:before="100" w:beforeAutospacing="1" w:after="100" w:afterAutospacing="1"/>
      <w:jc w:val="right"/>
      <w:textAlignment w:val="center"/>
    </w:pPr>
  </w:style>
  <w:style w:type="paragraph" w:customStyle="1" w:styleId="xl90">
    <w:name w:val="xl90"/>
    <w:basedOn w:val="a"/>
    <w:rsid w:val="00C67D72"/>
    <w:pPr>
      <w:spacing w:before="100" w:beforeAutospacing="1" w:after="100" w:afterAutospacing="1"/>
      <w:jc w:val="center"/>
      <w:textAlignment w:val="center"/>
    </w:pPr>
    <w:rPr>
      <w:b/>
      <w:bCs/>
    </w:rPr>
  </w:style>
  <w:style w:type="paragraph" w:customStyle="1" w:styleId="xl91">
    <w:name w:val="xl91"/>
    <w:basedOn w:val="a"/>
    <w:rsid w:val="00104407"/>
    <w:pPr>
      <w:spacing w:before="100" w:beforeAutospacing="1" w:after="100" w:afterAutospacing="1"/>
      <w:jc w:val="right"/>
      <w:textAlignment w:val="center"/>
    </w:pPr>
  </w:style>
  <w:style w:type="paragraph" w:customStyle="1" w:styleId="xl92">
    <w:name w:val="xl92"/>
    <w:basedOn w:val="a"/>
    <w:rsid w:val="00104407"/>
    <w:pPr>
      <w:spacing w:before="100" w:beforeAutospacing="1" w:after="100" w:afterAutospacing="1"/>
      <w:jc w:val="center"/>
      <w:textAlignment w:val="center"/>
    </w:pPr>
    <w:rPr>
      <w:b/>
      <w:bCs/>
    </w:rPr>
  </w:style>
  <w:style w:type="character" w:customStyle="1" w:styleId="ad">
    <w:name w:val="Гипертекстовая ссылка"/>
    <w:uiPriority w:val="99"/>
    <w:rsid w:val="00CC78E7"/>
    <w:rPr>
      <w:rFonts w:cs="Times New Roman"/>
      <w:b/>
      <w:color w:val="106BBE"/>
    </w:rPr>
  </w:style>
  <w:style w:type="paragraph" w:customStyle="1" w:styleId="xl93">
    <w:name w:val="xl93"/>
    <w:basedOn w:val="a"/>
    <w:rsid w:val="00BD5DF9"/>
    <w:pPr>
      <w:spacing w:before="100" w:beforeAutospacing="1" w:after="100" w:afterAutospacing="1"/>
      <w:jc w:val="center"/>
      <w:textAlignment w:val="center"/>
    </w:pPr>
    <w:rPr>
      <w:b/>
      <w:bCs/>
    </w:rPr>
  </w:style>
  <w:style w:type="paragraph" w:customStyle="1" w:styleId="xl94">
    <w:name w:val="xl94"/>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E77E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E77E65"/>
    <w:pPr>
      <w:spacing w:before="100" w:beforeAutospacing="1" w:after="100" w:afterAutospacing="1"/>
      <w:jc w:val="center"/>
    </w:pPr>
  </w:style>
  <w:style w:type="paragraph" w:customStyle="1" w:styleId="xl101">
    <w:name w:val="xl101"/>
    <w:basedOn w:val="a"/>
    <w:rsid w:val="00E77E65"/>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012">
      <w:bodyDiv w:val="1"/>
      <w:marLeft w:val="0"/>
      <w:marRight w:val="0"/>
      <w:marTop w:val="0"/>
      <w:marBottom w:val="0"/>
      <w:divBdr>
        <w:top w:val="none" w:sz="0" w:space="0" w:color="auto"/>
        <w:left w:val="none" w:sz="0" w:space="0" w:color="auto"/>
        <w:bottom w:val="none" w:sz="0" w:space="0" w:color="auto"/>
        <w:right w:val="none" w:sz="0" w:space="0" w:color="auto"/>
      </w:divBdr>
    </w:div>
    <w:div w:id="35201456">
      <w:bodyDiv w:val="1"/>
      <w:marLeft w:val="0"/>
      <w:marRight w:val="0"/>
      <w:marTop w:val="0"/>
      <w:marBottom w:val="0"/>
      <w:divBdr>
        <w:top w:val="none" w:sz="0" w:space="0" w:color="auto"/>
        <w:left w:val="none" w:sz="0" w:space="0" w:color="auto"/>
        <w:bottom w:val="none" w:sz="0" w:space="0" w:color="auto"/>
        <w:right w:val="none" w:sz="0" w:space="0" w:color="auto"/>
      </w:divBdr>
    </w:div>
    <w:div w:id="36203999">
      <w:bodyDiv w:val="1"/>
      <w:marLeft w:val="0"/>
      <w:marRight w:val="0"/>
      <w:marTop w:val="0"/>
      <w:marBottom w:val="0"/>
      <w:divBdr>
        <w:top w:val="none" w:sz="0" w:space="0" w:color="auto"/>
        <w:left w:val="none" w:sz="0" w:space="0" w:color="auto"/>
        <w:bottom w:val="none" w:sz="0" w:space="0" w:color="auto"/>
        <w:right w:val="none" w:sz="0" w:space="0" w:color="auto"/>
      </w:divBdr>
    </w:div>
    <w:div w:id="39285924">
      <w:bodyDiv w:val="1"/>
      <w:marLeft w:val="0"/>
      <w:marRight w:val="0"/>
      <w:marTop w:val="0"/>
      <w:marBottom w:val="0"/>
      <w:divBdr>
        <w:top w:val="none" w:sz="0" w:space="0" w:color="auto"/>
        <w:left w:val="none" w:sz="0" w:space="0" w:color="auto"/>
        <w:bottom w:val="none" w:sz="0" w:space="0" w:color="auto"/>
        <w:right w:val="none" w:sz="0" w:space="0" w:color="auto"/>
      </w:divBdr>
    </w:div>
    <w:div w:id="80294877">
      <w:bodyDiv w:val="1"/>
      <w:marLeft w:val="0"/>
      <w:marRight w:val="0"/>
      <w:marTop w:val="0"/>
      <w:marBottom w:val="0"/>
      <w:divBdr>
        <w:top w:val="none" w:sz="0" w:space="0" w:color="auto"/>
        <w:left w:val="none" w:sz="0" w:space="0" w:color="auto"/>
        <w:bottom w:val="none" w:sz="0" w:space="0" w:color="auto"/>
        <w:right w:val="none" w:sz="0" w:space="0" w:color="auto"/>
      </w:divBdr>
    </w:div>
    <w:div w:id="82266199">
      <w:bodyDiv w:val="1"/>
      <w:marLeft w:val="0"/>
      <w:marRight w:val="0"/>
      <w:marTop w:val="0"/>
      <w:marBottom w:val="0"/>
      <w:divBdr>
        <w:top w:val="none" w:sz="0" w:space="0" w:color="auto"/>
        <w:left w:val="none" w:sz="0" w:space="0" w:color="auto"/>
        <w:bottom w:val="none" w:sz="0" w:space="0" w:color="auto"/>
        <w:right w:val="none" w:sz="0" w:space="0" w:color="auto"/>
      </w:divBdr>
    </w:div>
    <w:div w:id="84497838">
      <w:bodyDiv w:val="1"/>
      <w:marLeft w:val="0"/>
      <w:marRight w:val="0"/>
      <w:marTop w:val="0"/>
      <w:marBottom w:val="0"/>
      <w:divBdr>
        <w:top w:val="none" w:sz="0" w:space="0" w:color="auto"/>
        <w:left w:val="none" w:sz="0" w:space="0" w:color="auto"/>
        <w:bottom w:val="none" w:sz="0" w:space="0" w:color="auto"/>
        <w:right w:val="none" w:sz="0" w:space="0" w:color="auto"/>
      </w:divBdr>
    </w:div>
    <w:div w:id="84885871">
      <w:bodyDiv w:val="1"/>
      <w:marLeft w:val="0"/>
      <w:marRight w:val="0"/>
      <w:marTop w:val="0"/>
      <w:marBottom w:val="0"/>
      <w:divBdr>
        <w:top w:val="none" w:sz="0" w:space="0" w:color="auto"/>
        <w:left w:val="none" w:sz="0" w:space="0" w:color="auto"/>
        <w:bottom w:val="none" w:sz="0" w:space="0" w:color="auto"/>
        <w:right w:val="none" w:sz="0" w:space="0" w:color="auto"/>
      </w:divBdr>
    </w:div>
    <w:div w:id="88430220">
      <w:bodyDiv w:val="1"/>
      <w:marLeft w:val="0"/>
      <w:marRight w:val="0"/>
      <w:marTop w:val="0"/>
      <w:marBottom w:val="0"/>
      <w:divBdr>
        <w:top w:val="none" w:sz="0" w:space="0" w:color="auto"/>
        <w:left w:val="none" w:sz="0" w:space="0" w:color="auto"/>
        <w:bottom w:val="none" w:sz="0" w:space="0" w:color="auto"/>
        <w:right w:val="none" w:sz="0" w:space="0" w:color="auto"/>
      </w:divBdr>
    </w:div>
    <w:div w:id="92096909">
      <w:bodyDiv w:val="1"/>
      <w:marLeft w:val="0"/>
      <w:marRight w:val="0"/>
      <w:marTop w:val="0"/>
      <w:marBottom w:val="0"/>
      <w:divBdr>
        <w:top w:val="none" w:sz="0" w:space="0" w:color="auto"/>
        <w:left w:val="none" w:sz="0" w:space="0" w:color="auto"/>
        <w:bottom w:val="none" w:sz="0" w:space="0" w:color="auto"/>
        <w:right w:val="none" w:sz="0" w:space="0" w:color="auto"/>
      </w:divBdr>
    </w:div>
    <w:div w:id="121652305">
      <w:bodyDiv w:val="1"/>
      <w:marLeft w:val="0"/>
      <w:marRight w:val="0"/>
      <w:marTop w:val="0"/>
      <w:marBottom w:val="0"/>
      <w:divBdr>
        <w:top w:val="none" w:sz="0" w:space="0" w:color="auto"/>
        <w:left w:val="none" w:sz="0" w:space="0" w:color="auto"/>
        <w:bottom w:val="none" w:sz="0" w:space="0" w:color="auto"/>
        <w:right w:val="none" w:sz="0" w:space="0" w:color="auto"/>
      </w:divBdr>
    </w:div>
    <w:div w:id="131994075">
      <w:bodyDiv w:val="1"/>
      <w:marLeft w:val="0"/>
      <w:marRight w:val="0"/>
      <w:marTop w:val="0"/>
      <w:marBottom w:val="0"/>
      <w:divBdr>
        <w:top w:val="none" w:sz="0" w:space="0" w:color="auto"/>
        <w:left w:val="none" w:sz="0" w:space="0" w:color="auto"/>
        <w:bottom w:val="none" w:sz="0" w:space="0" w:color="auto"/>
        <w:right w:val="none" w:sz="0" w:space="0" w:color="auto"/>
      </w:divBdr>
    </w:div>
    <w:div w:id="134957105">
      <w:bodyDiv w:val="1"/>
      <w:marLeft w:val="0"/>
      <w:marRight w:val="0"/>
      <w:marTop w:val="0"/>
      <w:marBottom w:val="0"/>
      <w:divBdr>
        <w:top w:val="none" w:sz="0" w:space="0" w:color="auto"/>
        <w:left w:val="none" w:sz="0" w:space="0" w:color="auto"/>
        <w:bottom w:val="none" w:sz="0" w:space="0" w:color="auto"/>
        <w:right w:val="none" w:sz="0" w:space="0" w:color="auto"/>
      </w:divBdr>
    </w:div>
    <w:div w:id="149446202">
      <w:bodyDiv w:val="1"/>
      <w:marLeft w:val="0"/>
      <w:marRight w:val="0"/>
      <w:marTop w:val="0"/>
      <w:marBottom w:val="0"/>
      <w:divBdr>
        <w:top w:val="none" w:sz="0" w:space="0" w:color="auto"/>
        <w:left w:val="none" w:sz="0" w:space="0" w:color="auto"/>
        <w:bottom w:val="none" w:sz="0" w:space="0" w:color="auto"/>
        <w:right w:val="none" w:sz="0" w:space="0" w:color="auto"/>
      </w:divBdr>
    </w:div>
    <w:div w:id="151681041">
      <w:bodyDiv w:val="1"/>
      <w:marLeft w:val="0"/>
      <w:marRight w:val="0"/>
      <w:marTop w:val="0"/>
      <w:marBottom w:val="0"/>
      <w:divBdr>
        <w:top w:val="none" w:sz="0" w:space="0" w:color="auto"/>
        <w:left w:val="none" w:sz="0" w:space="0" w:color="auto"/>
        <w:bottom w:val="none" w:sz="0" w:space="0" w:color="auto"/>
        <w:right w:val="none" w:sz="0" w:space="0" w:color="auto"/>
      </w:divBdr>
    </w:div>
    <w:div w:id="157620761">
      <w:bodyDiv w:val="1"/>
      <w:marLeft w:val="0"/>
      <w:marRight w:val="0"/>
      <w:marTop w:val="0"/>
      <w:marBottom w:val="0"/>
      <w:divBdr>
        <w:top w:val="none" w:sz="0" w:space="0" w:color="auto"/>
        <w:left w:val="none" w:sz="0" w:space="0" w:color="auto"/>
        <w:bottom w:val="none" w:sz="0" w:space="0" w:color="auto"/>
        <w:right w:val="none" w:sz="0" w:space="0" w:color="auto"/>
      </w:divBdr>
    </w:div>
    <w:div w:id="170533525">
      <w:bodyDiv w:val="1"/>
      <w:marLeft w:val="0"/>
      <w:marRight w:val="0"/>
      <w:marTop w:val="0"/>
      <w:marBottom w:val="0"/>
      <w:divBdr>
        <w:top w:val="none" w:sz="0" w:space="0" w:color="auto"/>
        <w:left w:val="none" w:sz="0" w:space="0" w:color="auto"/>
        <w:bottom w:val="none" w:sz="0" w:space="0" w:color="auto"/>
        <w:right w:val="none" w:sz="0" w:space="0" w:color="auto"/>
      </w:divBdr>
    </w:div>
    <w:div w:id="181474752">
      <w:bodyDiv w:val="1"/>
      <w:marLeft w:val="0"/>
      <w:marRight w:val="0"/>
      <w:marTop w:val="0"/>
      <w:marBottom w:val="0"/>
      <w:divBdr>
        <w:top w:val="none" w:sz="0" w:space="0" w:color="auto"/>
        <w:left w:val="none" w:sz="0" w:space="0" w:color="auto"/>
        <w:bottom w:val="none" w:sz="0" w:space="0" w:color="auto"/>
        <w:right w:val="none" w:sz="0" w:space="0" w:color="auto"/>
      </w:divBdr>
    </w:div>
    <w:div w:id="202524340">
      <w:bodyDiv w:val="1"/>
      <w:marLeft w:val="0"/>
      <w:marRight w:val="0"/>
      <w:marTop w:val="0"/>
      <w:marBottom w:val="0"/>
      <w:divBdr>
        <w:top w:val="none" w:sz="0" w:space="0" w:color="auto"/>
        <w:left w:val="none" w:sz="0" w:space="0" w:color="auto"/>
        <w:bottom w:val="none" w:sz="0" w:space="0" w:color="auto"/>
        <w:right w:val="none" w:sz="0" w:space="0" w:color="auto"/>
      </w:divBdr>
    </w:div>
    <w:div w:id="203911287">
      <w:bodyDiv w:val="1"/>
      <w:marLeft w:val="0"/>
      <w:marRight w:val="0"/>
      <w:marTop w:val="0"/>
      <w:marBottom w:val="0"/>
      <w:divBdr>
        <w:top w:val="none" w:sz="0" w:space="0" w:color="auto"/>
        <w:left w:val="none" w:sz="0" w:space="0" w:color="auto"/>
        <w:bottom w:val="none" w:sz="0" w:space="0" w:color="auto"/>
        <w:right w:val="none" w:sz="0" w:space="0" w:color="auto"/>
      </w:divBdr>
    </w:div>
    <w:div w:id="205874766">
      <w:bodyDiv w:val="1"/>
      <w:marLeft w:val="0"/>
      <w:marRight w:val="0"/>
      <w:marTop w:val="0"/>
      <w:marBottom w:val="0"/>
      <w:divBdr>
        <w:top w:val="none" w:sz="0" w:space="0" w:color="auto"/>
        <w:left w:val="none" w:sz="0" w:space="0" w:color="auto"/>
        <w:bottom w:val="none" w:sz="0" w:space="0" w:color="auto"/>
        <w:right w:val="none" w:sz="0" w:space="0" w:color="auto"/>
      </w:divBdr>
    </w:div>
    <w:div w:id="206527330">
      <w:bodyDiv w:val="1"/>
      <w:marLeft w:val="0"/>
      <w:marRight w:val="0"/>
      <w:marTop w:val="0"/>
      <w:marBottom w:val="0"/>
      <w:divBdr>
        <w:top w:val="none" w:sz="0" w:space="0" w:color="auto"/>
        <w:left w:val="none" w:sz="0" w:space="0" w:color="auto"/>
        <w:bottom w:val="none" w:sz="0" w:space="0" w:color="auto"/>
        <w:right w:val="none" w:sz="0" w:space="0" w:color="auto"/>
      </w:divBdr>
    </w:div>
    <w:div w:id="208492762">
      <w:bodyDiv w:val="1"/>
      <w:marLeft w:val="0"/>
      <w:marRight w:val="0"/>
      <w:marTop w:val="0"/>
      <w:marBottom w:val="0"/>
      <w:divBdr>
        <w:top w:val="none" w:sz="0" w:space="0" w:color="auto"/>
        <w:left w:val="none" w:sz="0" w:space="0" w:color="auto"/>
        <w:bottom w:val="none" w:sz="0" w:space="0" w:color="auto"/>
        <w:right w:val="none" w:sz="0" w:space="0" w:color="auto"/>
      </w:divBdr>
    </w:div>
    <w:div w:id="208496595">
      <w:bodyDiv w:val="1"/>
      <w:marLeft w:val="0"/>
      <w:marRight w:val="0"/>
      <w:marTop w:val="0"/>
      <w:marBottom w:val="0"/>
      <w:divBdr>
        <w:top w:val="none" w:sz="0" w:space="0" w:color="auto"/>
        <w:left w:val="none" w:sz="0" w:space="0" w:color="auto"/>
        <w:bottom w:val="none" w:sz="0" w:space="0" w:color="auto"/>
        <w:right w:val="none" w:sz="0" w:space="0" w:color="auto"/>
      </w:divBdr>
    </w:div>
    <w:div w:id="227032922">
      <w:bodyDiv w:val="1"/>
      <w:marLeft w:val="0"/>
      <w:marRight w:val="0"/>
      <w:marTop w:val="0"/>
      <w:marBottom w:val="0"/>
      <w:divBdr>
        <w:top w:val="none" w:sz="0" w:space="0" w:color="auto"/>
        <w:left w:val="none" w:sz="0" w:space="0" w:color="auto"/>
        <w:bottom w:val="none" w:sz="0" w:space="0" w:color="auto"/>
        <w:right w:val="none" w:sz="0" w:space="0" w:color="auto"/>
      </w:divBdr>
    </w:div>
    <w:div w:id="236669016">
      <w:bodyDiv w:val="1"/>
      <w:marLeft w:val="0"/>
      <w:marRight w:val="0"/>
      <w:marTop w:val="0"/>
      <w:marBottom w:val="0"/>
      <w:divBdr>
        <w:top w:val="none" w:sz="0" w:space="0" w:color="auto"/>
        <w:left w:val="none" w:sz="0" w:space="0" w:color="auto"/>
        <w:bottom w:val="none" w:sz="0" w:space="0" w:color="auto"/>
        <w:right w:val="none" w:sz="0" w:space="0" w:color="auto"/>
      </w:divBdr>
    </w:div>
    <w:div w:id="254286656">
      <w:bodyDiv w:val="1"/>
      <w:marLeft w:val="0"/>
      <w:marRight w:val="0"/>
      <w:marTop w:val="0"/>
      <w:marBottom w:val="0"/>
      <w:divBdr>
        <w:top w:val="none" w:sz="0" w:space="0" w:color="auto"/>
        <w:left w:val="none" w:sz="0" w:space="0" w:color="auto"/>
        <w:bottom w:val="none" w:sz="0" w:space="0" w:color="auto"/>
        <w:right w:val="none" w:sz="0" w:space="0" w:color="auto"/>
      </w:divBdr>
    </w:div>
    <w:div w:id="255016192">
      <w:bodyDiv w:val="1"/>
      <w:marLeft w:val="0"/>
      <w:marRight w:val="0"/>
      <w:marTop w:val="0"/>
      <w:marBottom w:val="0"/>
      <w:divBdr>
        <w:top w:val="none" w:sz="0" w:space="0" w:color="auto"/>
        <w:left w:val="none" w:sz="0" w:space="0" w:color="auto"/>
        <w:bottom w:val="none" w:sz="0" w:space="0" w:color="auto"/>
        <w:right w:val="none" w:sz="0" w:space="0" w:color="auto"/>
      </w:divBdr>
    </w:div>
    <w:div w:id="260452233">
      <w:bodyDiv w:val="1"/>
      <w:marLeft w:val="0"/>
      <w:marRight w:val="0"/>
      <w:marTop w:val="0"/>
      <w:marBottom w:val="0"/>
      <w:divBdr>
        <w:top w:val="none" w:sz="0" w:space="0" w:color="auto"/>
        <w:left w:val="none" w:sz="0" w:space="0" w:color="auto"/>
        <w:bottom w:val="none" w:sz="0" w:space="0" w:color="auto"/>
        <w:right w:val="none" w:sz="0" w:space="0" w:color="auto"/>
      </w:divBdr>
    </w:div>
    <w:div w:id="284315602">
      <w:bodyDiv w:val="1"/>
      <w:marLeft w:val="0"/>
      <w:marRight w:val="0"/>
      <w:marTop w:val="0"/>
      <w:marBottom w:val="0"/>
      <w:divBdr>
        <w:top w:val="none" w:sz="0" w:space="0" w:color="auto"/>
        <w:left w:val="none" w:sz="0" w:space="0" w:color="auto"/>
        <w:bottom w:val="none" w:sz="0" w:space="0" w:color="auto"/>
        <w:right w:val="none" w:sz="0" w:space="0" w:color="auto"/>
      </w:divBdr>
    </w:div>
    <w:div w:id="290938782">
      <w:bodyDiv w:val="1"/>
      <w:marLeft w:val="0"/>
      <w:marRight w:val="0"/>
      <w:marTop w:val="0"/>
      <w:marBottom w:val="0"/>
      <w:divBdr>
        <w:top w:val="none" w:sz="0" w:space="0" w:color="auto"/>
        <w:left w:val="none" w:sz="0" w:space="0" w:color="auto"/>
        <w:bottom w:val="none" w:sz="0" w:space="0" w:color="auto"/>
        <w:right w:val="none" w:sz="0" w:space="0" w:color="auto"/>
      </w:divBdr>
    </w:div>
    <w:div w:id="305865648">
      <w:bodyDiv w:val="1"/>
      <w:marLeft w:val="0"/>
      <w:marRight w:val="0"/>
      <w:marTop w:val="0"/>
      <w:marBottom w:val="0"/>
      <w:divBdr>
        <w:top w:val="none" w:sz="0" w:space="0" w:color="auto"/>
        <w:left w:val="none" w:sz="0" w:space="0" w:color="auto"/>
        <w:bottom w:val="none" w:sz="0" w:space="0" w:color="auto"/>
        <w:right w:val="none" w:sz="0" w:space="0" w:color="auto"/>
      </w:divBdr>
    </w:div>
    <w:div w:id="317611339">
      <w:bodyDiv w:val="1"/>
      <w:marLeft w:val="0"/>
      <w:marRight w:val="0"/>
      <w:marTop w:val="0"/>
      <w:marBottom w:val="0"/>
      <w:divBdr>
        <w:top w:val="none" w:sz="0" w:space="0" w:color="auto"/>
        <w:left w:val="none" w:sz="0" w:space="0" w:color="auto"/>
        <w:bottom w:val="none" w:sz="0" w:space="0" w:color="auto"/>
        <w:right w:val="none" w:sz="0" w:space="0" w:color="auto"/>
      </w:divBdr>
    </w:div>
    <w:div w:id="319583184">
      <w:bodyDiv w:val="1"/>
      <w:marLeft w:val="0"/>
      <w:marRight w:val="0"/>
      <w:marTop w:val="0"/>
      <w:marBottom w:val="0"/>
      <w:divBdr>
        <w:top w:val="none" w:sz="0" w:space="0" w:color="auto"/>
        <w:left w:val="none" w:sz="0" w:space="0" w:color="auto"/>
        <w:bottom w:val="none" w:sz="0" w:space="0" w:color="auto"/>
        <w:right w:val="none" w:sz="0" w:space="0" w:color="auto"/>
      </w:divBdr>
    </w:div>
    <w:div w:id="336813995">
      <w:bodyDiv w:val="1"/>
      <w:marLeft w:val="0"/>
      <w:marRight w:val="0"/>
      <w:marTop w:val="0"/>
      <w:marBottom w:val="0"/>
      <w:divBdr>
        <w:top w:val="none" w:sz="0" w:space="0" w:color="auto"/>
        <w:left w:val="none" w:sz="0" w:space="0" w:color="auto"/>
        <w:bottom w:val="none" w:sz="0" w:space="0" w:color="auto"/>
        <w:right w:val="none" w:sz="0" w:space="0" w:color="auto"/>
      </w:divBdr>
    </w:div>
    <w:div w:id="345637878">
      <w:bodyDiv w:val="1"/>
      <w:marLeft w:val="0"/>
      <w:marRight w:val="0"/>
      <w:marTop w:val="0"/>
      <w:marBottom w:val="0"/>
      <w:divBdr>
        <w:top w:val="none" w:sz="0" w:space="0" w:color="auto"/>
        <w:left w:val="none" w:sz="0" w:space="0" w:color="auto"/>
        <w:bottom w:val="none" w:sz="0" w:space="0" w:color="auto"/>
        <w:right w:val="none" w:sz="0" w:space="0" w:color="auto"/>
      </w:divBdr>
    </w:div>
    <w:div w:id="348992787">
      <w:bodyDiv w:val="1"/>
      <w:marLeft w:val="0"/>
      <w:marRight w:val="0"/>
      <w:marTop w:val="0"/>
      <w:marBottom w:val="0"/>
      <w:divBdr>
        <w:top w:val="none" w:sz="0" w:space="0" w:color="auto"/>
        <w:left w:val="none" w:sz="0" w:space="0" w:color="auto"/>
        <w:bottom w:val="none" w:sz="0" w:space="0" w:color="auto"/>
        <w:right w:val="none" w:sz="0" w:space="0" w:color="auto"/>
      </w:divBdr>
    </w:div>
    <w:div w:id="350256638">
      <w:bodyDiv w:val="1"/>
      <w:marLeft w:val="0"/>
      <w:marRight w:val="0"/>
      <w:marTop w:val="0"/>
      <w:marBottom w:val="0"/>
      <w:divBdr>
        <w:top w:val="none" w:sz="0" w:space="0" w:color="auto"/>
        <w:left w:val="none" w:sz="0" w:space="0" w:color="auto"/>
        <w:bottom w:val="none" w:sz="0" w:space="0" w:color="auto"/>
        <w:right w:val="none" w:sz="0" w:space="0" w:color="auto"/>
      </w:divBdr>
    </w:div>
    <w:div w:id="378015226">
      <w:bodyDiv w:val="1"/>
      <w:marLeft w:val="0"/>
      <w:marRight w:val="0"/>
      <w:marTop w:val="0"/>
      <w:marBottom w:val="0"/>
      <w:divBdr>
        <w:top w:val="none" w:sz="0" w:space="0" w:color="auto"/>
        <w:left w:val="none" w:sz="0" w:space="0" w:color="auto"/>
        <w:bottom w:val="none" w:sz="0" w:space="0" w:color="auto"/>
        <w:right w:val="none" w:sz="0" w:space="0" w:color="auto"/>
      </w:divBdr>
    </w:div>
    <w:div w:id="384959411">
      <w:bodyDiv w:val="1"/>
      <w:marLeft w:val="0"/>
      <w:marRight w:val="0"/>
      <w:marTop w:val="0"/>
      <w:marBottom w:val="0"/>
      <w:divBdr>
        <w:top w:val="none" w:sz="0" w:space="0" w:color="auto"/>
        <w:left w:val="none" w:sz="0" w:space="0" w:color="auto"/>
        <w:bottom w:val="none" w:sz="0" w:space="0" w:color="auto"/>
        <w:right w:val="none" w:sz="0" w:space="0" w:color="auto"/>
      </w:divBdr>
    </w:div>
    <w:div w:id="387152175">
      <w:bodyDiv w:val="1"/>
      <w:marLeft w:val="0"/>
      <w:marRight w:val="0"/>
      <w:marTop w:val="0"/>
      <w:marBottom w:val="0"/>
      <w:divBdr>
        <w:top w:val="none" w:sz="0" w:space="0" w:color="auto"/>
        <w:left w:val="none" w:sz="0" w:space="0" w:color="auto"/>
        <w:bottom w:val="none" w:sz="0" w:space="0" w:color="auto"/>
        <w:right w:val="none" w:sz="0" w:space="0" w:color="auto"/>
      </w:divBdr>
    </w:div>
    <w:div w:id="401368726">
      <w:bodyDiv w:val="1"/>
      <w:marLeft w:val="0"/>
      <w:marRight w:val="0"/>
      <w:marTop w:val="0"/>
      <w:marBottom w:val="0"/>
      <w:divBdr>
        <w:top w:val="none" w:sz="0" w:space="0" w:color="auto"/>
        <w:left w:val="none" w:sz="0" w:space="0" w:color="auto"/>
        <w:bottom w:val="none" w:sz="0" w:space="0" w:color="auto"/>
        <w:right w:val="none" w:sz="0" w:space="0" w:color="auto"/>
      </w:divBdr>
    </w:div>
    <w:div w:id="417753349">
      <w:bodyDiv w:val="1"/>
      <w:marLeft w:val="0"/>
      <w:marRight w:val="0"/>
      <w:marTop w:val="0"/>
      <w:marBottom w:val="0"/>
      <w:divBdr>
        <w:top w:val="none" w:sz="0" w:space="0" w:color="auto"/>
        <w:left w:val="none" w:sz="0" w:space="0" w:color="auto"/>
        <w:bottom w:val="none" w:sz="0" w:space="0" w:color="auto"/>
        <w:right w:val="none" w:sz="0" w:space="0" w:color="auto"/>
      </w:divBdr>
    </w:div>
    <w:div w:id="455026842">
      <w:bodyDiv w:val="1"/>
      <w:marLeft w:val="0"/>
      <w:marRight w:val="0"/>
      <w:marTop w:val="0"/>
      <w:marBottom w:val="0"/>
      <w:divBdr>
        <w:top w:val="none" w:sz="0" w:space="0" w:color="auto"/>
        <w:left w:val="none" w:sz="0" w:space="0" w:color="auto"/>
        <w:bottom w:val="none" w:sz="0" w:space="0" w:color="auto"/>
        <w:right w:val="none" w:sz="0" w:space="0" w:color="auto"/>
      </w:divBdr>
    </w:div>
    <w:div w:id="467628937">
      <w:bodyDiv w:val="1"/>
      <w:marLeft w:val="0"/>
      <w:marRight w:val="0"/>
      <w:marTop w:val="0"/>
      <w:marBottom w:val="0"/>
      <w:divBdr>
        <w:top w:val="none" w:sz="0" w:space="0" w:color="auto"/>
        <w:left w:val="none" w:sz="0" w:space="0" w:color="auto"/>
        <w:bottom w:val="none" w:sz="0" w:space="0" w:color="auto"/>
        <w:right w:val="none" w:sz="0" w:space="0" w:color="auto"/>
      </w:divBdr>
    </w:div>
    <w:div w:id="469589491">
      <w:bodyDiv w:val="1"/>
      <w:marLeft w:val="0"/>
      <w:marRight w:val="0"/>
      <w:marTop w:val="0"/>
      <w:marBottom w:val="0"/>
      <w:divBdr>
        <w:top w:val="none" w:sz="0" w:space="0" w:color="auto"/>
        <w:left w:val="none" w:sz="0" w:space="0" w:color="auto"/>
        <w:bottom w:val="none" w:sz="0" w:space="0" w:color="auto"/>
        <w:right w:val="none" w:sz="0" w:space="0" w:color="auto"/>
      </w:divBdr>
    </w:div>
    <w:div w:id="470637909">
      <w:bodyDiv w:val="1"/>
      <w:marLeft w:val="0"/>
      <w:marRight w:val="0"/>
      <w:marTop w:val="0"/>
      <w:marBottom w:val="0"/>
      <w:divBdr>
        <w:top w:val="none" w:sz="0" w:space="0" w:color="auto"/>
        <w:left w:val="none" w:sz="0" w:space="0" w:color="auto"/>
        <w:bottom w:val="none" w:sz="0" w:space="0" w:color="auto"/>
        <w:right w:val="none" w:sz="0" w:space="0" w:color="auto"/>
      </w:divBdr>
    </w:div>
    <w:div w:id="481577896">
      <w:bodyDiv w:val="1"/>
      <w:marLeft w:val="0"/>
      <w:marRight w:val="0"/>
      <w:marTop w:val="0"/>
      <w:marBottom w:val="0"/>
      <w:divBdr>
        <w:top w:val="none" w:sz="0" w:space="0" w:color="auto"/>
        <w:left w:val="none" w:sz="0" w:space="0" w:color="auto"/>
        <w:bottom w:val="none" w:sz="0" w:space="0" w:color="auto"/>
        <w:right w:val="none" w:sz="0" w:space="0" w:color="auto"/>
      </w:divBdr>
    </w:div>
    <w:div w:id="487793074">
      <w:bodyDiv w:val="1"/>
      <w:marLeft w:val="0"/>
      <w:marRight w:val="0"/>
      <w:marTop w:val="0"/>
      <w:marBottom w:val="0"/>
      <w:divBdr>
        <w:top w:val="none" w:sz="0" w:space="0" w:color="auto"/>
        <w:left w:val="none" w:sz="0" w:space="0" w:color="auto"/>
        <w:bottom w:val="none" w:sz="0" w:space="0" w:color="auto"/>
        <w:right w:val="none" w:sz="0" w:space="0" w:color="auto"/>
      </w:divBdr>
    </w:div>
    <w:div w:id="501892113">
      <w:bodyDiv w:val="1"/>
      <w:marLeft w:val="0"/>
      <w:marRight w:val="0"/>
      <w:marTop w:val="0"/>
      <w:marBottom w:val="0"/>
      <w:divBdr>
        <w:top w:val="none" w:sz="0" w:space="0" w:color="auto"/>
        <w:left w:val="none" w:sz="0" w:space="0" w:color="auto"/>
        <w:bottom w:val="none" w:sz="0" w:space="0" w:color="auto"/>
        <w:right w:val="none" w:sz="0" w:space="0" w:color="auto"/>
      </w:divBdr>
    </w:div>
    <w:div w:id="517475454">
      <w:bodyDiv w:val="1"/>
      <w:marLeft w:val="0"/>
      <w:marRight w:val="0"/>
      <w:marTop w:val="0"/>
      <w:marBottom w:val="0"/>
      <w:divBdr>
        <w:top w:val="none" w:sz="0" w:space="0" w:color="auto"/>
        <w:left w:val="none" w:sz="0" w:space="0" w:color="auto"/>
        <w:bottom w:val="none" w:sz="0" w:space="0" w:color="auto"/>
        <w:right w:val="none" w:sz="0" w:space="0" w:color="auto"/>
      </w:divBdr>
    </w:div>
    <w:div w:id="525487615">
      <w:bodyDiv w:val="1"/>
      <w:marLeft w:val="0"/>
      <w:marRight w:val="0"/>
      <w:marTop w:val="0"/>
      <w:marBottom w:val="0"/>
      <w:divBdr>
        <w:top w:val="none" w:sz="0" w:space="0" w:color="auto"/>
        <w:left w:val="none" w:sz="0" w:space="0" w:color="auto"/>
        <w:bottom w:val="none" w:sz="0" w:space="0" w:color="auto"/>
        <w:right w:val="none" w:sz="0" w:space="0" w:color="auto"/>
      </w:divBdr>
    </w:div>
    <w:div w:id="529804801">
      <w:bodyDiv w:val="1"/>
      <w:marLeft w:val="0"/>
      <w:marRight w:val="0"/>
      <w:marTop w:val="0"/>
      <w:marBottom w:val="0"/>
      <w:divBdr>
        <w:top w:val="none" w:sz="0" w:space="0" w:color="auto"/>
        <w:left w:val="none" w:sz="0" w:space="0" w:color="auto"/>
        <w:bottom w:val="none" w:sz="0" w:space="0" w:color="auto"/>
        <w:right w:val="none" w:sz="0" w:space="0" w:color="auto"/>
      </w:divBdr>
    </w:div>
    <w:div w:id="532155641">
      <w:bodyDiv w:val="1"/>
      <w:marLeft w:val="0"/>
      <w:marRight w:val="0"/>
      <w:marTop w:val="0"/>
      <w:marBottom w:val="0"/>
      <w:divBdr>
        <w:top w:val="none" w:sz="0" w:space="0" w:color="auto"/>
        <w:left w:val="none" w:sz="0" w:space="0" w:color="auto"/>
        <w:bottom w:val="none" w:sz="0" w:space="0" w:color="auto"/>
        <w:right w:val="none" w:sz="0" w:space="0" w:color="auto"/>
      </w:divBdr>
    </w:div>
    <w:div w:id="544290077">
      <w:bodyDiv w:val="1"/>
      <w:marLeft w:val="0"/>
      <w:marRight w:val="0"/>
      <w:marTop w:val="0"/>
      <w:marBottom w:val="0"/>
      <w:divBdr>
        <w:top w:val="none" w:sz="0" w:space="0" w:color="auto"/>
        <w:left w:val="none" w:sz="0" w:space="0" w:color="auto"/>
        <w:bottom w:val="none" w:sz="0" w:space="0" w:color="auto"/>
        <w:right w:val="none" w:sz="0" w:space="0" w:color="auto"/>
      </w:divBdr>
    </w:div>
    <w:div w:id="546528646">
      <w:bodyDiv w:val="1"/>
      <w:marLeft w:val="0"/>
      <w:marRight w:val="0"/>
      <w:marTop w:val="0"/>
      <w:marBottom w:val="0"/>
      <w:divBdr>
        <w:top w:val="none" w:sz="0" w:space="0" w:color="auto"/>
        <w:left w:val="none" w:sz="0" w:space="0" w:color="auto"/>
        <w:bottom w:val="none" w:sz="0" w:space="0" w:color="auto"/>
        <w:right w:val="none" w:sz="0" w:space="0" w:color="auto"/>
      </w:divBdr>
    </w:div>
    <w:div w:id="549194257">
      <w:bodyDiv w:val="1"/>
      <w:marLeft w:val="0"/>
      <w:marRight w:val="0"/>
      <w:marTop w:val="0"/>
      <w:marBottom w:val="0"/>
      <w:divBdr>
        <w:top w:val="none" w:sz="0" w:space="0" w:color="auto"/>
        <w:left w:val="none" w:sz="0" w:space="0" w:color="auto"/>
        <w:bottom w:val="none" w:sz="0" w:space="0" w:color="auto"/>
        <w:right w:val="none" w:sz="0" w:space="0" w:color="auto"/>
      </w:divBdr>
    </w:div>
    <w:div w:id="552232125">
      <w:bodyDiv w:val="1"/>
      <w:marLeft w:val="0"/>
      <w:marRight w:val="0"/>
      <w:marTop w:val="0"/>
      <w:marBottom w:val="0"/>
      <w:divBdr>
        <w:top w:val="none" w:sz="0" w:space="0" w:color="auto"/>
        <w:left w:val="none" w:sz="0" w:space="0" w:color="auto"/>
        <w:bottom w:val="none" w:sz="0" w:space="0" w:color="auto"/>
        <w:right w:val="none" w:sz="0" w:space="0" w:color="auto"/>
      </w:divBdr>
    </w:div>
    <w:div w:id="561335970">
      <w:bodyDiv w:val="1"/>
      <w:marLeft w:val="0"/>
      <w:marRight w:val="0"/>
      <w:marTop w:val="0"/>
      <w:marBottom w:val="0"/>
      <w:divBdr>
        <w:top w:val="none" w:sz="0" w:space="0" w:color="auto"/>
        <w:left w:val="none" w:sz="0" w:space="0" w:color="auto"/>
        <w:bottom w:val="none" w:sz="0" w:space="0" w:color="auto"/>
        <w:right w:val="none" w:sz="0" w:space="0" w:color="auto"/>
      </w:divBdr>
    </w:div>
    <w:div w:id="571547778">
      <w:bodyDiv w:val="1"/>
      <w:marLeft w:val="0"/>
      <w:marRight w:val="0"/>
      <w:marTop w:val="0"/>
      <w:marBottom w:val="0"/>
      <w:divBdr>
        <w:top w:val="none" w:sz="0" w:space="0" w:color="auto"/>
        <w:left w:val="none" w:sz="0" w:space="0" w:color="auto"/>
        <w:bottom w:val="none" w:sz="0" w:space="0" w:color="auto"/>
        <w:right w:val="none" w:sz="0" w:space="0" w:color="auto"/>
      </w:divBdr>
    </w:div>
    <w:div w:id="573008669">
      <w:bodyDiv w:val="1"/>
      <w:marLeft w:val="0"/>
      <w:marRight w:val="0"/>
      <w:marTop w:val="0"/>
      <w:marBottom w:val="0"/>
      <w:divBdr>
        <w:top w:val="none" w:sz="0" w:space="0" w:color="auto"/>
        <w:left w:val="none" w:sz="0" w:space="0" w:color="auto"/>
        <w:bottom w:val="none" w:sz="0" w:space="0" w:color="auto"/>
        <w:right w:val="none" w:sz="0" w:space="0" w:color="auto"/>
      </w:divBdr>
    </w:div>
    <w:div w:id="581531629">
      <w:bodyDiv w:val="1"/>
      <w:marLeft w:val="0"/>
      <w:marRight w:val="0"/>
      <w:marTop w:val="0"/>
      <w:marBottom w:val="0"/>
      <w:divBdr>
        <w:top w:val="none" w:sz="0" w:space="0" w:color="auto"/>
        <w:left w:val="none" w:sz="0" w:space="0" w:color="auto"/>
        <w:bottom w:val="none" w:sz="0" w:space="0" w:color="auto"/>
        <w:right w:val="none" w:sz="0" w:space="0" w:color="auto"/>
      </w:divBdr>
    </w:div>
    <w:div w:id="586618352">
      <w:bodyDiv w:val="1"/>
      <w:marLeft w:val="0"/>
      <w:marRight w:val="0"/>
      <w:marTop w:val="0"/>
      <w:marBottom w:val="0"/>
      <w:divBdr>
        <w:top w:val="none" w:sz="0" w:space="0" w:color="auto"/>
        <w:left w:val="none" w:sz="0" w:space="0" w:color="auto"/>
        <w:bottom w:val="none" w:sz="0" w:space="0" w:color="auto"/>
        <w:right w:val="none" w:sz="0" w:space="0" w:color="auto"/>
      </w:divBdr>
    </w:div>
    <w:div w:id="594021253">
      <w:bodyDiv w:val="1"/>
      <w:marLeft w:val="0"/>
      <w:marRight w:val="0"/>
      <w:marTop w:val="0"/>
      <w:marBottom w:val="0"/>
      <w:divBdr>
        <w:top w:val="none" w:sz="0" w:space="0" w:color="auto"/>
        <w:left w:val="none" w:sz="0" w:space="0" w:color="auto"/>
        <w:bottom w:val="none" w:sz="0" w:space="0" w:color="auto"/>
        <w:right w:val="none" w:sz="0" w:space="0" w:color="auto"/>
      </w:divBdr>
    </w:div>
    <w:div w:id="659383962">
      <w:bodyDiv w:val="1"/>
      <w:marLeft w:val="0"/>
      <w:marRight w:val="0"/>
      <w:marTop w:val="0"/>
      <w:marBottom w:val="0"/>
      <w:divBdr>
        <w:top w:val="none" w:sz="0" w:space="0" w:color="auto"/>
        <w:left w:val="none" w:sz="0" w:space="0" w:color="auto"/>
        <w:bottom w:val="none" w:sz="0" w:space="0" w:color="auto"/>
        <w:right w:val="none" w:sz="0" w:space="0" w:color="auto"/>
      </w:divBdr>
    </w:div>
    <w:div w:id="660083659">
      <w:bodyDiv w:val="1"/>
      <w:marLeft w:val="0"/>
      <w:marRight w:val="0"/>
      <w:marTop w:val="0"/>
      <w:marBottom w:val="0"/>
      <w:divBdr>
        <w:top w:val="none" w:sz="0" w:space="0" w:color="auto"/>
        <w:left w:val="none" w:sz="0" w:space="0" w:color="auto"/>
        <w:bottom w:val="none" w:sz="0" w:space="0" w:color="auto"/>
        <w:right w:val="none" w:sz="0" w:space="0" w:color="auto"/>
      </w:divBdr>
    </w:div>
    <w:div w:id="670723727">
      <w:bodyDiv w:val="1"/>
      <w:marLeft w:val="0"/>
      <w:marRight w:val="0"/>
      <w:marTop w:val="0"/>
      <w:marBottom w:val="0"/>
      <w:divBdr>
        <w:top w:val="none" w:sz="0" w:space="0" w:color="auto"/>
        <w:left w:val="none" w:sz="0" w:space="0" w:color="auto"/>
        <w:bottom w:val="none" w:sz="0" w:space="0" w:color="auto"/>
        <w:right w:val="none" w:sz="0" w:space="0" w:color="auto"/>
      </w:divBdr>
    </w:div>
    <w:div w:id="672102626">
      <w:bodyDiv w:val="1"/>
      <w:marLeft w:val="0"/>
      <w:marRight w:val="0"/>
      <w:marTop w:val="0"/>
      <w:marBottom w:val="0"/>
      <w:divBdr>
        <w:top w:val="none" w:sz="0" w:space="0" w:color="auto"/>
        <w:left w:val="none" w:sz="0" w:space="0" w:color="auto"/>
        <w:bottom w:val="none" w:sz="0" w:space="0" w:color="auto"/>
        <w:right w:val="none" w:sz="0" w:space="0" w:color="auto"/>
      </w:divBdr>
    </w:div>
    <w:div w:id="685442231">
      <w:bodyDiv w:val="1"/>
      <w:marLeft w:val="0"/>
      <w:marRight w:val="0"/>
      <w:marTop w:val="0"/>
      <w:marBottom w:val="0"/>
      <w:divBdr>
        <w:top w:val="none" w:sz="0" w:space="0" w:color="auto"/>
        <w:left w:val="none" w:sz="0" w:space="0" w:color="auto"/>
        <w:bottom w:val="none" w:sz="0" w:space="0" w:color="auto"/>
        <w:right w:val="none" w:sz="0" w:space="0" w:color="auto"/>
      </w:divBdr>
    </w:div>
    <w:div w:id="693387406">
      <w:bodyDiv w:val="1"/>
      <w:marLeft w:val="0"/>
      <w:marRight w:val="0"/>
      <w:marTop w:val="0"/>
      <w:marBottom w:val="0"/>
      <w:divBdr>
        <w:top w:val="none" w:sz="0" w:space="0" w:color="auto"/>
        <w:left w:val="none" w:sz="0" w:space="0" w:color="auto"/>
        <w:bottom w:val="none" w:sz="0" w:space="0" w:color="auto"/>
        <w:right w:val="none" w:sz="0" w:space="0" w:color="auto"/>
      </w:divBdr>
    </w:div>
    <w:div w:id="693653744">
      <w:bodyDiv w:val="1"/>
      <w:marLeft w:val="0"/>
      <w:marRight w:val="0"/>
      <w:marTop w:val="0"/>
      <w:marBottom w:val="0"/>
      <w:divBdr>
        <w:top w:val="none" w:sz="0" w:space="0" w:color="auto"/>
        <w:left w:val="none" w:sz="0" w:space="0" w:color="auto"/>
        <w:bottom w:val="none" w:sz="0" w:space="0" w:color="auto"/>
        <w:right w:val="none" w:sz="0" w:space="0" w:color="auto"/>
      </w:divBdr>
    </w:div>
    <w:div w:id="710031912">
      <w:bodyDiv w:val="1"/>
      <w:marLeft w:val="0"/>
      <w:marRight w:val="0"/>
      <w:marTop w:val="0"/>
      <w:marBottom w:val="0"/>
      <w:divBdr>
        <w:top w:val="none" w:sz="0" w:space="0" w:color="auto"/>
        <w:left w:val="none" w:sz="0" w:space="0" w:color="auto"/>
        <w:bottom w:val="none" w:sz="0" w:space="0" w:color="auto"/>
        <w:right w:val="none" w:sz="0" w:space="0" w:color="auto"/>
      </w:divBdr>
    </w:div>
    <w:div w:id="736853911">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751701149">
      <w:bodyDiv w:val="1"/>
      <w:marLeft w:val="0"/>
      <w:marRight w:val="0"/>
      <w:marTop w:val="0"/>
      <w:marBottom w:val="0"/>
      <w:divBdr>
        <w:top w:val="none" w:sz="0" w:space="0" w:color="auto"/>
        <w:left w:val="none" w:sz="0" w:space="0" w:color="auto"/>
        <w:bottom w:val="none" w:sz="0" w:space="0" w:color="auto"/>
        <w:right w:val="none" w:sz="0" w:space="0" w:color="auto"/>
      </w:divBdr>
    </w:div>
    <w:div w:id="767852274">
      <w:bodyDiv w:val="1"/>
      <w:marLeft w:val="0"/>
      <w:marRight w:val="0"/>
      <w:marTop w:val="0"/>
      <w:marBottom w:val="0"/>
      <w:divBdr>
        <w:top w:val="none" w:sz="0" w:space="0" w:color="auto"/>
        <w:left w:val="none" w:sz="0" w:space="0" w:color="auto"/>
        <w:bottom w:val="none" w:sz="0" w:space="0" w:color="auto"/>
        <w:right w:val="none" w:sz="0" w:space="0" w:color="auto"/>
      </w:divBdr>
    </w:div>
    <w:div w:id="769206584">
      <w:bodyDiv w:val="1"/>
      <w:marLeft w:val="0"/>
      <w:marRight w:val="0"/>
      <w:marTop w:val="0"/>
      <w:marBottom w:val="0"/>
      <w:divBdr>
        <w:top w:val="none" w:sz="0" w:space="0" w:color="auto"/>
        <w:left w:val="none" w:sz="0" w:space="0" w:color="auto"/>
        <w:bottom w:val="none" w:sz="0" w:space="0" w:color="auto"/>
        <w:right w:val="none" w:sz="0" w:space="0" w:color="auto"/>
      </w:divBdr>
    </w:div>
    <w:div w:id="772287560">
      <w:bodyDiv w:val="1"/>
      <w:marLeft w:val="0"/>
      <w:marRight w:val="0"/>
      <w:marTop w:val="0"/>
      <w:marBottom w:val="0"/>
      <w:divBdr>
        <w:top w:val="none" w:sz="0" w:space="0" w:color="auto"/>
        <w:left w:val="none" w:sz="0" w:space="0" w:color="auto"/>
        <w:bottom w:val="none" w:sz="0" w:space="0" w:color="auto"/>
        <w:right w:val="none" w:sz="0" w:space="0" w:color="auto"/>
      </w:divBdr>
    </w:div>
    <w:div w:id="777600290">
      <w:bodyDiv w:val="1"/>
      <w:marLeft w:val="0"/>
      <w:marRight w:val="0"/>
      <w:marTop w:val="0"/>
      <w:marBottom w:val="0"/>
      <w:divBdr>
        <w:top w:val="none" w:sz="0" w:space="0" w:color="auto"/>
        <w:left w:val="none" w:sz="0" w:space="0" w:color="auto"/>
        <w:bottom w:val="none" w:sz="0" w:space="0" w:color="auto"/>
        <w:right w:val="none" w:sz="0" w:space="0" w:color="auto"/>
      </w:divBdr>
    </w:div>
    <w:div w:id="795028385">
      <w:bodyDiv w:val="1"/>
      <w:marLeft w:val="0"/>
      <w:marRight w:val="0"/>
      <w:marTop w:val="0"/>
      <w:marBottom w:val="0"/>
      <w:divBdr>
        <w:top w:val="none" w:sz="0" w:space="0" w:color="auto"/>
        <w:left w:val="none" w:sz="0" w:space="0" w:color="auto"/>
        <w:bottom w:val="none" w:sz="0" w:space="0" w:color="auto"/>
        <w:right w:val="none" w:sz="0" w:space="0" w:color="auto"/>
      </w:divBdr>
    </w:div>
    <w:div w:id="804860635">
      <w:bodyDiv w:val="1"/>
      <w:marLeft w:val="0"/>
      <w:marRight w:val="0"/>
      <w:marTop w:val="0"/>
      <w:marBottom w:val="0"/>
      <w:divBdr>
        <w:top w:val="none" w:sz="0" w:space="0" w:color="auto"/>
        <w:left w:val="none" w:sz="0" w:space="0" w:color="auto"/>
        <w:bottom w:val="none" w:sz="0" w:space="0" w:color="auto"/>
        <w:right w:val="none" w:sz="0" w:space="0" w:color="auto"/>
      </w:divBdr>
    </w:div>
    <w:div w:id="812261978">
      <w:bodyDiv w:val="1"/>
      <w:marLeft w:val="0"/>
      <w:marRight w:val="0"/>
      <w:marTop w:val="0"/>
      <w:marBottom w:val="0"/>
      <w:divBdr>
        <w:top w:val="none" w:sz="0" w:space="0" w:color="auto"/>
        <w:left w:val="none" w:sz="0" w:space="0" w:color="auto"/>
        <w:bottom w:val="none" w:sz="0" w:space="0" w:color="auto"/>
        <w:right w:val="none" w:sz="0" w:space="0" w:color="auto"/>
      </w:divBdr>
    </w:div>
    <w:div w:id="833836873">
      <w:bodyDiv w:val="1"/>
      <w:marLeft w:val="0"/>
      <w:marRight w:val="0"/>
      <w:marTop w:val="0"/>
      <w:marBottom w:val="0"/>
      <w:divBdr>
        <w:top w:val="none" w:sz="0" w:space="0" w:color="auto"/>
        <w:left w:val="none" w:sz="0" w:space="0" w:color="auto"/>
        <w:bottom w:val="none" w:sz="0" w:space="0" w:color="auto"/>
        <w:right w:val="none" w:sz="0" w:space="0" w:color="auto"/>
      </w:divBdr>
    </w:div>
    <w:div w:id="844325663">
      <w:bodyDiv w:val="1"/>
      <w:marLeft w:val="0"/>
      <w:marRight w:val="0"/>
      <w:marTop w:val="0"/>
      <w:marBottom w:val="0"/>
      <w:divBdr>
        <w:top w:val="none" w:sz="0" w:space="0" w:color="auto"/>
        <w:left w:val="none" w:sz="0" w:space="0" w:color="auto"/>
        <w:bottom w:val="none" w:sz="0" w:space="0" w:color="auto"/>
        <w:right w:val="none" w:sz="0" w:space="0" w:color="auto"/>
      </w:divBdr>
    </w:div>
    <w:div w:id="845553518">
      <w:bodyDiv w:val="1"/>
      <w:marLeft w:val="0"/>
      <w:marRight w:val="0"/>
      <w:marTop w:val="0"/>
      <w:marBottom w:val="0"/>
      <w:divBdr>
        <w:top w:val="none" w:sz="0" w:space="0" w:color="auto"/>
        <w:left w:val="none" w:sz="0" w:space="0" w:color="auto"/>
        <w:bottom w:val="none" w:sz="0" w:space="0" w:color="auto"/>
        <w:right w:val="none" w:sz="0" w:space="0" w:color="auto"/>
      </w:divBdr>
    </w:div>
    <w:div w:id="873343034">
      <w:bodyDiv w:val="1"/>
      <w:marLeft w:val="0"/>
      <w:marRight w:val="0"/>
      <w:marTop w:val="0"/>
      <w:marBottom w:val="0"/>
      <w:divBdr>
        <w:top w:val="none" w:sz="0" w:space="0" w:color="auto"/>
        <w:left w:val="none" w:sz="0" w:space="0" w:color="auto"/>
        <w:bottom w:val="none" w:sz="0" w:space="0" w:color="auto"/>
        <w:right w:val="none" w:sz="0" w:space="0" w:color="auto"/>
      </w:divBdr>
    </w:div>
    <w:div w:id="879247493">
      <w:bodyDiv w:val="1"/>
      <w:marLeft w:val="0"/>
      <w:marRight w:val="0"/>
      <w:marTop w:val="0"/>
      <w:marBottom w:val="0"/>
      <w:divBdr>
        <w:top w:val="none" w:sz="0" w:space="0" w:color="auto"/>
        <w:left w:val="none" w:sz="0" w:space="0" w:color="auto"/>
        <w:bottom w:val="none" w:sz="0" w:space="0" w:color="auto"/>
        <w:right w:val="none" w:sz="0" w:space="0" w:color="auto"/>
      </w:divBdr>
    </w:div>
    <w:div w:id="920911925">
      <w:bodyDiv w:val="1"/>
      <w:marLeft w:val="0"/>
      <w:marRight w:val="0"/>
      <w:marTop w:val="0"/>
      <w:marBottom w:val="0"/>
      <w:divBdr>
        <w:top w:val="none" w:sz="0" w:space="0" w:color="auto"/>
        <w:left w:val="none" w:sz="0" w:space="0" w:color="auto"/>
        <w:bottom w:val="none" w:sz="0" w:space="0" w:color="auto"/>
        <w:right w:val="none" w:sz="0" w:space="0" w:color="auto"/>
      </w:divBdr>
    </w:div>
    <w:div w:id="923538002">
      <w:bodyDiv w:val="1"/>
      <w:marLeft w:val="0"/>
      <w:marRight w:val="0"/>
      <w:marTop w:val="0"/>
      <w:marBottom w:val="0"/>
      <w:divBdr>
        <w:top w:val="none" w:sz="0" w:space="0" w:color="auto"/>
        <w:left w:val="none" w:sz="0" w:space="0" w:color="auto"/>
        <w:bottom w:val="none" w:sz="0" w:space="0" w:color="auto"/>
        <w:right w:val="none" w:sz="0" w:space="0" w:color="auto"/>
      </w:divBdr>
    </w:div>
    <w:div w:id="940064207">
      <w:bodyDiv w:val="1"/>
      <w:marLeft w:val="0"/>
      <w:marRight w:val="0"/>
      <w:marTop w:val="0"/>
      <w:marBottom w:val="0"/>
      <w:divBdr>
        <w:top w:val="none" w:sz="0" w:space="0" w:color="auto"/>
        <w:left w:val="none" w:sz="0" w:space="0" w:color="auto"/>
        <w:bottom w:val="none" w:sz="0" w:space="0" w:color="auto"/>
        <w:right w:val="none" w:sz="0" w:space="0" w:color="auto"/>
      </w:divBdr>
    </w:div>
    <w:div w:id="946306567">
      <w:bodyDiv w:val="1"/>
      <w:marLeft w:val="0"/>
      <w:marRight w:val="0"/>
      <w:marTop w:val="0"/>
      <w:marBottom w:val="0"/>
      <w:divBdr>
        <w:top w:val="none" w:sz="0" w:space="0" w:color="auto"/>
        <w:left w:val="none" w:sz="0" w:space="0" w:color="auto"/>
        <w:bottom w:val="none" w:sz="0" w:space="0" w:color="auto"/>
        <w:right w:val="none" w:sz="0" w:space="0" w:color="auto"/>
      </w:divBdr>
    </w:div>
    <w:div w:id="949510288">
      <w:bodyDiv w:val="1"/>
      <w:marLeft w:val="0"/>
      <w:marRight w:val="0"/>
      <w:marTop w:val="0"/>
      <w:marBottom w:val="0"/>
      <w:divBdr>
        <w:top w:val="none" w:sz="0" w:space="0" w:color="auto"/>
        <w:left w:val="none" w:sz="0" w:space="0" w:color="auto"/>
        <w:bottom w:val="none" w:sz="0" w:space="0" w:color="auto"/>
        <w:right w:val="none" w:sz="0" w:space="0" w:color="auto"/>
      </w:divBdr>
    </w:div>
    <w:div w:id="974528218">
      <w:bodyDiv w:val="1"/>
      <w:marLeft w:val="0"/>
      <w:marRight w:val="0"/>
      <w:marTop w:val="0"/>
      <w:marBottom w:val="0"/>
      <w:divBdr>
        <w:top w:val="none" w:sz="0" w:space="0" w:color="auto"/>
        <w:left w:val="none" w:sz="0" w:space="0" w:color="auto"/>
        <w:bottom w:val="none" w:sz="0" w:space="0" w:color="auto"/>
        <w:right w:val="none" w:sz="0" w:space="0" w:color="auto"/>
      </w:divBdr>
    </w:div>
    <w:div w:id="980577716">
      <w:bodyDiv w:val="1"/>
      <w:marLeft w:val="0"/>
      <w:marRight w:val="0"/>
      <w:marTop w:val="0"/>
      <w:marBottom w:val="0"/>
      <w:divBdr>
        <w:top w:val="none" w:sz="0" w:space="0" w:color="auto"/>
        <w:left w:val="none" w:sz="0" w:space="0" w:color="auto"/>
        <w:bottom w:val="none" w:sz="0" w:space="0" w:color="auto"/>
        <w:right w:val="none" w:sz="0" w:space="0" w:color="auto"/>
      </w:divBdr>
    </w:div>
    <w:div w:id="985403469">
      <w:bodyDiv w:val="1"/>
      <w:marLeft w:val="0"/>
      <w:marRight w:val="0"/>
      <w:marTop w:val="0"/>
      <w:marBottom w:val="0"/>
      <w:divBdr>
        <w:top w:val="none" w:sz="0" w:space="0" w:color="auto"/>
        <w:left w:val="none" w:sz="0" w:space="0" w:color="auto"/>
        <w:bottom w:val="none" w:sz="0" w:space="0" w:color="auto"/>
        <w:right w:val="none" w:sz="0" w:space="0" w:color="auto"/>
      </w:divBdr>
    </w:div>
    <w:div w:id="998922502">
      <w:bodyDiv w:val="1"/>
      <w:marLeft w:val="0"/>
      <w:marRight w:val="0"/>
      <w:marTop w:val="0"/>
      <w:marBottom w:val="0"/>
      <w:divBdr>
        <w:top w:val="none" w:sz="0" w:space="0" w:color="auto"/>
        <w:left w:val="none" w:sz="0" w:space="0" w:color="auto"/>
        <w:bottom w:val="none" w:sz="0" w:space="0" w:color="auto"/>
        <w:right w:val="none" w:sz="0" w:space="0" w:color="auto"/>
      </w:divBdr>
    </w:div>
    <w:div w:id="1005937551">
      <w:bodyDiv w:val="1"/>
      <w:marLeft w:val="0"/>
      <w:marRight w:val="0"/>
      <w:marTop w:val="0"/>
      <w:marBottom w:val="0"/>
      <w:divBdr>
        <w:top w:val="none" w:sz="0" w:space="0" w:color="auto"/>
        <w:left w:val="none" w:sz="0" w:space="0" w:color="auto"/>
        <w:bottom w:val="none" w:sz="0" w:space="0" w:color="auto"/>
        <w:right w:val="none" w:sz="0" w:space="0" w:color="auto"/>
      </w:divBdr>
    </w:div>
    <w:div w:id="1006706837">
      <w:bodyDiv w:val="1"/>
      <w:marLeft w:val="0"/>
      <w:marRight w:val="0"/>
      <w:marTop w:val="0"/>
      <w:marBottom w:val="0"/>
      <w:divBdr>
        <w:top w:val="none" w:sz="0" w:space="0" w:color="auto"/>
        <w:left w:val="none" w:sz="0" w:space="0" w:color="auto"/>
        <w:bottom w:val="none" w:sz="0" w:space="0" w:color="auto"/>
        <w:right w:val="none" w:sz="0" w:space="0" w:color="auto"/>
      </w:divBdr>
    </w:div>
    <w:div w:id="1017849796">
      <w:bodyDiv w:val="1"/>
      <w:marLeft w:val="0"/>
      <w:marRight w:val="0"/>
      <w:marTop w:val="0"/>
      <w:marBottom w:val="0"/>
      <w:divBdr>
        <w:top w:val="none" w:sz="0" w:space="0" w:color="auto"/>
        <w:left w:val="none" w:sz="0" w:space="0" w:color="auto"/>
        <w:bottom w:val="none" w:sz="0" w:space="0" w:color="auto"/>
        <w:right w:val="none" w:sz="0" w:space="0" w:color="auto"/>
      </w:divBdr>
    </w:div>
    <w:div w:id="1019502810">
      <w:bodyDiv w:val="1"/>
      <w:marLeft w:val="0"/>
      <w:marRight w:val="0"/>
      <w:marTop w:val="0"/>
      <w:marBottom w:val="0"/>
      <w:divBdr>
        <w:top w:val="none" w:sz="0" w:space="0" w:color="auto"/>
        <w:left w:val="none" w:sz="0" w:space="0" w:color="auto"/>
        <w:bottom w:val="none" w:sz="0" w:space="0" w:color="auto"/>
        <w:right w:val="none" w:sz="0" w:space="0" w:color="auto"/>
      </w:divBdr>
    </w:div>
    <w:div w:id="1027364538">
      <w:bodyDiv w:val="1"/>
      <w:marLeft w:val="0"/>
      <w:marRight w:val="0"/>
      <w:marTop w:val="0"/>
      <w:marBottom w:val="0"/>
      <w:divBdr>
        <w:top w:val="none" w:sz="0" w:space="0" w:color="auto"/>
        <w:left w:val="none" w:sz="0" w:space="0" w:color="auto"/>
        <w:bottom w:val="none" w:sz="0" w:space="0" w:color="auto"/>
        <w:right w:val="none" w:sz="0" w:space="0" w:color="auto"/>
      </w:divBdr>
    </w:div>
    <w:div w:id="1042484888">
      <w:bodyDiv w:val="1"/>
      <w:marLeft w:val="0"/>
      <w:marRight w:val="0"/>
      <w:marTop w:val="0"/>
      <w:marBottom w:val="0"/>
      <w:divBdr>
        <w:top w:val="none" w:sz="0" w:space="0" w:color="auto"/>
        <w:left w:val="none" w:sz="0" w:space="0" w:color="auto"/>
        <w:bottom w:val="none" w:sz="0" w:space="0" w:color="auto"/>
        <w:right w:val="none" w:sz="0" w:space="0" w:color="auto"/>
      </w:divBdr>
    </w:div>
    <w:div w:id="1055932068">
      <w:bodyDiv w:val="1"/>
      <w:marLeft w:val="0"/>
      <w:marRight w:val="0"/>
      <w:marTop w:val="0"/>
      <w:marBottom w:val="0"/>
      <w:divBdr>
        <w:top w:val="none" w:sz="0" w:space="0" w:color="auto"/>
        <w:left w:val="none" w:sz="0" w:space="0" w:color="auto"/>
        <w:bottom w:val="none" w:sz="0" w:space="0" w:color="auto"/>
        <w:right w:val="none" w:sz="0" w:space="0" w:color="auto"/>
      </w:divBdr>
    </w:div>
    <w:div w:id="1059592406">
      <w:bodyDiv w:val="1"/>
      <w:marLeft w:val="0"/>
      <w:marRight w:val="0"/>
      <w:marTop w:val="0"/>
      <w:marBottom w:val="0"/>
      <w:divBdr>
        <w:top w:val="none" w:sz="0" w:space="0" w:color="auto"/>
        <w:left w:val="none" w:sz="0" w:space="0" w:color="auto"/>
        <w:bottom w:val="none" w:sz="0" w:space="0" w:color="auto"/>
        <w:right w:val="none" w:sz="0" w:space="0" w:color="auto"/>
      </w:divBdr>
    </w:div>
    <w:div w:id="1059599662">
      <w:bodyDiv w:val="1"/>
      <w:marLeft w:val="0"/>
      <w:marRight w:val="0"/>
      <w:marTop w:val="0"/>
      <w:marBottom w:val="0"/>
      <w:divBdr>
        <w:top w:val="none" w:sz="0" w:space="0" w:color="auto"/>
        <w:left w:val="none" w:sz="0" w:space="0" w:color="auto"/>
        <w:bottom w:val="none" w:sz="0" w:space="0" w:color="auto"/>
        <w:right w:val="none" w:sz="0" w:space="0" w:color="auto"/>
      </w:divBdr>
    </w:div>
    <w:div w:id="1066955461">
      <w:bodyDiv w:val="1"/>
      <w:marLeft w:val="0"/>
      <w:marRight w:val="0"/>
      <w:marTop w:val="0"/>
      <w:marBottom w:val="0"/>
      <w:divBdr>
        <w:top w:val="none" w:sz="0" w:space="0" w:color="auto"/>
        <w:left w:val="none" w:sz="0" w:space="0" w:color="auto"/>
        <w:bottom w:val="none" w:sz="0" w:space="0" w:color="auto"/>
        <w:right w:val="none" w:sz="0" w:space="0" w:color="auto"/>
      </w:divBdr>
    </w:div>
    <w:div w:id="1092555035">
      <w:bodyDiv w:val="1"/>
      <w:marLeft w:val="0"/>
      <w:marRight w:val="0"/>
      <w:marTop w:val="0"/>
      <w:marBottom w:val="0"/>
      <w:divBdr>
        <w:top w:val="none" w:sz="0" w:space="0" w:color="auto"/>
        <w:left w:val="none" w:sz="0" w:space="0" w:color="auto"/>
        <w:bottom w:val="none" w:sz="0" w:space="0" w:color="auto"/>
        <w:right w:val="none" w:sz="0" w:space="0" w:color="auto"/>
      </w:divBdr>
    </w:div>
    <w:div w:id="1103302032">
      <w:bodyDiv w:val="1"/>
      <w:marLeft w:val="0"/>
      <w:marRight w:val="0"/>
      <w:marTop w:val="0"/>
      <w:marBottom w:val="0"/>
      <w:divBdr>
        <w:top w:val="none" w:sz="0" w:space="0" w:color="auto"/>
        <w:left w:val="none" w:sz="0" w:space="0" w:color="auto"/>
        <w:bottom w:val="none" w:sz="0" w:space="0" w:color="auto"/>
        <w:right w:val="none" w:sz="0" w:space="0" w:color="auto"/>
      </w:divBdr>
    </w:div>
    <w:div w:id="1119032175">
      <w:bodyDiv w:val="1"/>
      <w:marLeft w:val="0"/>
      <w:marRight w:val="0"/>
      <w:marTop w:val="0"/>
      <w:marBottom w:val="0"/>
      <w:divBdr>
        <w:top w:val="none" w:sz="0" w:space="0" w:color="auto"/>
        <w:left w:val="none" w:sz="0" w:space="0" w:color="auto"/>
        <w:bottom w:val="none" w:sz="0" w:space="0" w:color="auto"/>
        <w:right w:val="none" w:sz="0" w:space="0" w:color="auto"/>
      </w:divBdr>
    </w:div>
    <w:div w:id="1126892584">
      <w:bodyDiv w:val="1"/>
      <w:marLeft w:val="0"/>
      <w:marRight w:val="0"/>
      <w:marTop w:val="0"/>
      <w:marBottom w:val="0"/>
      <w:divBdr>
        <w:top w:val="none" w:sz="0" w:space="0" w:color="auto"/>
        <w:left w:val="none" w:sz="0" w:space="0" w:color="auto"/>
        <w:bottom w:val="none" w:sz="0" w:space="0" w:color="auto"/>
        <w:right w:val="none" w:sz="0" w:space="0" w:color="auto"/>
      </w:divBdr>
    </w:div>
    <w:div w:id="1127167241">
      <w:bodyDiv w:val="1"/>
      <w:marLeft w:val="0"/>
      <w:marRight w:val="0"/>
      <w:marTop w:val="0"/>
      <w:marBottom w:val="0"/>
      <w:divBdr>
        <w:top w:val="none" w:sz="0" w:space="0" w:color="auto"/>
        <w:left w:val="none" w:sz="0" w:space="0" w:color="auto"/>
        <w:bottom w:val="none" w:sz="0" w:space="0" w:color="auto"/>
        <w:right w:val="none" w:sz="0" w:space="0" w:color="auto"/>
      </w:divBdr>
    </w:div>
    <w:div w:id="1128931985">
      <w:bodyDiv w:val="1"/>
      <w:marLeft w:val="0"/>
      <w:marRight w:val="0"/>
      <w:marTop w:val="0"/>
      <w:marBottom w:val="0"/>
      <w:divBdr>
        <w:top w:val="none" w:sz="0" w:space="0" w:color="auto"/>
        <w:left w:val="none" w:sz="0" w:space="0" w:color="auto"/>
        <w:bottom w:val="none" w:sz="0" w:space="0" w:color="auto"/>
        <w:right w:val="none" w:sz="0" w:space="0" w:color="auto"/>
      </w:divBdr>
    </w:div>
    <w:div w:id="1159344793">
      <w:bodyDiv w:val="1"/>
      <w:marLeft w:val="0"/>
      <w:marRight w:val="0"/>
      <w:marTop w:val="0"/>
      <w:marBottom w:val="0"/>
      <w:divBdr>
        <w:top w:val="none" w:sz="0" w:space="0" w:color="auto"/>
        <w:left w:val="none" w:sz="0" w:space="0" w:color="auto"/>
        <w:bottom w:val="none" w:sz="0" w:space="0" w:color="auto"/>
        <w:right w:val="none" w:sz="0" w:space="0" w:color="auto"/>
      </w:divBdr>
    </w:div>
    <w:div w:id="1159997047">
      <w:bodyDiv w:val="1"/>
      <w:marLeft w:val="0"/>
      <w:marRight w:val="0"/>
      <w:marTop w:val="0"/>
      <w:marBottom w:val="0"/>
      <w:divBdr>
        <w:top w:val="none" w:sz="0" w:space="0" w:color="auto"/>
        <w:left w:val="none" w:sz="0" w:space="0" w:color="auto"/>
        <w:bottom w:val="none" w:sz="0" w:space="0" w:color="auto"/>
        <w:right w:val="none" w:sz="0" w:space="0" w:color="auto"/>
      </w:divBdr>
    </w:div>
    <w:div w:id="1174957000">
      <w:bodyDiv w:val="1"/>
      <w:marLeft w:val="0"/>
      <w:marRight w:val="0"/>
      <w:marTop w:val="0"/>
      <w:marBottom w:val="0"/>
      <w:divBdr>
        <w:top w:val="none" w:sz="0" w:space="0" w:color="auto"/>
        <w:left w:val="none" w:sz="0" w:space="0" w:color="auto"/>
        <w:bottom w:val="none" w:sz="0" w:space="0" w:color="auto"/>
        <w:right w:val="none" w:sz="0" w:space="0" w:color="auto"/>
      </w:divBdr>
    </w:div>
    <w:div w:id="1177158982">
      <w:bodyDiv w:val="1"/>
      <w:marLeft w:val="0"/>
      <w:marRight w:val="0"/>
      <w:marTop w:val="0"/>
      <w:marBottom w:val="0"/>
      <w:divBdr>
        <w:top w:val="none" w:sz="0" w:space="0" w:color="auto"/>
        <w:left w:val="none" w:sz="0" w:space="0" w:color="auto"/>
        <w:bottom w:val="none" w:sz="0" w:space="0" w:color="auto"/>
        <w:right w:val="none" w:sz="0" w:space="0" w:color="auto"/>
      </w:divBdr>
    </w:div>
    <w:div w:id="1179346253">
      <w:bodyDiv w:val="1"/>
      <w:marLeft w:val="0"/>
      <w:marRight w:val="0"/>
      <w:marTop w:val="0"/>
      <w:marBottom w:val="0"/>
      <w:divBdr>
        <w:top w:val="none" w:sz="0" w:space="0" w:color="auto"/>
        <w:left w:val="none" w:sz="0" w:space="0" w:color="auto"/>
        <w:bottom w:val="none" w:sz="0" w:space="0" w:color="auto"/>
        <w:right w:val="none" w:sz="0" w:space="0" w:color="auto"/>
      </w:divBdr>
    </w:div>
    <w:div w:id="1180463016">
      <w:bodyDiv w:val="1"/>
      <w:marLeft w:val="0"/>
      <w:marRight w:val="0"/>
      <w:marTop w:val="0"/>
      <w:marBottom w:val="0"/>
      <w:divBdr>
        <w:top w:val="none" w:sz="0" w:space="0" w:color="auto"/>
        <w:left w:val="none" w:sz="0" w:space="0" w:color="auto"/>
        <w:bottom w:val="none" w:sz="0" w:space="0" w:color="auto"/>
        <w:right w:val="none" w:sz="0" w:space="0" w:color="auto"/>
      </w:divBdr>
    </w:div>
    <w:div w:id="1188367414">
      <w:bodyDiv w:val="1"/>
      <w:marLeft w:val="0"/>
      <w:marRight w:val="0"/>
      <w:marTop w:val="0"/>
      <w:marBottom w:val="0"/>
      <w:divBdr>
        <w:top w:val="none" w:sz="0" w:space="0" w:color="auto"/>
        <w:left w:val="none" w:sz="0" w:space="0" w:color="auto"/>
        <w:bottom w:val="none" w:sz="0" w:space="0" w:color="auto"/>
        <w:right w:val="none" w:sz="0" w:space="0" w:color="auto"/>
      </w:divBdr>
    </w:div>
    <w:div w:id="1199661734">
      <w:bodyDiv w:val="1"/>
      <w:marLeft w:val="0"/>
      <w:marRight w:val="0"/>
      <w:marTop w:val="0"/>
      <w:marBottom w:val="0"/>
      <w:divBdr>
        <w:top w:val="none" w:sz="0" w:space="0" w:color="auto"/>
        <w:left w:val="none" w:sz="0" w:space="0" w:color="auto"/>
        <w:bottom w:val="none" w:sz="0" w:space="0" w:color="auto"/>
        <w:right w:val="none" w:sz="0" w:space="0" w:color="auto"/>
      </w:divBdr>
    </w:div>
    <w:div w:id="1206521401">
      <w:bodyDiv w:val="1"/>
      <w:marLeft w:val="0"/>
      <w:marRight w:val="0"/>
      <w:marTop w:val="0"/>
      <w:marBottom w:val="0"/>
      <w:divBdr>
        <w:top w:val="none" w:sz="0" w:space="0" w:color="auto"/>
        <w:left w:val="none" w:sz="0" w:space="0" w:color="auto"/>
        <w:bottom w:val="none" w:sz="0" w:space="0" w:color="auto"/>
        <w:right w:val="none" w:sz="0" w:space="0" w:color="auto"/>
      </w:divBdr>
    </w:div>
    <w:div w:id="1219783718">
      <w:bodyDiv w:val="1"/>
      <w:marLeft w:val="0"/>
      <w:marRight w:val="0"/>
      <w:marTop w:val="0"/>
      <w:marBottom w:val="0"/>
      <w:divBdr>
        <w:top w:val="none" w:sz="0" w:space="0" w:color="auto"/>
        <w:left w:val="none" w:sz="0" w:space="0" w:color="auto"/>
        <w:bottom w:val="none" w:sz="0" w:space="0" w:color="auto"/>
        <w:right w:val="none" w:sz="0" w:space="0" w:color="auto"/>
      </w:divBdr>
    </w:div>
    <w:div w:id="1220677733">
      <w:bodyDiv w:val="1"/>
      <w:marLeft w:val="0"/>
      <w:marRight w:val="0"/>
      <w:marTop w:val="0"/>
      <w:marBottom w:val="0"/>
      <w:divBdr>
        <w:top w:val="none" w:sz="0" w:space="0" w:color="auto"/>
        <w:left w:val="none" w:sz="0" w:space="0" w:color="auto"/>
        <w:bottom w:val="none" w:sz="0" w:space="0" w:color="auto"/>
        <w:right w:val="none" w:sz="0" w:space="0" w:color="auto"/>
      </w:divBdr>
    </w:div>
    <w:div w:id="1234706831">
      <w:bodyDiv w:val="1"/>
      <w:marLeft w:val="0"/>
      <w:marRight w:val="0"/>
      <w:marTop w:val="0"/>
      <w:marBottom w:val="0"/>
      <w:divBdr>
        <w:top w:val="none" w:sz="0" w:space="0" w:color="auto"/>
        <w:left w:val="none" w:sz="0" w:space="0" w:color="auto"/>
        <w:bottom w:val="none" w:sz="0" w:space="0" w:color="auto"/>
        <w:right w:val="none" w:sz="0" w:space="0" w:color="auto"/>
      </w:divBdr>
    </w:div>
    <w:div w:id="1246766334">
      <w:bodyDiv w:val="1"/>
      <w:marLeft w:val="0"/>
      <w:marRight w:val="0"/>
      <w:marTop w:val="0"/>
      <w:marBottom w:val="0"/>
      <w:divBdr>
        <w:top w:val="none" w:sz="0" w:space="0" w:color="auto"/>
        <w:left w:val="none" w:sz="0" w:space="0" w:color="auto"/>
        <w:bottom w:val="none" w:sz="0" w:space="0" w:color="auto"/>
        <w:right w:val="none" w:sz="0" w:space="0" w:color="auto"/>
      </w:divBdr>
    </w:div>
    <w:div w:id="1247837599">
      <w:bodyDiv w:val="1"/>
      <w:marLeft w:val="0"/>
      <w:marRight w:val="0"/>
      <w:marTop w:val="0"/>
      <w:marBottom w:val="0"/>
      <w:divBdr>
        <w:top w:val="none" w:sz="0" w:space="0" w:color="auto"/>
        <w:left w:val="none" w:sz="0" w:space="0" w:color="auto"/>
        <w:bottom w:val="none" w:sz="0" w:space="0" w:color="auto"/>
        <w:right w:val="none" w:sz="0" w:space="0" w:color="auto"/>
      </w:divBdr>
    </w:div>
    <w:div w:id="1266842499">
      <w:bodyDiv w:val="1"/>
      <w:marLeft w:val="0"/>
      <w:marRight w:val="0"/>
      <w:marTop w:val="0"/>
      <w:marBottom w:val="0"/>
      <w:divBdr>
        <w:top w:val="none" w:sz="0" w:space="0" w:color="auto"/>
        <w:left w:val="none" w:sz="0" w:space="0" w:color="auto"/>
        <w:bottom w:val="none" w:sz="0" w:space="0" w:color="auto"/>
        <w:right w:val="none" w:sz="0" w:space="0" w:color="auto"/>
      </w:divBdr>
    </w:div>
    <w:div w:id="1267424418">
      <w:bodyDiv w:val="1"/>
      <w:marLeft w:val="0"/>
      <w:marRight w:val="0"/>
      <w:marTop w:val="0"/>
      <w:marBottom w:val="0"/>
      <w:divBdr>
        <w:top w:val="none" w:sz="0" w:space="0" w:color="auto"/>
        <w:left w:val="none" w:sz="0" w:space="0" w:color="auto"/>
        <w:bottom w:val="none" w:sz="0" w:space="0" w:color="auto"/>
        <w:right w:val="none" w:sz="0" w:space="0" w:color="auto"/>
      </w:divBdr>
    </w:div>
    <w:div w:id="1276905369">
      <w:bodyDiv w:val="1"/>
      <w:marLeft w:val="0"/>
      <w:marRight w:val="0"/>
      <w:marTop w:val="0"/>
      <w:marBottom w:val="0"/>
      <w:divBdr>
        <w:top w:val="none" w:sz="0" w:space="0" w:color="auto"/>
        <w:left w:val="none" w:sz="0" w:space="0" w:color="auto"/>
        <w:bottom w:val="none" w:sz="0" w:space="0" w:color="auto"/>
        <w:right w:val="none" w:sz="0" w:space="0" w:color="auto"/>
      </w:divBdr>
    </w:div>
    <w:div w:id="1290941694">
      <w:bodyDiv w:val="1"/>
      <w:marLeft w:val="0"/>
      <w:marRight w:val="0"/>
      <w:marTop w:val="0"/>
      <w:marBottom w:val="0"/>
      <w:divBdr>
        <w:top w:val="none" w:sz="0" w:space="0" w:color="auto"/>
        <w:left w:val="none" w:sz="0" w:space="0" w:color="auto"/>
        <w:bottom w:val="none" w:sz="0" w:space="0" w:color="auto"/>
        <w:right w:val="none" w:sz="0" w:space="0" w:color="auto"/>
      </w:divBdr>
    </w:div>
    <w:div w:id="1295139008">
      <w:bodyDiv w:val="1"/>
      <w:marLeft w:val="0"/>
      <w:marRight w:val="0"/>
      <w:marTop w:val="0"/>
      <w:marBottom w:val="0"/>
      <w:divBdr>
        <w:top w:val="none" w:sz="0" w:space="0" w:color="auto"/>
        <w:left w:val="none" w:sz="0" w:space="0" w:color="auto"/>
        <w:bottom w:val="none" w:sz="0" w:space="0" w:color="auto"/>
        <w:right w:val="none" w:sz="0" w:space="0" w:color="auto"/>
      </w:divBdr>
    </w:div>
    <w:div w:id="1312783866">
      <w:bodyDiv w:val="1"/>
      <w:marLeft w:val="0"/>
      <w:marRight w:val="0"/>
      <w:marTop w:val="0"/>
      <w:marBottom w:val="0"/>
      <w:divBdr>
        <w:top w:val="none" w:sz="0" w:space="0" w:color="auto"/>
        <w:left w:val="none" w:sz="0" w:space="0" w:color="auto"/>
        <w:bottom w:val="none" w:sz="0" w:space="0" w:color="auto"/>
        <w:right w:val="none" w:sz="0" w:space="0" w:color="auto"/>
      </w:divBdr>
    </w:div>
    <w:div w:id="1338994811">
      <w:bodyDiv w:val="1"/>
      <w:marLeft w:val="0"/>
      <w:marRight w:val="0"/>
      <w:marTop w:val="0"/>
      <w:marBottom w:val="0"/>
      <w:divBdr>
        <w:top w:val="none" w:sz="0" w:space="0" w:color="auto"/>
        <w:left w:val="none" w:sz="0" w:space="0" w:color="auto"/>
        <w:bottom w:val="none" w:sz="0" w:space="0" w:color="auto"/>
        <w:right w:val="none" w:sz="0" w:space="0" w:color="auto"/>
      </w:divBdr>
    </w:div>
    <w:div w:id="1348680630">
      <w:bodyDiv w:val="1"/>
      <w:marLeft w:val="0"/>
      <w:marRight w:val="0"/>
      <w:marTop w:val="0"/>
      <w:marBottom w:val="0"/>
      <w:divBdr>
        <w:top w:val="none" w:sz="0" w:space="0" w:color="auto"/>
        <w:left w:val="none" w:sz="0" w:space="0" w:color="auto"/>
        <w:bottom w:val="none" w:sz="0" w:space="0" w:color="auto"/>
        <w:right w:val="none" w:sz="0" w:space="0" w:color="auto"/>
      </w:divBdr>
    </w:div>
    <w:div w:id="1353140834">
      <w:bodyDiv w:val="1"/>
      <w:marLeft w:val="0"/>
      <w:marRight w:val="0"/>
      <w:marTop w:val="0"/>
      <w:marBottom w:val="0"/>
      <w:divBdr>
        <w:top w:val="none" w:sz="0" w:space="0" w:color="auto"/>
        <w:left w:val="none" w:sz="0" w:space="0" w:color="auto"/>
        <w:bottom w:val="none" w:sz="0" w:space="0" w:color="auto"/>
        <w:right w:val="none" w:sz="0" w:space="0" w:color="auto"/>
      </w:divBdr>
    </w:div>
    <w:div w:id="1363556799">
      <w:bodyDiv w:val="1"/>
      <w:marLeft w:val="0"/>
      <w:marRight w:val="0"/>
      <w:marTop w:val="0"/>
      <w:marBottom w:val="0"/>
      <w:divBdr>
        <w:top w:val="none" w:sz="0" w:space="0" w:color="auto"/>
        <w:left w:val="none" w:sz="0" w:space="0" w:color="auto"/>
        <w:bottom w:val="none" w:sz="0" w:space="0" w:color="auto"/>
        <w:right w:val="none" w:sz="0" w:space="0" w:color="auto"/>
      </w:divBdr>
    </w:div>
    <w:div w:id="1366754909">
      <w:bodyDiv w:val="1"/>
      <w:marLeft w:val="0"/>
      <w:marRight w:val="0"/>
      <w:marTop w:val="0"/>
      <w:marBottom w:val="0"/>
      <w:divBdr>
        <w:top w:val="none" w:sz="0" w:space="0" w:color="auto"/>
        <w:left w:val="none" w:sz="0" w:space="0" w:color="auto"/>
        <w:bottom w:val="none" w:sz="0" w:space="0" w:color="auto"/>
        <w:right w:val="none" w:sz="0" w:space="0" w:color="auto"/>
      </w:divBdr>
    </w:div>
    <w:div w:id="1372615212">
      <w:bodyDiv w:val="1"/>
      <w:marLeft w:val="0"/>
      <w:marRight w:val="0"/>
      <w:marTop w:val="0"/>
      <w:marBottom w:val="0"/>
      <w:divBdr>
        <w:top w:val="none" w:sz="0" w:space="0" w:color="auto"/>
        <w:left w:val="none" w:sz="0" w:space="0" w:color="auto"/>
        <w:bottom w:val="none" w:sz="0" w:space="0" w:color="auto"/>
        <w:right w:val="none" w:sz="0" w:space="0" w:color="auto"/>
      </w:divBdr>
    </w:div>
    <w:div w:id="1375881892">
      <w:bodyDiv w:val="1"/>
      <w:marLeft w:val="0"/>
      <w:marRight w:val="0"/>
      <w:marTop w:val="0"/>
      <w:marBottom w:val="0"/>
      <w:divBdr>
        <w:top w:val="none" w:sz="0" w:space="0" w:color="auto"/>
        <w:left w:val="none" w:sz="0" w:space="0" w:color="auto"/>
        <w:bottom w:val="none" w:sz="0" w:space="0" w:color="auto"/>
        <w:right w:val="none" w:sz="0" w:space="0" w:color="auto"/>
      </w:divBdr>
    </w:div>
    <w:div w:id="1387949918">
      <w:bodyDiv w:val="1"/>
      <w:marLeft w:val="0"/>
      <w:marRight w:val="0"/>
      <w:marTop w:val="0"/>
      <w:marBottom w:val="0"/>
      <w:divBdr>
        <w:top w:val="none" w:sz="0" w:space="0" w:color="auto"/>
        <w:left w:val="none" w:sz="0" w:space="0" w:color="auto"/>
        <w:bottom w:val="none" w:sz="0" w:space="0" w:color="auto"/>
        <w:right w:val="none" w:sz="0" w:space="0" w:color="auto"/>
      </w:divBdr>
    </w:div>
    <w:div w:id="1414736304">
      <w:bodyDiv w:val="1"/>
      <w:marLeft w:val="0"/>
      <w:marRight w:val="0"/>
      <w:marTop w:val="0"/>
      <w:marBottom w:val="0"/>
      <w:divBdr>
        <w:top w:val="none" w:sz="0" w:space="0" w:color="auto"/>
        <w:left w:val="none" w:sz="0" w:space="0" w:color="auto"/>
        <w:bottom w:val="none" w:sz="0" w:space="0" w:color="auto"/>
        <w:right w:val="none" w:sz="0" w:space="0" w:color="auto"/>
      </w:divBdr>
    </w:div>
    <w:div w:id="1431316107">
      <w:bodyDiv w:val="1"/>
      <w:marLeft w:val="0"/>
      <w:marRight w:val="0"/>
      <w:marTop w:val="0"/>
      <w:marBottom w:val="0"/>
      <w:divBdr>
        <w:top w:val="none" w:sz="0" w:space="0" w:color="auto"/>
        <w:left w:val="none" w:sz="0" w:space="0" w:color="auto"/>
        <w:bottom w:val="none" w:sz="0" w:space="0" w:color="auto"/>
        <w:right w:val="none" w:sz="0" w:space="0" w:color="auto"/>
      </w:divBdr>
    </w:div>
    <w:div w:id="1442606614">
      <w:bodyDiv w:val="1"/>
      <w:marLeft w:val="0"/>
      <w:marRight w:val="0"/>
      <w:marTop w:val="0"/>
      <w:marBottom w:val="0"/>
      <w:divBdr>
        <w:top w:val="none" w:sz="0" w:space="0" w:color="auto"/>
        <w:left w:val="none" w:sz="0" w:space="0" w:color="auto"/>
        <w:bottom w:val="none" w:sz="0" w:space="0" w:color="auto"/>
        <w:right w:val="none" w:sz="0" w:space="0" w:color="auto"/>
      </w:divBdr>
    </w:div>
    <w:div w:id="1444881280">
      <w:bodyDiv w:val="1"/>
      <w:marLeft w:val="0"/>
      <w:marRight w:val="0"/>
      <w:marTop w:val="0"/>
      <w:marBottom w:val="0"/>
      <w:divBdr>
        <w:top w:val="none" w:sz="0" w:space="0" w:color="auto"/>
        <w:left w:val="none" w:sz="0" w:space="0" w:color="auto"/>
        <w:bottom w:val="none" w:sz="0" w:space="0" w:color="auto"/>
        <w:right w:val="none" w:sz="0" w:space="0" w:color="auto"/>
      </w:divBdr>
    </w:div>
    <w:div w:id="1456175745">
      <w:bodyDiv w:val="1"/>
      <w:marLeft w:val="0"/>
      <w:marRight w:val="0"/>
      <w:marTop w:val="0"/>
      <w:marBottom w:val="0"/>
      <w:divBdr>
        <w:top w:val="none" w:sz="0" w:space="0" w:color="auto"/>
        <w:left w:val="none" w:sz="0" w:space="0" w:color="auto"/>
        <w:bottom w:val="none" w:sz="0" w:space="0" w:color="auto"/>
        <w:right w:val="none" w:sz="0" w:space="0" w:color="auto"/>
      </w:divBdr>
    </w:div>
    <w:div w:id="1458530302">
      <w:bodyDiv w:val="1"/>
      <w:marLeft w:val="0"/>
      <w:marRight w:val="0"/>
      <w:marTop w:val="0"/>
      <w:marBottom w:val="0"/>
      <w:divBdr>
        <w:top w:val="none" w:sz="0" w:space="0" w:color="auto"/>
        <w:left w:val="none" w:sz="0" w:space="0" w:color="auto"/>
        <w:bottom w:val="none" w:sz="0" w:space="0" w:color="auto"/>
        <w:right w:val="none" w:sz="0" w:space="0" w:color="auto"/>
      </w:divBdr>
    </w:div>
    <w:div w:id="1468815815">
      <w:bodyDiv w:val="1"/>
      <w:marLeft w:val="0"/>
      <w:marRight w:val="0"/>
      <w:marTop w:val="0"/>
      <w:marBottom w:val="0"/>
      <w:divBdr>
        <w:top w:val="none" w:sz="0" w:space="0" w:color="auto"/>
        <w:left w:val="none" w:sz="0" w:space="0" w:color="auto"/>
        <w:bottom w:val="none" w:sz="0" w:space="0" w:color="auto"/>
        <w:right w:val="none" w:sz="0" w:space="0" w:color="auto"/>
      </w:divBdr>
    </w:div>
    <w:div w:id="1476485461">
      <w:bodyDiv w:val="1"/>
      <w:marLeft w:val="0"/>
      <w:marRight w:val="0"/>
      <w:marTop w:val="0"/>
      <w:marBottom w:val="0"/>
      <w:divBdr>
        <w:top w:val="none" w:sz="0" w:space="0" w:color="auto"/>
        <w:left w:val="none" w:sz="0" w:space="0" w:color="auto"/>
        <w:bottom w:val="none" w:sz="0" w:space="0" w:color="auto"/>
        <w:right w:val="none" w:sz="0" w:space="0" w:color="auto"/>
      </w:divBdr>
    </w:div>
    <w:div w:id="1510020448">
      <w:bodyDiv w:val="1"/>
      <w:marLeft w:val="0"/>
      <w:marRight w:val="0"/>
      <w:marTop w:val="0"/>
      <w:marBottom w:val="0"/>
      <w:divBdr>
        <w:top w:val="none" w:sz="0" w:space="0" w:color="auto"/>
        <w:left w:val="none" w:sz="0" w:space="0" w:color="auto"/>
        <w:bottom w:val="none" w:sz="0" w:space="0" w:color="auto"/>
        <w:right w:val="none" w:sz="0" w:space="0" w:color="auto"/>
      </w:divBdr>
    </w:div>
    <w:div w:id="1512644898">
      <w:bodyDiv w:val="1"/>
      <w:marLeft w:val="0"/>
      <w:marRight w:val="0"/>
      <w:marTop w:val="0"/>
      <w:marBottom w:val="0"/>
      <w:divBdr>
        <w:top w:val="none" w:sz="0" w:space="0" w:color="auto"/>
        <w:left w:val="none" w:sz="0" w:space="0" w:color="auto"/>
        <w:bottom w:val="none" w:sz="0" w:space="0" w:color="auto"/>
        <w:right w:val="none" w:sz="0" w:space="0" w:color="auto"/>
      </w:divBdr>
    </w:div>
    <w:div w:id="1528369119">
      <w:bodyDiv w:val="1"/>
      <w:marLeft w:val="0"/>
      <w:marRight w:val="0"/>
      <w:marTop w:val="0"/>
      <w:marBottom w:val="0"/>
      <w:divBdr>
        <w:top w:val="none" w:sz="0" w:space="0" w:color="auto"/>
        <w:left w:val="none" w:sz="0" w:space="0" w:color="auto"/>
        <w:bottom w:val="none" w:sz="0" w:space="0" w:color="auto"/>
        <w:right w:val="none" w:sz="0" w:space="0" w:color="auto"/>
      </w:divBdr>
    </w:div>
    <w:div w:id="1531215310">
      <w:bodyDiv w:val="1"/>
      <w:marLeft w:val="0"/>
      <w:marRight w:val="0"/>
      <w:marTop w:val="0"/>
      <w:marBottom w:val="0"/>
      <w:divBdr>
        <w:top w:val="none" w:sz="0" w:space="0" w:color="auto"/>
        <w:left w:val="none" w:sz="0" w:space="0" w:color="auto"/>
        <w:bottom w:val="none" w:sz="0" w:space="0" w:color="auto"/>
        <w:right w:val="none" w:sz="0" w:space="0" w:color="auto"/>
      </w:divBdr>
    </w:div>
    <w:div w:id="1536117972">
      <w:bodyDiv w:val="1"/>
      <w:marLeft w:val="0"/>
      <w:marRight w:val="0"/>
      <w:marTop w:val="0"/>
      <w:marBottom w:val="0"/>
      <w:divBdr>
        <w:top w:val="none" w:sz="0" w:space="0" w:color="auto"/>
        <w:left w:val="none" w:sz="0" w:space="0" w:color="auto"/>
        <w:bottom w:val="none" w:sz="0" w:space="0" w:color="auto"/>
        <w:right w:val="none" w:sz="0" w:space="0" w:color="auto"/>
      </w:divBdr>
    </w:div>
    <w:div w:id="1549992477">
      <w:bodyDiv w:val="1"/>
      <w:marLeft w:val="0"/>
      <w:marRight w:val="0"/>
      <w:marTop w:val="0"/>
      <w:marBottom w:val="0"/>
      <w:divBdr>
        <w:top w:val="none" w:sz="0" w:space="0" w:color="auto"/>
        <w:left w:val="none" w:sz="0" w:space="0" w:color="auto"/>
        <w:bottom w:val="none" w:sz="0" w:space="0" w:color="auto"/>
        <w:right w:val="none" w:sz="0" w:space="0" w:color="auto"/>
      </w:divBdr>
    </w:div>
    <w:div w:id="1550068442">
      <w:bodyDiv w:val="1"/>
      <w:marLeft w:val="0"/>
      <w:marRight w:val="0"/>
      <w:marTop w:val="0"/>
      <w:marBottom w:val="0"/>
      <w:divBdr>
        <w:top w:val="none" w:sz="0" w:space="0" w:color="auto"/>
        <w:left w:val="none" w:sz="0" w:space="0" w:color="auto"/>
        <w:bottom w:val="none" w:sz="0" w:space="0" w:color="auto"/>
        <w:right w:val="none" w:sz="0" w:space="0" w:color="auto"/>
      </w:divBdr>
    </w:div>
    <w:div w:id="1564753841">
      <w:bodyDiv w:val="1"/>
      <w:marLeft w:val="0"/>
      <w:marRight w:val="0"/>
      <w:marTop w:val="0"/>
      <w:marBottom w:val="0"/>
      <w:divBdr>
        <w:top w:val="none" w:sz="0" w:space="0" w:color="auto"/>
        <w:left w:val="none" w:sz="0" w:space="0" w:color="auto"/>
        <w:bottom w:val="none" w:sz="0" w:space="0" w:color="auto"/>
        <w:right w:val="none" w:sz="0" w:space="0" w:color="auto"/>
      </w:divBdr>
    </w:div>
    <w:div w:id="1581983200">
      <w:bodyDiv w:val="1"/>
      <w:marLeft w:val="0"/>
      <w:marRight w:val="0"/>
      <w:marTop w:val="0"/>
      <w:marBottom w:val="0"/>
      <w:divBdr>
        <w:top w:val="none" w:sz="0" w:space="0" w:color="auto"/>
        <w:left w:val="none" w:sz="0" w:space="0" w:color="auto"/>
        <w:bottom w:val="none" w:sz="0" w:space="0" w:color="auto"/>
        <w:right w:val="none" w:sz="0" w:space="0" w:color="auto"/>
      </w:divBdr>
    </w:div>
    <w:div w:id="1588033594">
      <w:bodyDiv w:val="1"/>
      <w:marLeft w:val="0"/>
      <w:marRight w:val="0"/>
      <w:marTop w:val="0"/>
      <w:marBottom w:val="0"/>
      <w:divBdr>
        <w:top w:val="none" w:sz="0" w:space="0" w:color="auto"/>
        <w:left w:val="none" w:sz="0" w:space="0" w:color="auto"/>
        <w:bottom w:val="none" w:sz="0" w:space="0" w:color="auto"/>
        <w:right w:val="none" w:sz="0" w:space="0" w:color="auto"/>
      </w:divBdr>
    </w:div>
    <w:div w:id="1597713593">
      <w:bodyDiv w:val="1"/>
      <w:marLeft w:val="0"/>
      <w:marRight w:val="0"/>
      <w:marTop w:val="0"/>
      <w:marBottom w:val="0"/>
      <w:divBdr>
        <w:top w:val="none" w:sz="0" w:space="0" w:color="auto"/>
        <w:left w:val="none" w:sz="0" w:space="0" w:color="auto"/>
        <w:bottom w:val="none" w:sz="0" w:space="0" w:color="auto"/>
        <w:right w:val="none" w:sz="0" w:space="0" w:color="auto"/>
      </w:divBdr>
    </w:div>
    <w:div w:id="1636790012">
      <w:bodyDiv w:val="1"/>
      <w:marLeft w:val="0"/>
      <w:marRight w:val="0"/>
      <w:marTop w:val="0"/>
      <w:marBottom w:val="0"/>
      <w:divBdr>
        <w:top w:val="none" w:sz="0" w:space="0" w:color="auto"/>
        <w:left w:val="none" w:sz="0" w:space="0" w:color="auto"/>
        <w:bottom w:val="none" w:sz="0" w:space="0" w:color="auto"/>
        <w:right w:val="none" w:sz="0" w:space="0" w:color="auto"/>
      </w:divBdr>
    </w:div>
    <w:div w:id="1644310894">
      <w:bodyDiv w:val="1"/>
      <w:marLeft w:val="0"/>
      <w:marRight w:val="0"/>
      <w:marTop w:val="0"/>
      <w:marBottom w:val="0"/>
      <w:divBdr>
        <w:top w:val="none" w:sz="0" w:space="0" w:color="auto"/>
        <w:left w:val="none" w:sz="0" w:space="0" w:color="auto"/>
        <w:bottom w:val="none" w:sz="0" w:space="0" w:color="auto"/>
        <w:right w:val="none" w:sz="0" w:space="0" w:color="auto"/>
      </w:divBdr>
    </w:div>
    <w:div w:id="1646276095">
      <w:bodyDiv w:val="1"/>
      <w:marLeft w:val="0"/>
      <w:marRight w:val="0"/>
      <w:marTop w:val="0"/>
      <w:marBottom w:val="0"/>
      <w:divBdr>
        <w:top w:val="none" w:sz="0" w:space="0" w:color="auto"/>
        <w:left w:val="none" w:sz="0" w:space="0" w:color="auto"/>
        <w:bottom w:val="none" w:sz="0" w:space="0" w:color="auto"/>
        <w:right w:val="none" w:sz="0" w:space="0" w:color="auto"/>
      </w:divBdr>
    </w:div>
    <w:div w:id="1648822396">
      <w:bodyDiv w:val="1"/>
      <w:marLeft w:val="0"/>
      <w:marRight w:val="0"/>
      <w:marTop w:val="0"/>
      <w:marBottom w:val="0"/>
      <w:divBdr>
        <w:top w:val="none" w:sz="0" w:space="0" w:color="auto"/>
        <w:left w:val="none" w:sz="0" w:space="0" w:color="auto"/>
        <w:bottom w:val="none" w:sz="0" w:space="0" w:color="auto"/>
        <w:right w:val="none" w:sz="0" w:space="0" w:color="auto"/>
      </w:divBdr>
    </w:div>
    <w:div w:id="1663047209">
      <w:bodyDiv w:val="1"/>
      <w:marLeft w:val="0"/>
      <w:marRight w:val="0"/>
      <w:marTop w:val="0"/>
      <w:marBottom w:val="0"/>
      <w:divBdr>
        <w:top w:val="none" w:sz="0" w:space="0" w:color="auto"/>
        <w:left w:val="none" w:sz="0" w:space="0" w:color="auto"/>
        <w:bottom w:val="none" w:sz="0" w:space="0" w:color="auto"/>
        <w:right w:val="none" w:sz="0" w:space="0" w:color="auto"/>
      </w:divBdr>
    </w:div>
    <w:div w:id="1663584314">
      <w:bodyDiv w:val="1"/>
      <w:marLeft w:val="0"/>
      <w:marRight w:val="0"/>
      <w:marTop w:val="0"/>
      <w:marBottom w:val="0"/>
      <w:divBdr>
        <w:top w:val="none" w:sz="0" w:space="0" w:color="auto"/>
        <w:left w:val="none" w:sz="0" w:space="0" w:color="auto"/>
        <w:bottom w:val="none" w:sz="0" w:space="0" w:color="auto"/>
        <w:right w:val="none" w:sz="0" w:space="0" w:color="auto"/>
      </w:divBdr>
    </w:div>
    <w:div w:id="1665277146">
      <w:bodyDiv w:val="1"/>
      <w:marLeft w:val="0"/>
      <w:marRight w:val="0"/>
      <w:marTop w:val="0"/>
      <w:marBottom w:val="0"/>
      <w:divBdr>
        <w:top w:val="none" w:sz="0" w:space="0" w:color="auto"/>
        <w:left w:val="none" w:sz="0" w:space="0" w:color="auto"/>
        <w:bottom w:val="none" w:sz="0" w:space="0" w:color="auto"/>
        <w:right w:val="none" w:sz="0" w:space="0" w:color="auto"/>
      </w:divBdr>
    </w:div>
    <w:div w:id="1666399561">
      <w:bodyDiv w:val="1"/>
      <w:marLeft w:val="0"/>
      <w:marRight w:val="0"/>
      <w:marTop w:val="0"/>
      <w:marBottom w:val="0"/>
      <w:divBdr>
        <w:top w:val="none" w:sz="0" w:space="0" w:color="auto"/>
        <w:left w:val="none" w:sz="0" w:space="0" w:color="auto"/>
        <w:bottom w:val="none" w:sz="0" w:space="0" w:color="auto"/>
        <w:right w:val="none" w:sz="0" w:space="0" w:color="auto"/>
      </w:divBdr>
    </w:div>
    <w:div w:id="1672682428">
      <w:bodyDiv w:val="1"/>
      <w:marLeft w:val="0"/>
      <w:marRight w:val="0"/>
      <w:marTop w:val="0"/>
      <w:marBottom w:val="0"/>
      <w:divBdr>
        <w:top w:val="none" w:sz="0" w:space="0" w:color="auto"/>
        <w:left w:val="none" w:sz="0" w:space="0" w:color="auto"/>
        <w:bottom w:val="none" w:sz="0" w:space="0" w:color="auto"/>
        <w:right w:val="none" w:sz="0" w:space="0" w:color="auto"/>
      </w:divBdr>
    </w:div>
    <w:div w:id="1683508485">
      <w:bodyDiv w:val="1"/>
      <w:marLeft w:val="0"/>
      <w:marRight w:val="0"/>
      <w:marTop w:val="0"/>
      <w:marBottom w:val="0"/>
      <w:divBdr>
        <w:top w:val="none" w:sz="0" w:space="0" w:color="auto"/>
        <w:left w:val="none" w:sz="0" w:space="0" w:color="auto"/>
        <w:bottom w:val="none" w:sz="0" w:space="0" w:color="auto"/>
        <w:right w:val="none" w:sz="0" w:space="0" w:color="auto"/>
      </w:divBdr>
    </w:div>
    <w:div w:id="1684357490">
      <w:bodyDiv w:val="1"/>
      <w:marLeft w:val="0"/>
      <w:marRight w:val="0"/>
      <w:marTop w:val="0"/>
      <w:marBottom w:val="0"/>
      <w:divBdr>
        <w:top w:val="none" w:sz="0" w:space="0" w:color="auto"/>
        <w:left w:val="none" w:sz="0" w:space="0" w:color="auto"/>
        <w:bottom w:val="none" w:sz="0" w:space="0" w:color="auto"/>
        <w:right w:val="none" w:sz="0" w:space="0" w:color="auto"/>
      </w:divBdr>
    </w:div>
    <w:div w:id="1691908825">
      <w:bodyDiv w:val="1"/>
      <w:marLeft w:val="0"/>
      <w:marRight w:val="0"/>
      <w:marTop w:val="0"/>
      <w:marBottom w:val="0"/>
      <w:divBdr>
        <w:top w:val="none" w:sz="0" w:space="0" w:color="auto"/>
        <w:left w:val="none" w:sz="0" w:space="0" w:color="auto"/>
        <w:bottom w:val="none" w:sz="0" w:space="0" w:color="auto"/>
        <w:right w:val="none" w:sz="0" w:space="0" w:color="auto"/>
      </w:divBdr>
    </w:div>
    <w:div w:id="1693534743">
      <w:bodyDiv w:val="1"/>
      <w:marLeft w:val="0"/>
      <w:marRight w:val="0"/>
      <w:marTop w:val="0"/>
      <w:marBottom w:val="0"/>
      <w:divBdr>
        <w:top w:val="none" w:sz="0" w:space="0" w:color="auto"/>
        <w:left w:val="none" w:sz="0" w:space="0" w:color="auto"/>
        <w:bottom w:val="none" w:sz="0" w:space="0" w:color="auto"/>
        <w:right w:val="none" w:sz="0" w:space="0" w:color="auto"/>
      </w:divBdr>
    </w:div>
    <w:div w:id="1699088203">
      <w:bodyDiv w:val="1"/>
      <w:marLeft w:val="0"/>
      <w:marRight w:val="0"/>
      <w:marTop w:val="0"/>
      <w:marBottom w:val="0"/>
      <w:divBdr>
        <w:top w:val="none" w:sz="0" w:space="0" w:color="auto"/>
        <w:left w:val="none" w:sz="0" w:space="0" w:color="auto"/>
        <w:bottom w:val="none" w:sz="0" w:space="0" w:color="auto"/>
        <w:right w:val="none" w:sz="0" w:space="0" w:color="auto"/>
      </w:divBdr>
    </w:div>
    <w:div w:id="1700080565">
      <w:bodyDiv w:val="1"/>
      <w:marLeft w:val="0"/>
      <w:marRight w:val="0"/>
      <w:marTop w:val="0"/>
      <w:marBottom w:val="0"/>
      <w:divBdr>
        <w:top w:val="none" w:sz="0" w:space="0" w:color="auto"/>
        <w:left w:val="none" w:sz="0" w:space="0" w:color="auto"/>
        <w:bottom w:val="none" w:sz="0" w:space="0" w:color="auto"/>
        <w:right w:val="none" w:sz="0" w:space="0" w:color="auto"/>
      </w:divBdr>
    </w:div>
    <w:div w:id="1704213203">
      <w:bodyDiv w:val="1"/>
      <w:marLeft w:val="0"/>
      <w:marRight w:val="0"/>
      <w:marTop w:val="0"/>
      <w:marBottom w:val="0"/>
      <w:divBdr>
        <w:top w:val="none" w:sz="0" w:space="0" w:color="auto"/>
        <w:left w:val="none" w:sz="0" w:space="0" w:color="auto"/>
        <w:bottom w:val="none" w:sz="0" w:space="0" w:color="auto"/>
        <w:right w:val="none" w:sz="0" w:space="0" w:color="auto"/>
      </w:divBdr>
    </w:div>
    <w:div w:id="1726945861">
      <w:bodyDiv w:val="1"/>
      <w:marLeft w:val="0"/>
      <w:marRight w:val="0"/>
      <w:marTop w:val="0"/>
      <w:marBottom w:val="0"/>
      <w:divBdr>
        <w:top w:val="none" w:sz="0" w:space="0" w:color="auto"/>
        <w:left w:val="none" w:sz="0" w:space="0" w:color="auto"/>
        <w:bottom w:val="none" w:sz="0" w:space="0" w:color="auto"/>
        <w:right w:val="none" w:sz="0" w:space="0" w:color="auto"/>
      </w:divBdr>
    </w:div>
    <w:div w:id="1759713741">
      <w:bodyDiv w:val="1"/>
      <w:marLeft w:val="0"/>
      <w:marRight w:val="0"/>
      <w:marTop w:val="0"/>
      <w:marBottom w:val="0"/>
      <w:divBdr>
        <w:top w:val="none" w:sz="0" w:space="0" w:color="auto"/>
        <w:left w:val="none" w:sz="0" w:space="0" w:color="auto"/>
        <w:bottom w:val="none" w:sz="0" w:space="0" w:color="auto"/>
        <w:right w:val="none" w:sz="0" w:space="0" w:color="auto"/>
      </w:divBdr>
    </w:div>
    <w:div w:id="1785691084">
      <w:bodyDiv w:val="1"/>
      <w:marLeft w:val="0"/>
      <w:marRight w:val="0"/>
      <w:marTop w:val="0"/>
      <w:marBottom w:val="0"/>
      <w:divBdr>
        <w:top w:val="none" w:sz="0" w:space="0" w:color="auto"/>
        <w:left w:val="none" w:sz="0" w:space="0" w:color="auto"/>
        <w:bottom w:val="none" w:sz="0" w:space="0" w:color="auto"/>
        <w:right w:val="none" w:sz="0" w:space="0" w:color="auto"/>
      </w:divBdr>
    </w:div>
    <w:div w:id="1787042625">
      <w:bodyDiv w:val="1"/>
      <w:marLeft w:val="0"/>
      <w:marRight w:val="0"/>
      <w:marTop w:val="0"/>
      <w:marBottom w:val="0"/>
      <w:divBdr>
        <w:top w:val="none" w:sz="0" w:space="0" w:color="auto"/>
        <w:left w:val="none" w:sz="0" w:space="0" w:color="auto"/>
        <w:bottom w:val="none" w:sz="0" w:space="0" w:color="auto"/>
        <w:right w:val="none" w:sz="0" w:space="0" w:color="auto"/>
      </w:divBdr>
    </w:div>
    <w:div w:id="1799227312">
      <w:bodyDiv w:val="1"/>
      <w:marLeft w:val="0"/>
      <w:marRight w:val="0"/>
      <w:marTop w:val="0"/>
      <w:marBottom w:val="0"/>
      <w:divBdr>
        <w:top w:val="none" w:sz="0" w:space="0" w:color="auto"/>
        <w:left w:val="none" w:sz="0" w:space="0" w:color="auto"/>
        <w:bottom w:val="none" w:sz="0" w:space="0" w:color="auto"/>
        <w:right w:val="none" w:sz="0" w:space="0" w:color="auto"/>
      </w:divBdr>
    </w:div>
    <w:div w:id="1803764783">
      <w:bodyDiv w:val="1"/>
      <w:marLeft w:val="0"/>
      <w:marRight w:val="0"/>
      <w:marTop w:val="0"/>
      <w:marBottom w:val="0"/>
      <w:divBdr>
        <w:top w:val="none" w:sz="0" w:space="0" w:color="auto"/>
        <w:left w:val="none" w:sz="0" w:space="0" w:color="auto"/>
        <w:bottom w:val="none" w:sz="0" w:space="0" w:color="auto"/>
        <w:right w:val="none" w:sz="0" w:space="0" w:color="auto"/>
      </w:divBdr>
    </w:div>
    <w:div w:id="1811894854">
      <w:bodyDiv w:val="1"/>
      <w:marLeft w:val="0"/>
      <w:marRight w:val="0"/>
      <w:marTop w:val="0"/>
      <w:marBottom w:val="0"/>
      <w:divBdr>
        <w:top w:val="none" w:sz="0" w:space="0" w:color="auto"/>
        <w:left w:val="none" w:sz="0" w:space="0" w:color="auto"/>
        <w:bottom w:val="none" w:sz="0" w:space="0" w:color="auto"/>
        <w:right w:val="none" w:sz="0" w:space="0" w:color="auto"/>
      </w:divBdr>
    </w:div>
    <w:div w:id="1820656907">
      <w:bodyDiv w:val="1"/>
      <w:marLeft w:val="0"/>
      <w:marRight w:val="0"/>
      <w:marTop w:val="0"/>
      <w:marBottom w:val="0"/>
      <w:divBdr>
        <w:top w:val="none" w:sz="0" w:space="0" w:color="auto"/>
        <w:left w:val="none" w:sz="0" w:space="0" w:color="auto"/>
        <w:bottom w:val="none" w:sz="0" w:space="0" w:color="auto"/>
        <w:right w:val="none" w:sz="0" w:space="0" w:color="auto"/>
      </w:divBdr>
    </w:div>
    <w:div w:id="1827165837">
      <w:bodyDiv w:val="1"/>
      <w:marLeft w:val="0"/>
      <w:marRight w:val="0"/>
      <w:marTop w:val="0"/>
      <w:marBottom w:val="0"/>
      <w:divBdr>
        <w:top w:val="none" w:sz="0" w:space="0" w:color="auto"/>
        <w:left w:val="none" w:sz="0" w:space="0" w:color="auto"/>
        <w:bottom w:val="none" w:sz="0" w:space="0" w:color="auto"/>
        <w:right w:val="none" w:sz="0" w:space="0" w:color="auto"/>
      </w:divBdr>
    </w:div>
    <w:div w:id="1844201620">
      <w:bodyDiv w:val="1"/>
      <w:marLeft w:val="0"/>
      <w:marRight w:val="0"/>
      <w:marTop w:val="0"/>
      <w:marBottom w:val="0"/>
      <w:divBdr>
        <w:top w:val="none" w:sz="0" w:space="0" w:color="auto"/>
        <w:left w:val="none" w:sz="0" w:space="0" w:color="auto"/>
        <w:bottom w:val="none" w:sz="0" w:space="0" w:color="auto"/>
        <w:right w:val="none" w:sz="0" w:space="0" w:color="auto"/>
      </w:divBdr>
    </w:div>
    <w:div w:id="1861315303">
      <w:bodyDiv w:val="1"/>
      <w:marLeft w:val="0"/>
      <w:marRight w:val="0"/>
      <w:marTop w:val="0"/>
      <w:marBottom w:val="0"/>
      <w:divBdr>
        <w:top w:val="none" w:sz="0" w:space="0" w:color="auto"/>
        <w:left w:val="none" w:sz="0" w:space="0" w:color="auto"/>
        <w:bottom w:val="none" w:sz="0" w:space="0" w:color="auto"/>
        <w:right w:val="none" w:sz="0" w:space="0" w:color="auto"/>
      </w:divBdr>
    </w:div>
    <w:div w:id="1862427654">
      <w:bodyDiv w:val="1"/>
      <w:marLeft w:val="0"/>
      <w:marRight w:val="0"/>
      <w:marTop w:val="0"/>
      <w:marBottom w:val="0"/>
      <w:divBdr>
        <w:top w:val="none" w:sz="0" w:space="0" w:color="auto"/>
        <w:left w:val="none" w:sz="0" w:space="0" w:color="auto"/>
        <w:bottom w:val="none" w:sz="0" w:space="0" w:color="auto"/>
        <w:right w:val="none" w:sz="0" w:space="0" w:color="auto"/>
      </w:divBdr>
    </w:div>
    <w:div w:id="1870489335">
      <w:bodyDiv w:val="1"/>
      <w:marLeft w:val="0"/>
      <w:marRight w:val="0"/>
      <w:marTop w:val="0"/>
      <w:marBottom w:val="0"/>
      <w:divBdr>
        <w:top w:val="none" w:sz="0" w:space="0" w:color="auto"/>
        <w:left w:val="none" w:sz="0" w:space="0" w:color="auto"/>
        <w:bottom w:val="none" w:sz="0" w:space="0" w:color="auto"/>
        <w:right w:val="none" w:sz="0" w:space="0" w:color="auto"/>
      </w:divBdr>
    </w:div>
    <w:div w:id="1874229251">
      <w:bodyDiv w:val="1"/>
      <w:marLeft w:val="0"/>
      <w:marRight w:val="0"/>
      <w:marTop w:val="0"/>
      <w:marBottom w:val="0"/>
      <w:divBdr>
        <w:top w:val="none" w:sz="0" w:space="0" w:color="auto"/>
        <w:left w:val="none" w:sz="0" w:space="0" w:color="auto"/>
        <w:bottom w:val="none" w:sz="0" w:space="0" w:color="auto"/>
        <w:right w:val="none" w:sz="0" w:space="0" w:color="auto"/>
      </w:divBdr>
    </w:div>
    <w:div w:id="1876235784">
      <w:bodyDiv w:val="1"/>
      <w:marLeft w:val="0"/>
      <w:marRight w:val="0"/>
      <w:marTop w:val="0"/>
      <w:marBottom w:val="0"/>
      <w:divBdr>
        <w:top w:val="none" w:sz="0" w:space="0" w:color="auto"/>
        <w:left w:val="none" w:sz="0" w:space="0" w:color="auto"/>
        <w:bottom w:val="none" w:sz="0" w:space="0" w:color="auto"/>
        <w:right w:val="none" w:sz="0" w:space="0" w:color="auto"/>
      </w:divBdr>
    </w:div>
    <w:div w:id="1893690388">
      <w:bodyDiv w:val="1"/>
      <w:marLeft w:val="0"/>
      <w:marRight w:val="0"/>
      <w:marTop w:val="0"/>
      <w:marBottom w:val="0"/>
      <w:divBdr>
        <w:top w:val="none" w:sz="0" w:space="0" w:color="auto"/>
        <w:left w:val="none" w:sz="0" w:space="0" w:color="auto"/>
        <w:bottom w:val="none" w:sz="0" w:space="0" w:color="auto"/>
        <w:right w:val="none" w:sz="0" w:space="0" w:color="auto"/>
      </w:divBdr>
    </w:div>
    <w:div w:id="1913346444">
      <w:bodyDiv w:val="1"/>
      <w:marLeft w:val="0"/>
      <w:marRight w:val="0"/>
      <w:marTop w:val="0"/>
      <w:marBottom w:val="0"/>
      <w:divBdr>
        <w:top w:val="none" w:sz="0" w:space="0" w:color="auto"/>
        <w:left w:val="none" w:sz="0" w:space="0" w:color="auto"/>
        <w:bottom w:val="none" w:sz="0" w:space="0" w:color="auto"/>
        <w:right w:val="none" w:sz="0" w:space="0" w:color="auto"/>
      </w:divBdr>
    </w:div>
    <w:div w:id="1935431845">
      <w:bodyDiv w:val="1"/>
      <w:marLeft w:val="0"/>
      <w:marRight w:val="0"/>
      <w:marTop w:val="0"/>
      <w:marBottom w:val="0"/>
      <w:divBdr>
        <w:top w:val="none" w:sz="0" w:space="0" w:color="auto"/>
        <w:left w:val="none" w:sz="0" w:space="0" w:color="auto"/>
        <w:bottom w:val="none" w:sz="0" w:space="0" w:color="auto"/>
        <w:right w:val="none" w:sz="0" w:space="0" w:color="auto"/>
      </w:divBdr>
    </w:div>
    <w:div w:id="1970938186">
      <w:bodyDiv w:val="1"/>
      <w:marLeft w:val="0"/>
      <w:marRight w:val="0"/>
      <w:marTop w:val="0"/>
      <w:marBottom w:val="0"/>
      <w:divBdr>
        <w:top w:val="none" w:sz="0" w:space="0" w:color="auto"/>
        <w:left w:val="none" w:sz="0" w:space="0" w:color="auto"/>
        <w:bottom w:val="none" w:sz="0" w:space="0" w:color="auto"/>
        <w:right w:val="none" w:sz="0" w:space="0" w:color="auto"/>
      </w:divBdr>
    </w:div>
    <w:div w:id="1980573773">
      <w:bodyDiv w:val="1"/>
      <w:marLeft w:val="0"/>
      <w:marRight w:val="0"/>
      <w:marTop w:val="0"/>
      <w:marBottom w:val="0"/>
      <w:divBdr>
        <w:top w:val="none" w:sz="0" w:space="0" w:color="auto"/>
        <w:left w:val="none" w:sz="0" w:space="0" w:color="auto"/>
        <w:bottom w:val="none" w:sz="0" w:space="0" w:color="auto"/>
        <w:right w:val="none" w:sz="0" w:space="0" w:color="auto"/>
      </w:divBdr>
    </w:div>
    <w:div w:id="2001497665">
      <w:bodyDiv w:val="1"/>
      <w:marLeft w:val="0"/>
      <w:marRight w:val="0"/>
      <w:marTop w:val="0"/>
      <w:marBottom w:val="0"/>
      <w:divBdr>
        <w:top w:val="none" w:sz="0" w:space="0" w:color="auto"/>
        <w:left w:val="none" w:sz="0" w:space="0" w:color="auto"/>
        <w:bottom w:val="none" w:sz="0" w:space="0" w:color="auto"/>
        <w:right w:val="none" w:sz="0" w:space="0" w:color="auto"/>
      </w:divBdr>
    </w:div>
    <w:div w:id="2019454978">
      <w:bodyDiv w:val="1"/>
      <w:marLeft w:val="0"/>
      <w:marRight w:val="0"/>
      <w:marTop w:val="0"/>
      <w:marBottom w:val="0"/>
      <w:divBdr>
        <w:top w:val="none" w:sz="0" w:space="0" w:color="auto"/>
        <w:left w:val="none" w:sz="0" w:space="0" w:color="auto"/>
        <w:bottom w:val="none" w:sz="0" w:space="0" w:color="auto"/>
        <w:right w:val="none" w:sz="0" w:space="0" w:color="auto"/>
      </w:divBdr>
    </w:div>
    <w:div w:id="2022121250">
      <w:bodyDiv w:val="1"/>
      <w:marLeft w:val="0"/>
      <w:marRight w:val="0"/>
      <w:marTop w:val="0"/>
      <w:marBottom w:val="0"/>
      <w:divBdr>
        <w:top w:val="none" w:sz="0" w:space="0" w:color="auto"/>
        <w:left w:val="none" w:sz="0" w:space="0" w:color="auto"/>
        <w:bottom w:val="none" w:sz="0" w:space="0" w:color="auto"/>
        <w:right w:val="none" w:sz="0" w:space="0" w:color="auto"/>
      </w:divBdr>
    </w:div>
    <w:div w:id="2036926237">
      <w:bodyDiv w:val="1"/>
      <w:marLeft w:val="0"/>
      <w:marRight w:val="0"/>
      <w:marTop w:val="0"/>
      <w:marBottom w:val="0"/>
      <w:divBdr>
        <w:top w:val="none" w:sz="0" w:space="0" w:color="auto"/>
        <w:left w:val="none" w:sz="0" w:space="0" w:color="auto"/>
        <w:bottom w:val="none" w:sz="0" w:space="0" w:color="auto"/>
        <w:right w:val="none" w:sz="0" w:space="0" w:color="auto"/>
      </w:divBdr>
    </w:div>
    <w:div w:id="2040274520">
      <w:bodyDiv w:val="1"/>
      <w:marLeft w:val="0"/>
      <w:marRight w:val="0"/>
      <w:marTop w:val="0"/>
      <w:marBottom w:val="0"/>
      <w:divBdr>
        <w:top w:val="none" w:sz="0" w:space="0" w:color="auto"/>
        <w:left w:val="none" w:sz="0" w:space="0" w:color="auto"/>
        <w:bottom w:val="none" w:sz="0" w:space="0" w:color="auto"/>
        <w:right w:val="none" w:sz="0" w:space="0" w:color="auto"/>
      </w:divBdr>
    </w:div>
    <w:div w:id="2042048603">
      <w:bodyDiv w:val="1"/>
      <w:marLeft w:val="0"/>
      <w:marRight w:val="0"/>
      <w:marTop w:val="0"/>
      <w:marBottom w:val="0"/>
      <w:divBdr>
        <w:top w:val="none" w:sz="0" w:space="0" w:color="auto"/>
        <w:left w:val="none" w:sz="0" w:space="0" w:color="auto"/>
        <w:bottom w:val="none" w:sz="0" w:space="0" w:color="auto"/>
        <w:right w:val="none" w:sz="0" w:space="0" w:color="auto"/>
      </w:divBdr>
    </w:div>
    <w:div w:id="2045908164">
      <w:bodyDiv w:val="1"/>
      <w:marLeft w:val="0"/>
      <w:marRight w:val="0"/>
      <w:marTop w:val="0"/>
      <w:marBottom w:val="0"/>
      <w:divBdr>
        <w:top w:val="none" w:sz="0" w:space="0" w:color="auto"/>
        <w:left w:val="none" w:sz="0" w:space="0" w:color="auto"/>
        <w:bottom w:val="none" w:sz="0" w:space="0" w:color="auto"/>
        <w:right w:val="none" w:sz="0" w:space="0" w:color="auto"/>
      </w:divBdr>
    </w:div>
    <w:div w:id="2047564830">
      <w:bodyDiv w:val="1"/>
      <w:marLeft w:val="0"/>
      <w:marRight w:val="0"/>
      <w:marTop w:val="0"/>
      <w:marBottom w:val="0"/>
      <w:divBdr>
        <w:top w:val="none" w:sz="0" w:space="0" w:color="auto"/>
        <w:left w:val="none" w:sz="0" w:space="0" w:color="auto"/>
        <w:bottom w:val="none" w:sz="0" w:space="0" w:color="auto"/>
        <w:right w:val="none" w:sz="0" w:space="0" w:color="auto"/>
      </w:divBdr>
    </w:div>
    <w:div w:id="2062360721">
      <w:bodyDiv w:val="1"/>
      <w:marLeft w:val="0"/>
      <w:marRight w:val="0"/>
      <w:marTop w:val="0"/>
      <w:marBottom w:val="0"/>
      <w:divBdr>
        <w:top w:val="none" w:sz="0" w:space="0" w:color="auto"/>
        <w:left w:val="none" w:sz="0" w:space="0" w:color="auto"/>
        <w:bottom w:val="none" w:sz="0" w:space="0" w:color="auto"/>
        <w:right w:val="none" w:sz="0" w:space="0" w:color="auto"/>
      </w:divBdr>
    </w:div>
    <w:div w:id="2066298790">
      <w:bodyDiv w:val="1"/>
      <w:marLeft w:val="0"/>
      <w:marRight w:val="0"/>
      <w:marTop w:val="0"/>
      <w:marBottom w:val="0"/>
      <w:divBdr>
        <w:top w:val="none" w:sz="0" w:space="0" w:color="auto"/>
        <w:left w:val="none" w:sz="0" w:space="0" w:color="auto"/>
        <w:bottom w:val="none" w:sz="0" w:space="0" w:color="auto"/>
        <w:right w:val="none" w:sz="0" w:space="0" w:color="auto"/>
      </w:divBdr>
    </w:div>
    <w:div w:id="2072148139">
      <w:bodyDiv w:val="1"/>
      <w:marLeft w:val="0"/>
      <w:marRight w:val="0"/>
      <w:marTop w:val="0"/>
      <w:marBottom w:val="0"/>
      <w:divBdr>
        <w:top w:val="none" w:sz="0" w:space="0" w:color="auto"/>
        <w:left w:val="none" w:sz="0" w:space="0" w:color="auto"/>
        <w:bottom w:val="none" w:sz="0" w:space="0" w:color="auto"/>
        <w:right w:val="none" w:sz="0" w:space="0" w:color="auto"/>
      </w:divBdr>
    </w:div>
    <w:div w:id="2082746766">
      <w:bodyDiv w:val="1"/>
      <w:marLeft w:val="0"/>
      <w:marRight w:val="0"/>
      <w:marTop w:val="0"/>
      <w:marBottom w:val="0"/>
      <w:divBdr>
        <w:top w:val="none" w:sz="0" w:space="0" w:color="auto"/>
        <w:left w:val="none" w:sz="0" w:space="0" w:color="auto"/>
        <w:bottom w:val="none" w:sz="0" w:space="0" w:color="auto"/>
        <w:right w:val="none" w:sz="0" w:space="0" w:color="auto"/>
      </w:divBdr>
    </w:div>
    <w:div w:id="2096785157">
      <w:bodyDiv w:val="1"/>
      <w:marLeft w:val="0"/>
      <w:marRight w:val="0"/>
      <w:marTop w:val="0"/>
      <w:marBottom w:val="0"/>
      <w:divBdr>
        <w:top w:val="none" w:sz="0" w:space="0" w:color="auto"/>
        <w:left w:val="none" w:sz="0" w:space="0" w:color="auto"/>
        <w:bottom w:val="none" w:sz="0" w:space="0" w:color="auto"/>
        <w:right w:val="none" w:sz="0" w:space="0" w:color="auto"/>
      </w:divBdr>
    </w:div>
    <w:div w:id="2099667077">
      <w:bodyDiv w:val="1"/>
      <w:marLeft w:val="0"/>
      <w:marRight w:val="0"/>
      <w:marTop w:val="0"/>
      <w:marBottom w:val="0"/>
      <w:divBdr>
        <w:top w:val="none" w:sz="0" w:space="0" w:color="auto"/>
        <w:left w:val="none" w:sz="0" w:space="0" w:color="auto"/>
        <w:bottom w:val="none" w:sz="0" w:space="0" w:color="auto"/>
        <w:right w:val="none" w:sz="0" w:space="0" w:color="auto"/>
      </w:divBdr>
    </w:div>
    <w:div w:id="2110471012">
      <w:bodyDiv w:val="1"/>
      <w:marLeft w:val="0"/>
      <w:marRight w:val="0"/>
      <w:marTop w:val="0"/>
      <w:marBottom w:val="0"/>
      <w:divBdr>
        <w:top w:val="none" w:sz="0" w:space="0" w:color="auto"/>
        <w:left w:val="none" w:sz="0" w:space="0" w:color="auto"/>
        <w:bottom w:val="none" w:sz="0" w:space="0" w:color="auto"/>
        <w:right w:val="none" w:sz="0" w:space="0" w:color="auto"/>
      </w:divBdr>
    </w:div>
    <w:div w:id="2116173060">
      <w:bodyDiv w:val="1"/>
      <w:marLeft w:val="0"/>
      <w:marRight w:val="0"/>
      <w:marTop w:val="0"/>
      <w:marBottom w:val="0"/>
      <w:divBdr>
        <w:top w:val="none" w:sz="0" w:space="0" w:color="auto"/>
        <w:left w:val="none" w:sz="0" w:space="0" w:color="auto"/>
        <w:bottom w:val="none" w:sz="0" w:space="0" w:color="auto"/>
        <w:right w:val="none" w:sz="0" w:space="0" w:color="auto"/>
      </w:divBdr>
    </w:div>
    <w:div w:id="21424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E8033c4m7L" TargetMode="External"/><Relationship Id="rId13" Type="http://schemas.openxmlformats.org/officeDocument/2006/relationships/hyperlink" Target="consultantplus://offline/ref=5F2899041A1E022FD608256F7E2705920B71C001482963471634E41CBF24815B8BF9D26833BA6A39E4DA24P0V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E236B3AC1C228669A35FF29CA5F1AE649CDF40F2E2318F6C2051B444D4B940055BBF7FB2D2D0759B8239c4m7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8918098C9778A23E01C6BF4FA325885F8C1E60707764565EA38B6DFB0FF5AFDF283BEBF3EB8497039975Fh7i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E236B3AC1C228669A35FF29CA5F1AE649CDF40F2E2318F6C2051B444D4B940055BBF7FB2D2D0759B8239c4m7L"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41AC4tCy2L" TargetMode="External"/><Relationship Id="rId10" Type="http://schemas.openxmlformats.org/officeDocument/2006/relationships/hyperlink" Target="consultantplus://offline/ref=1AE236B3AC1C228669A35FF29CA5F1AE649CDF40F2E2318F6C2051B444D4B940055BBF7FB2D2D0759B8239c4m7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0P0V4M" TargetMode="External"/><Relationship Id="rId14" Type="http://schemas.openxmlformats.org/officeDocument/2006/relationships/hyperlink" Target="consultantplus://offline/ref=B0BE9BB6DC758A575EEBDC7D19D43E663099655EECD161F16763AFB29AA0E7DC527BFC251CC9tC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8CB92-2099-4112-AD89-BF40D574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17659</CharactersWithSpaces>
  <SharedDoc>false</SharedDoc>
  <HLinks>
    <vt:vector size="54" baseType="variant">
      <vt:variant>
        <vt:i4>4653067</vt:i4>
      </vt:variant>
      <vt:variant>
        <vt:i4>24</vt:i4>
      </vt:variant>
      <vt:variant>
        <vt:i4>0</vt:i4>
      </vt:variant>
      <vt:variant>
        <vt:i4>5</vt:i4>
      </vt:variant>
      <vt:variant>
        <vt:lpwstr>consultantplus://offline/ref=08918098C9778A23E01C6BF4FA325885F8C1E60707764565EA38B6DFB0FF5AFDF283BEBF3EB8497039975Fh7i6I</vt:lpwstr>
      </vt:variant>
      <vt:variant>
        <vt:lpwstr/>
      </vt:variant>
      <vt:variant>
        <vt:i4>7667811</vt:i4>
      </vt:variant>
      <vt:variant>
        <vt:i4>21</vt:i4>
      </vt:variant>
      <vt:variant>
        <vt:i4>0</vt:i4>
      </vt:variant>
      <vt:variant>
        <vt:i4>5</vt:i4>
      </vt:variant>
      <vt:variant>
        <vt:lpwstr>consultantplus://offline/ref=B0BE9BB6DC758A575EEBDC7D19D43E663099655EECD161F16763AFB29AA0E7DC527BFC241AC4tCy2L</vt:lpwstr>
      </vt:variant>
      <vt:variant>
        <vt:lpwstr/>
      </vt:variant>
      <vt:variant>
        <vt:i4>7667770</vt:i4>
      </vt:variant>
      <vt:variant>
        <vt:i4>18</vt:i4>
      </vt:variant>
      <vt:variant>
        <vt:i4>0</vt:i4>
      </vt:variant>
      <vt:variant>
        <vt:i4>5</vt:i4>
      </vt:variant>
      <vt:variant>
        <vt:lpwstr>consultantplus://offline/ref=B0BE9BB6DC758A575EEBDC7D19D43E663099655EECD161F16763AFB29AA0E7DC527BFC251CC9tCyEL</vt:lpwstr>
      </vt:variant>
      <vt:variant>
        <vt:lpwstr/>
      </vt:variant>
      <vt:variant>
        <vt:i4>5177427</vt:i4>
      </vt:variant>
      <vt:variant>
        <vt:i4>15</vt:i4>
      </vt:variant>
      <vt:variant>
        <vt:i4>0</vt:i4>
      </vt:variant>
      <vt:variant>
        <vt:i4>5</vt:i4>
      </vt:variant>
      <vt:variant>
        <vt:lpwstr>consultantplus://offline/ref=5F2899041A1E022FD608256F7E2705920B71C001482963471634E41CBF24815B8BF9D26833BA6A39E4DA24P0V0M</vt:lpwstr>
      </vt:variant>
      <vt:variant>
        <vt:lpwstr/>
      </vt:variant>
      <vt:variant>
        <vt:i4>1507422</vt:i4>
      </vt:variant>
      <vt:variant>
        <vt:i4>12</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6</vt:i4>
      </vt:variant>
      <vt:variant>
        <vt:i4>0</vt:i4>
      </vt:variant>
      <vt:variant>
        <vt:i4>5</vt:i4>
      </vt:variant>
      <vt:variant>
        <vt:lpwstr>consultantplus://offline/ref=1AE236B3AC1C228669A35FF29CA5F1AE649CDF40F2E2318F6C2051B444D4B940055BBF7FB2D2D0759B8239c4m7L</vt:lpwstr>
      </vt:variant>
      <vt:variant>
        <vt:lpwstr/>
      </vt:variant>
      <vt:variant>
        <vt:i4>5177436</vt:i4>
      </vt:variant>
      <vt:variant>
        <vt:i4>3</vt:i4>
      </vt:variant>
      <vt:variant>
        <vt:i4>0</vt:i4>
      </vt:variant>
      <vt:variant>
        <vt:i4>5</vt:i4>
      </vt:variant>
      <vt:variant>
        <vt:lpwstr>consultantplus://offline/ref=5F2899041A1E022FD608256F7E2705920B71C001482963471634E41CBF24815B8BF9D26833BA6A3AE7D520P0V4M</vt:lpwstr>
      </vt:variant>
      <vt:variant>
        <vt:lpwstr/>
      </vt:variant>
      <vt:variant>
        <vt:i4>1507409</vt:i4>
      </vt:variant>
      <vt:variant>
        <vt:i4>0</vt:i4>
      </vt:variant>
      <vt:variant>
        <vt:i4>0</vt:i4>
      </vt:variant>
      <vt:variant>
        <vt:i4>5</vt:i4>
      </vt:variant>
      <vt:variant>
        <vt:lpwstr>consultantplus://offline/ref=1AE236B3AC1C228669A35FF29CA5F1AE649CDF40F2E2318F6C2051B444D4B940055BBF7FB2D2D0759E8033c4m7L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Марина</cp:lastModifiedBy>
  <cp:revision>2</cp:revision>
  <cp:lastPrinted>2023-11-10T11:43:00Z</cp:lastPrinted>
  <dcterms:created xsi:type="dcterms:W3CDTF">2023-12-31T10:22:00Z</dcterms:created>
  <dcterms:modified xsi:type="dcterms:W3CDTF">2023-12-31T10:22:00Z</dcterms:modified>
</cp:coreProperties>
</file>