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EC" w:rsidRPr="00A612EA" w:rsidRDefault="00E738EC" w:rsidP="00F23EEC">
      <w:pPr>
        <w:pStyle w:val="ad"/>
      </w:pPr>
    </w:p>
    <w:p w:rsidR="00E738EC" w:rsidRPr="00A612EA" w:rsidRDefault="00E738EC" w:rsidP="00F46B3D">
      <w:pPr>
        <w:jc w:val="center"/>
        <w:rPr>
          <w:sz w:val="28"/>
          <w:szCs w:val="28"/>
        </w:rPr>
      </w:pPr>
      <w:r w:rsidRPr="00A612EA">
        <w:rPr>
          <w:sz w:val="28"/>
          <w:szCs w:val="28"/>
        </w:rPr>
        <w:t>Российская Федерация</w:t>
      </w:r>
    </w:p>
    <w:p w:rsidR="00E738EC" w:rsidRPr="00A612EA" w:rsidRDefault="00E738EC" w:rsidP="00F46B3D">
      <w:pPr>
        <w:jc w:val="center"/>
        <w:rPr>
          <w:sz w:val="28"/>
          <w:szCs w:val="28"/>
        </w:rPr>
      </w:pPr>
      <w:r w:rsidRPr="00A612EA">
        <w:rPr>
          <w:sz w:val="28"/>
          <w:szCs w:val="28"/>
        </w:rPr>
        <w:t>Администрация Сальского городского поселения</w:t>
      </w:r>
    </w:p>
    <w:p w:rsidR="00E738EC" w:rsidRPr="00A612EA" w:rsidRDefault="00E738EC" w:rsidP="00F46B3D">
      <w:pPr>
        <w:jc w:val="center"/>
        <w:rPr>
          <w:sz w:val="28"/>
          <w:szCs w:val="28"/>
        </w:rPr>
      </w:pPr>
      <w:r w:rsidRPr="00A612EA">
        <w:rPr>
          <w:sz w:val="28"/>
          <w:szCs w:val="28"/>
        </w:rPr>
        <w:t>Сальского района</w:t>
      </w:r>
    </w:p>
    <w:p w:rsidR="00E738EC" w:rsidRPr="00A612EA" w:rsidRDefault="00E738EC" w:rsidP="00F46B3D">
      <w:pPr>
        <w:jc w:val="center"/>
        <w:rPr>
          <w:sz w:val="28"/>
          <w:szCs w:val="28"/>
        </w:rPr>
      </w:pPr>
      <w:r w:rsidRPr="00A612EA">
        <w:rPr>
          <w:sz w:val="28"/>
          <w:szCs w:val="28"/>
        </w:rPr>
        <w:t>Ростовской области</w:t>
      </w:r>
    </w:p>
    <w:p w:rsidR="00E738EC" w:rsidRPr="00A612EA" w:rsidRDefault="00E738EC" w:rsidP="00F46B3D">
      <w:pPr>
        <w:jc w:val="center"/>
        <w:rPr>
          <w:b/>
          <w:sz w:val="24"/>
        </w:rPr>
      </w:pPr>
    </w:p>
    <w:p w:rsidR="00E738EC" w:rsidRPr="00A612EA" w:rsidRDefault="0073078C" w:rsidP="00525F1C">
      <w:pPr>
        <w:jc w:val="center"/>
        <w:rPr>
          <w:b/>
          <w:sz w:val="24"/>
        </w:rPr>
      </w:pPr>
      <w:r w:rsidRPr="0073078C">
        <w:rPr>
          <w:noProof/>
        </w:rPr>
        <w:pict>
          <v:line id="_x0000_s1026" style="position:absolute;left:0;text-align:left;z-index:251657728" from="2.15pt,5.25pt" to="484.55pt,5.25pt" strokeweight="3pt"/>
        </w:pict>
      </w:r>
    </w:p>
    <w:p w:rsidR="00E738EC" w:rsidRPr="00A612EA" w:rsidRDefault="00E738EC" w:rsidP="00F46B3D">
      <w:pPr>
        <w:jc w:val="center"/>
        <w:rPr>
          <w:b/>
          <w:sz w:val="24"/>
        </w:rPr>
      </w:pPr>
    </w:p>
    <w:p w:rsidR="00E738EC" w:rsidRPr="00A612EA" w:rsidRDefault="00E738EC" w:rsidP="00F46B3D">
      <w:pPr>
        <w:jc w:val="center"/>
        <w:outlineLvl w:val="0"/>
        <w:rPr>
          <w:b/>
          <w:sz w:val="36"/>
        </w:rPr>
      </w:pPr>
      <w:r w:rsidRPr="00A612EA">
        <w:rPr>
          <w:b/>
          <w:sz w:val="36"/>
        </w:rPr>
        <w:t>РАСПОРЯЖЕНИ</w:t>
      </w:r>
      <w:r w:rsidR="007653D0">
        <w:rPr>
          <w:b/>
          <w:sz w:val="36"/>
        </w:rPr>
        <w:t>Е</w:t>
      </w:r>
    </w:p>
    <w:p w:rsidR="00E738EC" w:rsidRPr="00A612EA" w:rsidRDefault="00E738EC" w:rsidP="00F46B3D">
      <w:pPr>
        <w:rPr>
          <w:sz w:val="24"/>
        </w:rPr>
      </w:pPr>
    </w:p>
    <w:p w:rsidR="00E738EC" w:rsidRPr="00A612EA" w:rsidRDefault="00650619" w:rsidP="00F55096">
      <w:pPr>
        <w:jc w:val="both"/>
        <w:rPr>
          <w:sz w:val="28"/>
          <w:szCs w:val="28"/>
        </w:rPr>
      </w:pPr>
      <w:r w:rsidRPr="00491497">
        <w:rPr>
          <w:sz w:val="28"/>
          <w:szCs w:val="28"/>
        </w:rPr>
        <w:t>о</w:t>
      </w:r>
      <w:r w:rsidR="00E738EC" w:rsidRPr="00491497">
        <w:rPr>
          <w:sz w:val="28"/>
          <w:szCs w:val="28"/>
        </w:rPr>
        <w:t>т</w:t>
      </w:r>
      <w:r w:rsidR="00491497">
        <w:rPr>
          <w:sz w:val="28"/>
          <w:szCs w:val="28"/>
        </w:rPr>
        <w:t>_____________</w:t>
      </w:r>
      <w:r w:rsidR="003C4555">
        <w:rPr>
          <w:sz w:val="28"/>
          <w:szCs w:val="28"/>
        </w:rPr>
        <w:t xml:space="preserve">                                                                                                           </w:t>
      </w:r>
      <w:r>
        <w:rPr>
          <w:sz w:val="28"/>
          <w:szCs w:val="28"/>
        </w:rPr>
        <w:t>№</w:t>
      </w:r>
      <w:r w:rsidR="00491497">
        <w:rPr>
          <w:sz w:val="28"/>
          <w:szCs w:val="28"/>
        </w:rPr>
        <w:t xml:space="preserve"> ___</w:t>
      </w:r>
    </w:p>
    <w:p w:rsidR="00E738EC" w:rsidRPr="00A612EA" w:rsidRDefault="00E738EC" w:rsidP="00F46B3D">
      <w:pPr>
        <w:jc w:val="center"/>
        <w:rPr>
          <w:sz w:val="28"/>
          <w:szCs w:val="28"/>
        </w:rPr>
      </w:pPr>
      <w:r w:rsidRPr="00A612EA">
        <w:rPr>
          <w:sz w:val="28"/>
          <w:szCs w:val="28"/>
        </w:rPr>
        <w:t>г. Сальск</w:t>
      </w:r>
    </w:p>
    <w:p w:rsidR="00E738EC" w:rsidRPr="00A612EA" w:rsidRDefault="00E738EC" w:rsidP="00F23EEC">
      <w:pPr>
        <w:jc w:val="center"/>
        <w:rPr>
          <w:sz w:val="28"/>
          <w:szCs w:val="28"/>
        </w:rPr>
      </w:pPr>
    </w:p>
    <w:p w:rsidR="00E738EC" w:rsidRPr="00A612EA" w:rsidRDefault="007C4422" w:rsidP="007C4422">
      <w:pPr>
        <w:ind w:right="5275"/>
        <w:jc w:val="both"/>
        <w:rPr>
          <w:sz w:val="28"/>
          <w:szCs w:val="28"/>
        </w:rPr>
      </w:pPr>
      <w:r>
        <w:rPr>
          <w:sz w:val="28"/>
          <w:szCs w:val="28"/>
        </w:rPr>
        <w:t xml:space="preserve"> Об утверждении плана </w:t>
      </w:r>
      <w:r w:rsidR="00E738EC" w:rsidRPr="00A612EA">
        <w:rPr>
          <w:sz w:val="28"/>
          <w:szCs w:val="28"/>
        </w:rPr>
        <w:t>работы Администрации Сальск</w:t>
      </w:r>
      <w:r w:rsidR="00E46C98">
        <w:rPr>
          <w:sz w:val="28"/>
          <w:szCs w:val="28"/>
        </w:rPr>
        <w:t>о</w:t>
      </w:r>
      <w:r w:rsidR="007D1675">
        <w:rPr>
          <w:sz w:val="28"/>
          <w:szCs w:val="28"/>
        </w:rPr>
        <w:t>го городского поселения  на 2021</w:t>
      </w:r>
      <w:r w:rsidR="00771E29">
        <w:rPr>
          <w:sz w:val="28"/>
          <w:szCs w:val="28"/>
        </w:rPr>
        <w:t xml:space="preserve"> </w:t>
      </w:r>
      <w:r w:rsidR="00E738EC" w:rsidRPr="00A612EA">
        <w:rPr>
          <w:sz w:val="28"/>
          <w:szCs w:val="28"/>
        </w:rPr>
        <w:t>год</w:t>
      </w:r>
    </w:p>
    <w:p w:rsidR="00E738EC" w:rsidRPr="00A612EA" w:rsidRDefault="00E738EC" w:rsidP="00F23EEC">
      <w:pPr>
        <w:tabs>
          <w:tab w:val="left" w:pos="7839"/>
        </w:tabs>
        <w:ind w:right="-801"/>
        <w:jc w:val="both"/>
        <w:rPr>
          <w:sz w:val="28"/>
          <w:szCs w:val="28"/>
        </w:rPr>
      </w:pPr>
    </w:p>
    <w:p w:rsidR="00E738EC" w:rsidRPr="00A612EA" w:rsidRDefault="00E738EC" w:rsidP="00F23EEC">
      <w:pPr>
        <w:jc w:val="both"/>
        <w:rPr>
          <w:sz w:val="28"/>
          <w:szCs w:val="28"/>
        </w:rPr>
      </w:pPr>
      <w:r w:rsidRPr="00A612EA">
        <w:rPr>
          <w:sz w:val="28"/>
          <w:szCs w:val="28"/>
        </w:rPr>
        <w:tab/>
        <w:t>С целью своевременного и полного исполнения федерального и областного законодательства, полномочий Администрации Сальского городского поселения, установленных Уставом муниципального образования</w:t>
      </w:r>
      <w:r w:rsidR="00BF695C">
        <w:rPr>
          <w:sz w:val="28"/>
          <w:szCs w:val="28"/>
        </w:rPr>
        <w:t xml:space="preserve"> «Сальское городское поселение»:</w:t>
      </w:r>
    </w:p>
    <w:p w:rsidR="00E738EC" w:rsidRPr="00A612EA" w:rsidRDefault="00E738EC" w:rsidP="00F23EEC">
      <w:pPr>
        <w:jc w:val="both"/>
        <w:rPr>
          <w:sz w:val="28"/>
          <w:szCs w:val="28"/>
        </w:rPr>
      </w:pPr>
    </w:p>
    <w:p w:rsidR="00E738EC" w:rsidRPr="00A612EA" w:rsidRDefault="00E738EC" w:rsidP="00F23EEC">
      <w:pPr>
        <w:ind w:firstLine="720"/>
        <w:jc w:val="both"/>
        <w:rPr>
          <w:sz w:val="28"/>
          <w:szCs w:val="28"/>
        </w:rPr>
      </w:pPr>
      <w:r w:rsidRPr="00A612EA">
        <w:rPr>
          <w:sz w:val="28"/>
          <w:szCs w:val="28"/>
        </w:rPr>
        <w:t>1. Утвердить план работы Администрации Сальс</w:t>
      </w:r>
      <w:r w:rsidR="00E46C98">
        <w:rPr>
          <w:sz w:val="28"/>
          <w:szCs w:val="28"/>
        </w:rPr>
        <w:t>к</w:t>
      </w:r>
      <w:r w:rsidR="007D1675">
        <w:rPr>
          <w:sz w:val="28"/>
          <w:szCs w:val="28"/>
        </w:rPr>
        <w:t>ого городского поселения на 2021</w:t>
      </w:r>
      <w:r w:rsidR="00BF695C">
        <w:rPr>
          <w:sz w:val="28"/>
          <w:szCs w:val="28"/>
        </w:rPr>
        <w:t xml:space="preserve"> </w:t>
      </w:r>
      <w:r w:rsidRPr="00A612EA">
        <w:rPr>
          <w:sz w:val="28"/>
          <w:szCs w:val="28"/>
        </w:rPr>
        <w:t>год</w:t>
      </w:r>
      <w:r w:rsidR="00BF695C">
        <w:rPr>
          <w:sz w:val="28"/>
          <w:szCs w:val="28"/>
        </w:rPr>
        <w:t>, согласно приложению</w:t>
      </w:r>
      <w:r w:rsidRPr="00A612EA">
        <w:rPr>
          <w:sz w:val="28"/>
          <w:szCs w:val="28"/>
        </w:rPr>
        <w:t>.</w:t>
      </w:r>
    </w:p>
    <w:p w:rsidR="00E738EC" w:rsidRPr="00A612EA" w:rsidRDefault="00E738EC" w:rsidP="00F23EEC">
      <w:pPr>
        <w:ind w:firstLine="480"/>
        <w:jc w:val="both"/>
        <w:rPr>
          <w:sz w:val="28"/>
          <w:szCs w:val="28"/>
        </w:rPr>
      </w:pPr>
      <w:r w:rsidRPr="00A612EA">
        <w:rPr>
          <w:sz w:val="28"/>
          <w:szCs w:val="28"/>
        </w:rPr>
        <w:t xml:space="preserve">2. Отделу по общим и организационным вопросам </w:t>
      </w:r>
      <w:proofErr w:type="gramStart"/>
      <w:r w:rsidRPr="00A612EA">
        <w:rPr>
          <w:sz w:val="28"/>
          <w:szCs w:val="28"/>
        </w:rPr>
        <w:t>разместить план</w:t>
      </w:r>
      <w:proofErr w:type="gramEnd"/>
      <w:r w:rsidRPr="00A612EA">
        <w:rPr>
          <w:sz w:val="28"/>
          <w:szCs w:val="28"/>
        </w:rPr>
        <w:t xml:space="preserve"> работы на официальном Интернет-сайте Администрации Сальского городского поселения.</w:t>
      </w:r>
    </w:p>
    <w:p w:rsidR="00E738EC" w:rsidRPr="00A612EA" w:rsidRDefault="00E738EC" w:rsidP="00F23EEC">
      <w:pPr>
        <w:ind w:firstLine="480"/>
        <w:jc w:val="both"/>
        <w:rPr>
          <w:sz w:val="28"/>
          <w:szCs w:val="28"/>
        </w:rPr>
      </w:pPr>
      <w:r w:rsidRPr="00A612EA">
        <w:rPr>
          <w:sz w:val="28"/>
          <w:szCs w:val="28"/>
        </w:rPr>
        <w:t>3.</w:t>
      </w:r>
      <w:r w:rsidR="00BF695C">
        <w:rPr>
          <w:sz w:val="28"/>
          <w:szCs w:val="28"/>
        </w:rPr>
        <w:t xml:space="preserve"> Контроль над</w:t>
      </w:r>
      <w:r w:rsidRPr="00A612EA">
        <w:rPr>
          <w:sz w:val="28"/>
          <w:szCs w:val="28"/>
        </w:rPr>
        <w:t xml:space="preserve"> исполнением настоящего распоряжения возложить на заместителей главы Администрации по курируемым направлениям, начальника отдела по </w:t>
      </w:r>
      <w:r w:rsidR="00BF695C">
        <w:rPr>
          <w:sz w:val="28"/>
          <w:szCs w:val="28"/>
        </w:rPr>
        <w:t>общим и организационным вопросам</w:t>
      </w:r>
      <w:r w:rsidRPr="00A612EA">
        <w:rPr>
          <w:sz w:val="28"/>
          <w:szCs w:val="28"/>
        </w:rPr>
        <w:t>.</w:t>
      </w:r>
    </w:p>
    <w:p w:rsidR="00E738EC" w:rsidRPr="00A612EA" w:rsidRDefault="00E738EC" w:rsidP="00F23EEC">
      <w:pPr>
        <w:ind w:left="60"/>
        <w:jc w:val="both"/>
      </w:pPr>
    </w:p>
    <w:p w:rsidR="00E738EC" w:rsidRPr="00A612EA" w:rsidRDefault="00E738EC" w:rsidP="00F23EEC">
      <w:pPr>
        <w:jc w:val="both"/>
      </w:pPr>
    </w:p>
    <w:p w:rsidR="00E738EC" w:rsidRPr="00A612EA" w:rsidRDefault="00E738EC" w:rsidP="00F23EEC">
      <w:pPr>
        <w:jc w:val="both"/>
      </w:pPr>
    </w:p>
    <w:p w:rsidR="00E738EC" w:rsidRPr="00A612EA" w:rsidRDefault="00E738EC" w:rsidP="00F23EEC">
      <w:pPr>
        <w:rPr>
          <w:sz w:val="28"/>
          <w:szCs w:val="28"/>
        </w:rPr>
      </w:pPr>
      <w:r w:rsidRPr="00A612EA">
        <w:rPr>
          <w:sz w:val="28"/>
          <w:szCs w:val="28"/>
        </w:rPr>
        <w:t>Глава Администрации</w:t>
      </w:r>
    </w:p>
    <w:p w:rsidR="00E738EC" w:rsidRPr="00A612EA" w:rsidRDefault="00E738EC" w:rsidP="00F23EEC">
      <w:pPr>
        <w:rPr>
          <w:sz w:val="28"/>
          <w:szCs w:val="28"/>
        </w:rPr>
      </w:pPr>
      <w:r w:rsidRPr="00A612EA">
        <w:rPr>
          <w:sz w:val="28"/>
          <w:szCs w:val="28"/>
        </w:rPr>
        <w:t xml:space="preserve">Сальского городского поселения                                                                 </w:t>
      </w:r>
      <w:r w:rsidR="00F55096" w:rsidRPr="00F55096">
        <w:rPr>
          <w:sz w:val="28"/>
          <w:szCs w:val="28"/>
        </w:rPr>
        <w:t>Е.Н. Борисенко</w:t>
      </w:r>
    </w:p>
    <w:p w:rsidR="00E738EC" w:rsidRPr="00A612EA" w:rsidRDefault="00E738EC" w:rsidP="00F23EEC">
      <w:pPr>
        <w:jc w:val="both"/>
        <w:rPr>
          <w:sz w:val="28"/>
          <w:szCs w:val="28"/>
        </w:rPr>
      </w:pPr>
    </w:p>
    <w:p w:rsidR="00E738EC" w:rsidRDefault="00E738EC" w:rsidP="00F23EEC">
      <w:pPr>
        <w:jc w:val="both"/>
        <w:rPr>
          <w:sz w:val="28"/>
          <w:szCs w:val="28"/>
        </w:rPr>
      </w:pPr>
    </w:p>
    <w:p w:rsidR="007042C2" w:rsidRDefault="007042C2" w:rsidP="00F23EEC">
      <w:pPr>
        <w:jc w:val="both"/>
        <w:rPr>
          <w:sz w:val="28"/>
          <w:szCs w:val="28"/>
        </w:rPr>
      </w:pPr>
    </w:p>
    <w:p w:rsidR="007042C2" w:rsidRDefault="007042C2"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61239A" w:rsidRPr="00A612EA" w:rsidRDefault="0061239A"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ind w:right="896"/>
        <w:rPr>
          <w:sz w:val="24"/>
          <w:szCs w:val="24"/>
        </w:rPr>
      </w:pPr>
      <w:r w:rsidRPr="00A612EA">
        <w:rPr>
          <w:sz w:val="24"/>
          <w:szCs w:val="24"/>
        </w:rPr>
        <w:t>Распоряжение вносит</w:t>
      </w:r>
    </w:p>
    <w:p w:rsidR="00E738EC" w:rsidRPr="00A612EA" w:rsidRDefault="007653D0" w:rsidP="009473F7">
      <w:pPr>
        <w:rPr>
          <w:sz w:val="24"/>
          <w:szCs w:val="24"/>
        </w:rPr>
      </w:pPr>
      <w:r>
        <w:rPr>
          <w:sz w:val="24"/>
          <w:szCs w:val="24"/>
        </w:rPr>
        <w:t>отдел</w:t>
      </w:r>
      <w:r w:rsidR="00E738EC" w:rsidRPr="00A612EA">
        <w:rPr>
          <w:sz w:val="24"/>
          <w:szCs w:val="24"/>
        </w:rPr>
        <w:t xml:space="preserve"> по общим и</w:t>
      </w:r>
      <w:r w:rsidR="00525F1C">
        <w:rPr>
          <w:sz w:val="24"/>
          <w:szCs w:val="24"/>
        </w:rPr>
        <w:t xml:space="preserve"> </w:t>
      </w:r>
      <w:r w:rsidR="00E738EC" w:rsidRPr="00A612EA">
        <w:rPr>
          <w:sz w:val="24"/>
          <w:szCs w:val="24"/>
        </w:rPr>
        <w:t>организационным вопросам</w:t>
      </w:r>
    </w:p>
    <w:p w:rsidR="00E738EC" w:rsidRPr="00A612EA" w:rsidRDefault="007165BE" w:rsidP="007165BE">
      <w:pPr>
        <w:rPr>
          <w:sz w:val="24"/>
          <w:szCs w:val="24"/>
        </w:rPr>
        <w:sectPr w:rsidR="00E738EC" w:rsidRPr="00A612EA" w:rsidSect="00814DEE">
          <w:footerReference w:type="even" r:id="rId8"/>
          <w:footerReference w:type="default" r:id="rId9"/>
          <w:footerReference w:type="first" r:id="rId10"/>
          <w:pgSz w:w="11909" w:h="16834"/>
          <w:pgMar w:top="561" w:right="567" w:bottom="561" w:left="964" w:header="720" w:footer="720" w:gutter="0"/>
          <w:cols w:space="60"/>
          <w:noEndnote/>
          <w:titlePg/>
        </w:sectPr>
      </w:pPr>
      <w:r>
        <w:rPr>
          <w:sz w:val="24"/>
          <w:szCs w:val="24"/>
        </w:rPr>
        <w:t>Соловьева</w:t>
      </w:r>
      <w:r w:rsidR="00170414">
        <w:rPr>
          <w:sz w:val="24"/>
          <w:szCs w:val="24"/>
        </w:rPr>
        <w:t xml:space="preserve"> Н.Д.</w:t>
      </w:r>
    </w:p>
    <w:tbl>
      <w:tblPr>
        <w:tblW w:w="0" w:type="auto"/>
        <w:tblLook w:val="01E0"/>
      </w:tblPr>
      <w:tblGrid>
        <w:gridCol w:w="9606"/>
        <w:gridCol w:w="5811"/>
      </w:tblGrid>
      <w:tr w:rsidR="00E738EC" w:rsidRPr="00A612EA" w:rsidTr="00315282">
        <w:tc>
          <w:tcPr>
            <w:tcW w:w="9606" w:type="dxa"/>
          </w:tcPr>
          <w:p w:rsidR="00E738EC" w:rsidRPr="00A612EA" w:rsidRDefault="00E738EC" w:rsidP="00315282">
            <w:pPr>
              <w:spacing w:line="228" w:lineRule="auto"/>
              <w:jc w:val="center"/>
              <w:rPr>
                <w:spacing w:val="2"/>
                <w:sz w:val="28"/>
                <w:szCs w:val="28"/>
              </w:rPr>
            </w:pPr>
          </w:p>
        </w:tc>
        <w:tc>
          <w:tcPr>
            <w:tcW w:w="5811" w:type="dxa"/>
          </w:tcPr>
          <w:p w:rsidR="00E738EC" w:rsidRPr="00A612EA" w:rsidRDefault="00E738EC" w:rsidP="00F46B3D">
            <w:pPr>
              <w:spacing w:line="228" w:lineRule="auto"/>
              <w:jc w:val="center"/>
              <w:rPr>
                <w:spacing w:val="2"/>
                <w:sz w:val="28"/>
                <w:szCs w:val="28"/>
              </w:rPr>
            </w:pPr>
            <w:r w:rsidRPr="00A612EA">
              <w:rPr>
                <w:spacing w:val="2"/>
                <w:sz w:val="28"/>
                <w:szCs w:val="28"/>
              </w:rPr>
              <w:t>Приложение</w:t>
            </w:r>
          </w:p>
          <w:p w:rsidR="00E738EC" w:rsidRPr="00A612EA" w:rsidRDefault="00E738EC" w:rsidP="00F46B3D">
            <w:pPr>
              <w:spacing w:line="228" w:lineRule="auto"/>
              <w:jc w:val="center"/>
              <w:rPr>
                <w:spacing w:val="2"/>
                <w:sz w:val="28"/>
                <w:szCs w:val="28"/>
              </w:rPr>
            </w:pPr>
            <w:r w:rsidRPr="00A612EA">
              <w:rPr>
                <w:spacing w:val="2"/>
                <w:sz w:val="28"/>
                <w:szCs w:val="28"/>
              </w:rPr>
              <w:t>к распоряжению Администрации</w:t>
            </w:r>
          </w:p>
          <w:p w:rsidR="00E738EC" w:rsidRPr="00A612EA" w:rsidRDefault="00E738EC" w:rsidP="00F46B3D">
            <w:pPr>
              <w:spacing w:line="228" w:lineRule="auto"/>
              <w:jc w:val="center"/>
            </w:pPr>
            <w:r w:rsidRPr="00A612EA">
              <w:rPr>
                <w:spacing w:val="2"/>
                <w:sz w:val="28"/>
                <w:szCs w:val="28"/>
              </w:rPr>
              <w:t>Сальского городского поселения</w:t>
            </w:r>
          </w:p>
          <w:p w:rsidR="00E738EC" w:rsidRPr="00A612EA" w:rsidRDefault="00E738EC" w:rsidP="00F46B3D">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от ____________№____</w:t>
            </w:r>
          </w:p>
        </w:tc>
      </w:tr>
    </w:tbl>
    <w:p w:rsidR="00E738EC" w:rsidRPr="00A612EA" w:rsidRDefault="00E738EC" w:rsidP="00740550">
      <w:pPr>
        <w:shd w:val="clear" w:color="auto" w:fill="FFFFFF"/>
        <w:spacing w:line="228" w:lineRule="auto"/>
        <w:rPr>
          <w:spacing w:val="2"/>
          <w:sz w:val="28"/>
          <w:szCs w:val="28"/>
        </w:rPr>
      </w:pP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работы Администрации Сальского городского поселения на 20</w:t>
      </w:r>
      <w:r w:rsidR="007D1675">
        <w:rPr>
          <w:b/>
          <w:spacing w:val="2"/>
          <w:sz w:val="28"/>
          <w:szCs w:val="28"/>
        </w:rPr>
        <w:t>21</w:t>
      </w:r>
      <w:r w:rsidRPr="00A612EA">
        <w:rPr>
          <w:b/>
          <w:spacing w:val="2"/>
          <w:sz w:val="28"/>
          <w:szCs w:val="28"/>
        </w:rPr>
        <w:t xml:space="preserve"> год</w:t>
      </w:r>
    </w:p>
    <w:p w:rsidR="00E738EC" w:rsidRPr="00A612EA" w:rsidRDefault="00E738EC" w:rsidP="00740550">
      <w:pPr>
        <w:shd w:val="clear" w:color="auto" w:fill="FFFFFF"/>
        <w:spacing w:line="228" w:lineRule="auto"/>
        <w:jc w:val="center"/>
        <w:rPr>
          <w:sz w:val="28"/>
          <w:szCs w:val="28"/>
        </w:rPr>
      </w:pPr>
      <w:r w:rsidRPr="00A612EA">
        <w:rPr>
          <w:sz w:val="28"/>
          <w:szCs w:val="28"/>
        </w:rPr>
        <w:t>задачи, стоящие перед Администрацией 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5843"/>
      </w:tblGrid>
      <w:tr w:rsidR="00E738EC" w:rsidRPr="00A612EA" w:rsidTr="00ED7843">
        <w:tc>
          <w:tcPr>
            <w:tcW w:w="15843" w:type="dxa"/>
            <w:tcBorders>
              <w:top w:val="single" w:sz="4" w:space="0" w:color="auto"/>
              <w:bottom w:val="single" w:sz="4" w:space="0" w:color="auto"/>
            </w:tcBorders>
          </w:tcPr>
          <w:p w:rsidR="00E738EC" w:rsidRPr="00A612EA" w:rsidRDefault="00E738EC" w:rsidP="00315282">
            <w:pPr>
              <w:shd w:val="clear" w:color="auto" w:fill="FFFFFF"/>
              <w:spacing w:line="228" w:lineRule="auto"/>
              <w:jc w:val="both"/>
              <w:rPr>
                <w:b/>
                <w:bCs/>
                <w:spacing w:val="-6"/>
                <w:sz w:val="24"/>
                <w:szCs w:val="24"/>
              </w:rPr>
            </w:pPr>
          </w:p>
          <w:p w:rsidR="00E738EC" w:rsidRPr="00A612EA" w:rsidRDefault="00E738EC"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 Собранию Российской Федерации.</w:t>
            </w:r>
          </w:p>
          <w:p w:rsidR="00E738EC" w:rsidRPr="00A612EA" w:rsidRDefault="00E738EC"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федеральных, областных, муниципальных программ.</w:t>
            </w:r>
          </w:p>
          <w:p w:rsidR="00E738EC" w:rsidRPr="00A612EA" w:rsidRDefault="00E738EC" w:rsidP="00315282">
            <w:pPr>
              <w:shd w:val="clear" w:color="auto" w:fill="FFFFFF"/>
              <w:spacing w:line="216" w:lineRule="auto"/>
              <w:jc w:val="both"/>
              <w:rPr>
                <w:bCs/>
                <w:spacing w:val="-6"/>
                <w:sz w:val="28"/>
                <w:szCs w:val="28"/>
              </w:rPr>
            </w:pPr>
            <w:r w:rsidRPr="00A612EA">
              <w:rPr>
                <w:bCs/>
                <w:spacing w:val="-6"/>
                <w:sz w:val="28"/>
                <w:szCs w:val="28"/>
              </w:rPr>
              <w:t xml:space="preserve">3. </w:t>
            </w:r>
            <w:r w:rsidRPr="00A612EA">
              <w:rPr>
                <w:sz w:val="28"/>
                <w:szCs w:val="28"/>
              </w:rPr>
              <w:t>Повышение эффективности деятельности Администрации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4. Совершенствование бюджетной  системы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 находящимися в собственности 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E738EC" w:rsidRPr="00A612EA" w:rsidRDefault="00E738EC"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E738EC" w:rsidRPr="00A612EA" w:rsidRDefault="00E738EC"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E738EC" w:rsidRPr="00A612EA" w:rsidRDefault="00E738EC" w:rsidP="00315282">
            <w:pPr>
              <w:shd w:val="clear" w:color="auto" w:fill="FFFFFF"/>
              <w:spacing w:line="228" w:lineRule="auto"/>
              <w:jc w:val="both"/>
              <w:rPr>
                <w:b/>
                <w:spacing w:val="2"/>
                <w:sz w:val="28"/>
                <w:szCs w:val="28"/>
              </w:rPr>
            </w:pPr>
          </w:p>
        </w:tc>
      </w:tr>
    </w:tbl>
    <w:p w:rsidR="00E738EC" w:rsidRPr="00A612EA" w:rsidRDefault="00E738EC" w:rsidP="00A233D0">
      <w:pPr>
        <w:rPr>
          <w:vanish/>
        </w:rPr>
      </w:pPr>
    </w:p>
    <w:tbl>
      <w:tblPr>
        <w:tblW w:w="15595" w:type="dxa"/>
        <w:tblInd w:w="40" w:type="dxa"/>
        <w:tblLayout w:type="fixed"/>
        <w:tblCellMar>
          <w:left w:w="40" w:type="dxa"/>
          <w:right w:w="40" w:type="dxa"/>
        </w:tblCellMar>
        <w:tblLook w:val="0000"/>
      </w:tblPr>
      <w:tblGrid>
        <w:gridCol w:w="987"/>
        <w:gridCol w:w="8"/>
        <w:gridCol w:w="6373"/>
        <w:gridCol w:w="1695"/>
        <w:gridCol w:w="7"/>
        <w:gridCol w:w="2545"/>
        <w:gridCol w:w="2278"/>
        <w:gridCol w:w="1702"/>
      </w:tblGrid>
      <w:tr w:rsidR="00E738EC" w:rsidRPr="00A612EA" w:rsidTr="00EA4B22">
        <w:trPr>
          <w:cantSplit/>
          <w:tblHeader/>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 xml:space="preserve">№ </w:t>
            </w:r>
            <w:proofErr w:type="spellStart"/>
            <w:proofErr w:type="gramStart"/>
            <w:r w:rsidRPr="00A612EA">
              <w:rPr>
                <w:b/>
                <w:bCs/>
                <w:spacing w:val="-6"/>
                <w:sz w:val="24"/>
                <w:szCs w:val="24"/>
              </w:rPr>
              <w:t>п</w:t>
            </w:r>
            <w:proofErr w:type="spellEnd"/>
            <w:proofErr w:type="gramEnd"/>
            <w:r w:rsidRPr="00A612EA">
              <w:rPr>
                <w:b/>
                <w:bCs/>
                <w:spacing w:val="-6"/>
                <w:sz w:val="24"/>
                <w:szCs w:val="24"/>
              </w:rPr>
              <w:t>/</w:t>
            </w:r>
            <w:proofErr w:type="spellStart"/>
            <w:r w:rsidRPr="00A612EA">
              <w:rPr>
                <w:b/>
                <w:bCs/>
                <w:spacing w:val="-6"/>
                <w:sz w:val="24"/>
                <w:szCs w:val="24"/>
              </w:rPr>
              <w:t>п</w:t>
            </w:r>
            <w:proofErr w:type="spellEnd"/>
          </w:p>
        </w:tc>
        <w:tc>
          <w:tcPr>
            <w:tcW w:w="6373"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Срок</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E738EC" w:rsidRPr="00A612EA" w:rsidRDefault="00E738EC" w:rsidP="00315282">
            <w:pPr>
              <w:shd w:val="clear" w:color="auto" w:fill="FFFFFF"/>
              <w:spacing w:line="228" w:lineRule="auto"/>
              <w:jc w:val="center"/>
              <w:rPr>
                <w:b/>
                <w:bCs/>
                <w:spacing w:val="-6"/>
                <w:sz w:val="24"/>
                <w:szCs w:val="24"/>
              </w:rPr>
            </w:pPr>
            <w:proofErr w:type="gramStart"/>
            <w:r w:rsidRPr="00A612EA">
              <w:rPr>
                <w:b/>
                <w:bCs/>
                <w:spacing w:val="-6"/>
                <w:sz w:val="24"/>
                <w:szCs w:val="24"/>
              </w:rPr>
              <w:t>(указывается   квартал,</w:t>
            </w:r>
            <w:proofErr w:type="gramEnd"/>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E738EC" w:rsidRPr="00A612EA" w:rsidRDefault="00E738EC"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w:t>
            </w:r>
            <w:proofErr w:type="gramStart"/>
            <w:r w:rsidRPr="00A612EA">
              <w:rPr>
                <w:b/>
                <w:bCs/>
                <w:spacing w:val="-6"/>
                <w:sz w:val="24"/>
                <w:szCs w:val="24"/>
              </w:rPr>
              <w:t>за</w:t>
            </w:r>
            <w:proofErr w:type="gramEnd"/>
            <w:r w:rsidRPr="00A612EA">
              <w:rPr>
                <w:b/>
                <w:bCs/>
                <w:spacing w:val="-6"/>
                <w:sz w:val="24"/>
                <w:szCs w:val="24"/>
              </w:rPr>
              <w:t xml:space="preserve"> </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E738EC" w:rsidRPr="00A612EA" w:rsidRDefault="00E738EC" w:rsidP="009473F7">
            <w:pPr>
              <w:shd w:val="clear" w:color="auto" w:fill="FFFFFF"/>
              <w:spacing w:line="228" w:lineRule="auto"/>
              <w:jc w:val="center"/>
              <w:rPr>
                <w:b/>
                <w:spacing w:val="-6"/>
                <w:sz w:val="24"/>
                <w:szCs w:val="24"/>
              </w:rPr>
            </w:pPr>
            <w:r w:rsidRPr="00A612EA">
              <w:rPr>
                <w:b/>
                <w:bCs/>
                <w:spacing w:val="-6"/>
                <w:sz w:val="24"/>
                <w:szCs w:val="24"/>
              </w:rPr>
              <w:t>( глава, заместители главы)</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E738EC" w:rsidRPr="00A612EA" w:rsidTr="00EA4B22">
        <w:trPr>
          <w:cantSplit/>
          <w:trHeight w:val="387"/>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CF1570" w:rsidRDefault="00CF1570" w:rsidP="004B7CC4">
            <w:pPr>
              <w:shd w:val="clear" w:color="auto" w:fill="FFFFFF"/>
              <w:spacing w:line="228" w:lineRule="auto"/>
              <w:jc w:val="center"/>
              <w:rPr>
                <w:b/>
                <w:bCs/>
                <w:spacing w:val="-6"/>
                <w:sz w:val="24"/>
                <w:szCs w:val="24"/>
              </w:rPr>
            </w:pPr>
          </w:p>
          <w:p w:rsidR="00E738EC" w:rsidRPr="002403D8" w:rsidRDefault="00CF1570" w:rsidP="004B7CC4">
            <w:pPr>
              <w:shd w:val="clear" w:color="auto" w:fill="FFFFFF"/>
              <w:spacing w:line="228" w:lineRule="auto"/>
              <w:jc w:val="center"/>
              <w:rPr>
                <w:b/>
                <w:bCs/>
                <w:spacing w:val="-6"/>
                <w:sz w:val="28"/>
                <w:szCs w:val="28"/>
              </w:rPr>
            </w:pPr>
            <w:r w:rsidRPr="002403D8">
              <w:rPr>
                <w:b/>
                <w:bCs/>
                <w:spacing w:val="-6"/>
                <w:sz w:val="28"/>
                <w:szCs w:val="28"/>
              </w:rPr>
              <w:t>1</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4B7CC4">
            <w:pPr>
              <w:shd w:val="clear" w:color="auto" w:fill="FFFFFF"/>
              <w:spacing w:line="223" w:lineRule="auto"/>
              <w:jc w:val="center"/>
              <w:rPr>
                <w:b/>
                <w:sz w:val="24"/>
                <w:szCs w:val="24"/>
              </w:rPr>
            </w:pPr>
          </w:p>
          <w:p w:rsidR="00E738EC" w:rsidRPr="002403D8" w:rsidRDefault="00E738EC" w:rsidP="004B7CC4">
            <w:pPr>
              <w:shd w:val="clear" w:color="auto" w:fill="FFFFFF"/>
              <w:spacing w:line="223" w:lineRule="auto"/>
              <w:jc w:val="center"/>
              <w:rPr>
                <w:b/>
                <w:sz w:val="28"/>
                <w:szCs w:val="28"/>
              </w:rPr>
            </w:pPr>
            <w:r w:rsidRPr="002403D8">
              <w:rPr>
                <w:b/>
                <w:sz w:val="28"/>
                <w:szCs w:val="28"/>
              </w:rPr>
              <w:t>Основные мероприятия, направленные на выполнение главных задач</w:t>
            </w:r>
          </w:p>
          <w:p w:rsidR="00CF1570" w:rsidRPr="00B41D40" w:rsidRDefault="00CF1570" w:rsidP="004B7CC4">
            <w:pPr>
              <w:shd w:val="clear" w:color="auto" w:fill="FFFFFF"/>
              <w:spacing w:line="223" w:lineRule="auto"/>
              <w:jc w:val="center"/>
              <w:rPr>
                <w:b/>
                <w:bCs/>
                <w:spacing w:val="-6"/>
                <w:sz w:val="24"/>
                <w:szCs w:val="24"/>
              </w:rPr>
            </w:pP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CF1570" w:rsidRDefault="00E738EC" w:rsidP="00315282">
            <w:pPr>
              <w:shd w:val="clear" w:color="auto" w:fill="FFFFFF"/>
              <w:spacing w:line="228" w:lineRule="auto"/>
              <w:jc w:val="center"/>
              <w:rPr>
                <w:b/>
                <w:bCs/>
                <w:spacing w:val="-6"/>
                <w:sz w:val="24"/>
                <w:szCs w:val="24"/>
              </w:rPr>
            </w:pPr>
          </w:p>
          <w:p w:rsidR="00E738EC" w:rsidRPr="002403D8" w:rsidRDefault="00CF1570" w:rsidP="00315282">
            <w:pPr>
              <w:shd w:val="clear" w:color="auto" w:fill="FFFFFF"/>
              <w:spacing w:line="228" w:lineRule="auto"/>
              <w:jc w:val="center"/>
              <w:rPr>
                <w:b/>
                <w:spacing w:val="-6"/>
                <w:sz w:val="28"/>
                <w:szCs w:val="28"/>
              </w:rPr>
            </w:pPr>
            <w:r w:rsidRPr="002403D8">
              <w:rPr>
                <w:b/>
                <w:spacing w:val="-6"/>
                <w:sz w:val="28"/>
                <w:szCs w:val="28"/>
              </w:rPr>
              <w:t>1.1</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1D40">
            <w:pPr>
              <w:shd w:val="clear" w:color="auto" w:fill="FFFFFF"/>
              <w:spacing w:line="228" w:lineRule="auto"/>
              <w:rPr>
                <w:b/>
                <w:bCs/>
                <w:spacing w:val="-6"/>
                <w:sz w:val="16"/>
                <w:szCs w:val="16"/>
              </w:rPr>
            </w:pPr>
          </w:p>
          <w:p w:rsidR="00E738EC" w:rsidRPr="002403D8" w:rsidRDefault="00E738EC" w:rsidP="004B7CC4">
            <w:pPr>
              <w:shd w:val="clear" w:color="auto" w:fill="FFFFFF"/>
              <w:spacing w:line="228" w:lineRule="auto"/>
              <w:jc w:val="center"/>
              <w:rPr>
                <w:b/>
                <w:bCs/>
                <w:spacing w:val="-6"/>
                <w:sz w:val="28"/>
                <w:szCs w:val="28"/>
              </w:rPr>
            </w:pPr>
            <w:r w:rsidRPr="002403D8">
              <w:rPr>
                <w:b/>
                <w:bCs/>
                <w:spacing w:val="-6"/>
                <w:sz w:val="28"/>
                <w:szCs w:val="28"/>
              </w:rPr>
              <w:t>Реализация ежегодного Послания Президента Российской Федерации Федеральному Собранию Российской Федерации</w:t>
            </w:r>
          </w:p>
          <w:p w:rsidR="00CF1570" w:rsidRPr="00B41D40" w:rsidRDefault="00CF1570" w:rsidP="004B7CC4">
            <w:pPr>
              <w:shd w:val="clear" w:color="auto" w:fill="FFFFFF"/>
              <w:spacing w:line="228" w:lineRule="auto"/>
              <w:jc w:val="center"/>
              <w:rPr>
                <w:b/>
                <w:spacing w:val="-6"/>
                <w:sz w:val="24"/>
                <w:szCs w:val="24"/>
              </w:rPr>
            </w:pP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lastRenderedPageBreak/>
              <w:t>1.</w:t>
            </w:r>
            <w:r w:rsidR="00CF1570">
              <w:rPr>
                <w:spacing w:val="-6"/>
                <w:sz w:val="24"/>
                <w:szCs w:val="24"/>
              </w:rPr>
              <w:t>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442E">
            <w:pPr>
              <w:spacing w:line="228" w:lineRule="auto"/>
              <w:ind w:right="57"/>
              <w:jc w:val="both"/>
              <w:rPr>
                <w:sz w:val="24"/>
                <w:szCs w:val="24"/>
              </w:rPr>
            </w:pPr>
            <w:r w:rsidRPr="00A612EA">
              <w:rPr>
                <w:sz w:val="24"/>
                <w:szCs w:val="24"/>
              </w:rPr>
              <w:t>Осуществление  контроля в пределах своей компетенции за реализацией муниципальных программ.</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both"/>
              <w:rPr>
                <w:sz w:val="24"/>
                <w:szCs w:val="24"/>
              </w:rPr>
            </w:pPr>
            <w:r w:rsidRPr="00B41D40">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E738EC" w:rsidRPr="00B41D40" w:rsidRDefault="00E738EC" w:rsidP="00315282">
            <w:pPr>
              <w:spacing w:line="228" w:lineRule="auto"/>
              <w:ind w:right="57"/>
              <w:jc w:val="both"/>
              <w:rPr>
                <w:sz w:val="24"/>
                <w:szCs w:val="24"/>
              </w:rPr>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center"/>
              <w:rPr>
                <w:sz w:val="24"/>
                <w:szCs w:val="24"/>
              </w:rPr>
            </w:pPr>
            <w:r w:rsidRPr="00B41D40">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jc w:val="center"/>
              <w:rPr>
                <w:sz w:val="24"/>
                <w:szCs w:val="24"/>
              </w:rPr>
            </w:pPr>
            <w:r w:rsidRPr="00B41D40">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2A45F2">
            <w:pPr>
              <w:pStyle w:val="af"/>
              <w:spacing w:line="216" w:lineRule="auto"/>
              <w:jc w:val="both"/>
              <w:rPr>
                <w:b w:val="0"/>
                <w:snapToGrid/>
                <w:sz w:val="24"/>
                <w:szCs w:val="24"/>
              </w:rPr>
            </w:pPr>
            <w:r w:rsidRPr="00B41D40">
              <w:rPr>
                <w:b w:val="0"/>
                <w:snapToGrid/>
                <w:sz w:val="24"/>
                <w:szCs w:val="24"/>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 а также уровня кредиторской задолженности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pStyle w:val="af"/>
              <w:spacing w:line="216" w:lineRule="auto"/>
              <w:rPr>
                <w:b w:val="0"/>
                <w:snapToGrid/>
                <w:sz w:val="24"/>
                <w:szCs w:val="24"/>
              </w:rPr>
            </w:pPr>
            <w:r w:rsidRPr="00B41D40">
              <w:rPr>
                <w:b w:val="0"/>
                <w:snapToGrid/>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Отчеты</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Организация и проведение плановых и внеплановых проверок соблюдения земельного законодательства в отношении физических и юридических лиц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Акт проверки, предписание</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 xml:space="preserve">Выявление и пресечение самовольного строительства на территории Сальского городского поселения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FE4D4D">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Протокол</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Инвентаризация земельных участков в границах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7D1675" w:rsidP="00A13F81">
            <w:pPr>
              <w:jc w:val="center"/>
              <w:rPr>
                <w:sz w:val="24"/>
                <w:szCs w:val="24"/>
              </w:rPr>
            </w:pPr>
            <w:r w:rsidRPr="00B41D40">
              <w:rPr>
                <w:sz w:val="24"/>
                <w:szCs w:val="24"/>
              </w:rPr>
              <w:t>О</w:t>
            </w:r>
            <w:r w:rsidR="00E738EC" w:rsidRPr="00B41D40">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lastRenderedPageBreak/>
              <w:t xml:space="preserve">   1.1.8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Утверждение границ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Акт проверки, предписание</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Администрирование земельного налога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Отчет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both"/>
              <w:rPr>
                <w:sz w:val="24"/>
                <w:szCs w:val="24"/>
              </w:rPr>
            </w:pPr>
            <w:r w:rsidRPr="00A612EA">
              <w:rPr>
                <w:sz w:val="24"/>
                <w:szCs w:val="24"/>
              </w:rPr>
              <w:t xml:space="preserve">Обеспечение качественными </w:t>
            </w:r>
            <w:proofErr w:type="spellStart"/>
            <w:r w:rsidRPr="00A612EA">
              <w:rPr>
                <w:sz w:val="24"/>
                <w:szCs w:val="24"/>
              </w:rPr>
              <w:t>жилищно</w:t>
            </w:r>
            <w:proofErr w:type="spellEnd"/>
            <w:r w:rsidRPr="00A612EA">
              <w:rPr>
                <w:sz w:val="24"/>
                <w:szCs w:val="24"/>
              </w:rPr>
              <w:t>–коммунальными услугами населения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 xml:space="preserve">Весь период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Переселение граждан из аварийного жилищного фонда, в том числе с учетом необходимости развития малоэтажного жилищного строительства в 201</w:t>
            </w:r>
            <w:r>
              <w:rPr>
                <w:sz w:val="24"/>
                <w:szCs w:val="24"/>
              </w:rPr>
              <w:t>9</w:t>
            </w:r>
            <w:r w:rsidRPr="00A612EA">
              <w:rPr>
                <w:sz w:val="24"/>
                <w:szCs w:val="24"/>
              </w:rPr>
              <w:t>-20</w:t>
            </w:r>
            <w:r>
              <w:rPr>
                <w:sz w:val="24"/>
                <w:szCs w:val="24"/>
              </w:rPr>
              <w:t>30</w:t>
            </w:r>
            <w:r w:rsidRPr="00A612EA">
              <w:rPr>
                <w:sz w:val="24"/>
                <w:szCs w:val="24"/>
              </w:rPr>
              <w:t xml:space="preserve"> годах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Благоустройство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 xml:space="preserve">Обеспечение мероприятий по доступности социальных объектов для </w:t>
            </w:r>
            <w:proofErr w:type="spellStart"/>
            <w:r w:rsidRPr="00A612EA">
              <w:rPr>
                <w:sz w:val="24"/>
                <w:szCs w:val="24"/>
              </w:rPr>
              <w:t>маломобильных</w:t>
            </w:r>
            <w:proofErr w:type="spellEnd"/>
            <w:r w:rsidRPr="00A612EA">
              <w:rPr>
                <w:sz w:val="24"/>
                <w:szCs w:val="24"/>
              </w:rPr>
              <w:t xml:space="preserve"> групп населения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Обеспечение мероприятий по созданию комфортной городской среды на общественных и дворовых территориях</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DA2">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r>
              <w:rPr>
                <w:sz w:val="24"/>
                <w:szCs w:val="24"/>
              </w:rPr>
              <w:t xml:space="preserve"> с целью обеспечения инженерной инфраструктурой объектов нового строительства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315282">
            <w:pPr>
              <w:shd w:val="clear" w:color="auto" w:fill="FFFFFF"/>
              <w:spacing w:line="216" w:lineRule="auto"/>
              <w:jc w:val="center"/>
              <w:rPr>
                <w:b/>
                <w:spacing w:val="-6"/>
                <w:sz w:val="24"/>
                <w:szCs w:val="24"/>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1.2</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B41D40">
            <w:pPr>
              <w:shd w:val="clear" w:color="auto" w:fill="FFFFFF"/>
              <w:spacing w:line="216" w:lineRule="auto"/>
              <w:jc w:val="center"/>
              <w:rPr>
                <w:b/>
                <w:bCs/>
                <w:spacing w:val="-6"/>
                <w:sz w:val="24"/>
                <w:szCs w:val="24"/>
              </w:rPr>
            </w:pPr>
          </w:p>
          <w:p w:rsidR="00E738EC" w:rsidRPr="002403D8" w:rsidRDefault="00E738EC" w:rsidP="00B41D40">
            <w:pPr>
              <w:shd w:val="clear" w:color="auto" w:fill="FFFFFF"/>
              <w:spacing w:line="216" w:lineRule="auto"/>
              <w:jc w:val="center"/>
              <w:rPr>
                <w:b/>
                <w:bCs/>
                <w:spacing w:val="-6"/>
                <w:sz w:val="28"/>
                <w:szCs w:val="28"/>
              </w:rPr>
            </w:pPr>
            <w:r w:rsidRPr="002403D8">
              <w:rPr>
                <w:b/>
                <w:bCs/>
                <w:spacing w:val="-6"/>
                <w:sz w:val="28"/>
                <w:szCs w:val="28"/>
              </w:rPr>
              <w:t>Реализация муниципальных  программ и концепций</w:t>
            </w:r>
          </w:p>
          <w:p w:rsidR="00CF1570" w:rsidRPr="00B41D40" w:rsidRDefault="00CF1570" w:rsidP="00B41D40">
            <w:pPr>
              <w:shd w:val="clear" w:color="auto" w:fill="FFFFFF"/>
              <w:spacing w:line="216" w:lineRule="auto"/>
              <w:jc w:val="center"/>
              <w:rPr>
                <w:b/>
                <w:bCs/>
                <w:spacing w:val="-6"/>
                <w:sz w:val="24"/>
                <w:szCs w:val="24"/>
              </w:rPr>
            </w:pP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w:t>
            </w:r>
            <w:r w:rsidRPr="00312673">
              <w:rPr>
                <w:kern w:val="2"/>
                <w:sz w:val="24"/>
                <w:szCs w:val="24"/>
              </w:rPr>
              <w:t xml:space="preserve">Территориальное планирование </w:t>
            </w:r>
            <w:r w:rsidRPr="00312673">
              <w:rPr>
                <w:spacing w:val="-4"/>
                <w:kern w:val="2"/>
                <w:sz w:val="24"/>
                <w:szCs w:val="24"/>
              </w:rPr>
              <w:t>и обеспечение доступным и комфортным жильем населения Сальского городского поселения</w:t>
            </w:r>
            <w:r w:rsidRPr="00A612EA">
              <w:rPr>
                <w:bCs/>
                <w:sz w:val="24"/>
                <w:szCs w:val="24"/>
              </w:rPr>
              <w:t>»</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lastRenderedPageBreak/>
              <w:t>1.2.3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«Доступная среда»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jc w:val="center"/>
              <w:rPr>
                <w:sz w:val="24"/>
                <w:szCs w:val="24"/>
              </w:rPr>
            </w:pPr>
            <w:r w:rsidRPr="00A612EA">
              <w:rPr>
                <w:sz w:val="24"/>
                <w:szCs w:val="24"/>
              </w:rPr>
              <w:t>О</w:t>
            </w:r>
            <w:r w:rsidR="00E738EC" w:rsidRPr="00A612EA">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1.2.7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spacing w:line="228" w:lineRule="auto"/>
              <w:jc w:val="center"/>
              <w:rPr>
                <w:sz w:val="24"/>
                <w:szCs w:val="24"/>
              </w:rPr>
            </w:pPr>
            <w:r w:rsidRPr="00A612EA">
              <w:rPr>
                <w:sz w:val="24"/>
                <w:szCs w:val="24"/>
              </w:rPr>
              <w:t>Отдел по общим и организационным вопросам</w:t>
            </w:r>
          </w:p>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jc w:val="center"/>
              <w:rPr>
                <w:sz w:val="24"/>
                <w:szCs w:val="24"/>
              </w:rPr>
            </w:pPr>
            <w:r w:rsidRPr="00A612EA">
              <w:rPr>
                <w:sz w:val="24"/>
                <w:szCs w:val="24"/>
              </w:rPr>
              <w:t>Хмельниченко А.В.</w:t>
            </w:r>
          </w:p>
          <w:p w:rsidR="00E738EC" w:rsidRDefault="00E738EC" w:rsidP="00A13F81">
            <w:pPr>
              <w:jc w:val="center"/>
              <w:rPr>
                <w:sz w:val="24"/>
                <w:szCs w:val="24"/>
              </w:rPr>
            </w:pPr>
          </w:p>
          <w:p w:rsidR="00E738EC" w:rsidRDefault="00E738EC" w:rsidP="00A13F81">
            <w:pPr>
              <w:jc w:val="center"/>
              <w:rPr>
                <w:sz w:val="24"/>
                <w:szCs w:val="24"/>
              </w:rPr>
            </w:pPr>
          </w:p>
          <w:p w:rsidR="00E738EC" w:rsidRPr="00A612EA" w:rsidRDefault="007D1675" w:rsidP="00A13F81">
            <w:pPr>
              <w:jc w:val="center"/>
              <w:rPr>
                <w:sz w:val="24"/>
                <w:szCs w:val="24"/>
              </w:rPr>
            </w:pPr>
            <w:r>
              <w:rPr>
                <w:sz w:val="24"/>
                <w:szCs w:val="24"/>
              </w:rPr>
              <w:t>Рыбцова Л.Г.</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 xml:space="preserve">Муниципальная программа Сальского городского поселения «Обеспечение общественного порядка и </w:t>
            </w:r>
            <w:r w:rsidR="00525F1C">
              <w:rPr>
                <w:bCs/>
                <w:sz w:val="24"/>
                <w:szCs w:val="24"/>
              </w:rPr>
              <w:t>профилактика правонарушений»</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062B5E">
            <w:pPr>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00CC4E48">
              <w:rPr>
                <w:bCs/>
                <w:sz w:val="24"/>
                <w:szCs w:val="24"/>
              </w:rPr>
              <w:t>С</w:t>
            </w:r>
            <w:r w:rsidR="002B1CAA">
              <w:rPr>
                <w:bCs/>
                <w:sz w:val="24"/>
                <w:szCs w:val="24"/>
              </w:rPr>
              <w:t>а</w:t>
            </w:r>
            <w:r w:rsidR="00CC4E48">
              <w:rPr>
                <w:bCs/>
                <w:sz w:val="24"/>
                <w:szCs w:val="24"/>
              </w:rPr>
              <w:t xml:space="preserve">льского городского поселения </w:t>
            </w:r>
            <w:r w:rsidRPr="00A612EA">
              <w:rPr>
                <w:bCs/>
                <w:kern w:val="2"/>
                <w:sz w:val="24"/>
                <w:szCs w:val="24"/>
              </w:rPr>
              <w:t>«</w:t>
            </w:r>
            <w:proofErr w:type="spellStart"/>
            <w:r w:rsidRPr="00A612EA">
              <w:rPr>
                <w:kern w:val="2"/>
                <w:sz w:val="24"/>
                <w:szCs w:val="24"/>
                <w:lang w:eastAsia="en-US"/>
              </w:rPr>
              <w:t>Энергоэффективность</w:t>
            </w:r>
            <w:proofErr w:type="spellEnd"/>
            <w:r w:rsidRPr="00A612EA">
              <w:rPr>
                <w:kern w:val="2"/>
                <w:sz w:val="24"/>
                <w:szCs w:val="24"/>
                <w:lang w:eastAsia="en-US"/>
              </w:rPr>
              <w:t xml:space="preserve"> и развитие энергетик</w:t>
            </w:r>
            <w:r w:rsidR="00CC4E48">
              <w:rPr>
                <w:kern w:val="2"/>
                <w:sz w:val="24"/>
                <w:szCs w:val="24"/>
                <w:lang w:eastAsia="en-US"/>
              </w:rPr>
              <w:t>и</w:t>
            </w:r>
            <w:r w:rsidRPr="00A612EA">
              <w:rPr>
                <w:kern w:val="2"/>
                <w:sz w:val="24"/>
                <w:szCs w:val="24"/>
                <w:lang w:eastAsia="en-US"/>
              </w:rPr>
              <w:t>»</w:t>
            </w:r>
          </w:p>
          <w:p w:rsidR="00E738EC" w:rsidRPr="00A612EA" w:rsidRDefault="00E738EC" w:rsidP="00B0394C">
            <w:pPr>
              <w:jc w:val="both"/>
              <w:rPr>
                <w:bCs/>
                <w:sz w:val="24"/>
                <w:szCs w:val="24"/>
              </w:rPr>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lastRenderedPageBreak/>
              <w:t>1.2.12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tabs>
                <w:tab w:val="left" w:pos="5400"/>
              </w:tabs>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kern w:val="2"/>
                <w:sz w:val="24"/>
                <w:szCs w:val="24"/>
                <w:lang w:eastAsia="en-US"/>
              </w:rPr>
              <w:t>«Формирование современной городской среды на территории Сальского городского поселения» на 2018-2022 годы</w:t>
            </w:r>
          </w:p>
          <w:p w:rsidR="00E738EC" w:rsidRDefault="00E738EC"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Pr="00A612EA" w:rsidRDefault="00B41D40" w:rsidP="00A61832">
            <w:pPr>
              <w:kinsoku w:val="0"/>
              <w:overflowPunct w:val="0"/>
              <w:ind w:right="134"/>
              <w:jc w:val="both"/>
              <w:rPr>
                <w:bCs/>
                <w:sz w:val="24"/>
                <w:szCs w:val="24"/>
              </w:rPr>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1.3</w:t>
            </w:r>
          </w:p>
          <w:p w:rsidR="00CF1570" w:rsidRPr="002403D8" w:rsidRDefault="00CF1570" w:rsidP="00315282">
            <w:pPr>
              <w:shd w:val="clear" w:color="auto" w:fill="FFFFFF"/>
              <w:spacing w:line="216" w:lineRule="auto"/>
              <w:jc w:val="center"/>
              <w:rPr>
                <w:b/>
                <w:spacing w:val="-6"/>
                <w:sz w:val="28"/>
                <w:szCs w:val="28"/>
              </w:rPr>
            </w:pP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41D40">
            <w:pPr>
              <w:spacing w:line="216" w:lineRule="auto"/>
              <w:jc w:val="center"/>
              <w:rPr>
                <w:b/>
                <w:sz w:val="28"/>
                <w:szCs w:val="28"/>
              </w:rPr>
            </w:pPr>
          </w:p>
          <w:p w:rsidR="00E738EC" w:rsidRDefault="00E738EC" w:rsidP="00B41D40">
            <w:pPr>
              <w:spacing w:line="216" w:lineRule="auto"/>
              <w:jc w:val="center"/>
              <w:rPr>
                <w:b/>
                <w:sz w:val="28"/>
                <w:szCs w:val="28"/>
              </w:rPr>
            </w:pPr>
            <w:r w:rsidRPr="002403D8">
              <w:rPr>
                <w:b/>
                <w:sz w:val="28"/>
                <w:szCs w:val="28"/>
              </w:rPr>
              <w:t>Повышение  эффективности деятельности  органов местного самоуправления на территории Сальского городского поселения</w:t>
            </w:r>
          </w:p>
          <w:p w:rsidR="002403D8" w:rsidRPr="002403D8" w:rsidRDefault="002403D8" w:rsidP="00B41D40">
            <w:pPr>
              <w:spacing w:line="216" w:lineRule="auto"/>
              <w:jc w:val="center"/>
              <w:rPr>
                <w:b/>
                <w:sz w:val="28"/>
                <w:szCs w:val="28"/>
              </w:rPr>
            </w:pP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both"/>
              <w:rPr>
                <w:sz w:val="24"/>
                <w:szCs w:val="24"/>
              </w:rPr>
            </w:pPr>
            <w:r w:rsidRPr="00A612EA">
              <w:rPr>
                <w:sz w:val="24"/>
                <w:szCs w:val="24"/>
              </w:rPr>
              <w:t>Проведение работы в муниципальных бюджетных учреждениях Сальского городского поселения, направленной на повышение результативности их деятельности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spacing w:line="216" w:lineRule="auto"/>
              <w:jc w:val="center"/>
              <w:rPr>
                <w:sz w:val="24"/>
                <w:szCs w:val="24"/>
              </w:rPr>
            </w:pPr>
            <w:r w:rsidRPr="00A612EA">
              <w:rPr>
                <w:sz w:val="24"/>
                <w:szCs w:val="24"/>
              </w:rPr>
              <w:t>Отдел по общим и организационным вопросам</w:t>
            </w:r>
          </w:p>
          <w:p w:rsidR="00E738EC" w:rsidRPr="00A612EA" w:rsidRDefault="00E738EC" w:rsidP="00A14038">
            <w:pPr>
              <w:spacing w:line="228"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jc w:val="center"/>
              <w:rPr>
                <w:sz w:val="24"/>
                <w:szCs w:val="24"/>
              </w:rPr>
            </w:pPr>
            <w:r w:rsidRPr="00A612EA">
              <w:rPr>
                <w:sz w:val="24"/>
                <w:szCs w:val="24"/>
              </w:rPr>
              <w:t>Хмельниченко А.В.</w:t>
            </w:r>
          </w:p>
          <w:p w:rsidR="00E738EC" w:rsidRDefault="00E738EC" w:rsidP="00F51AF1">
            <w:pPr>
              <w:jc w:val="center"/>
              <w:rPr>
                <w:sz w:val="24"/>
                <w:szCs w:val="24"/>
              </w:rPr>
            </w:pPr>
          </w:p>
          <w:p w:rsidR="00E738EC" w:rsidRDefault="00E738EC" w:rsidP="00F51AF1">
            <w:pPr>
              <w:jc w:val="center"/>
              <w:rPr>
                <w:sz w:val="24"/>
                <w:szCs w:val="24"/>
              </w:rPr>
            </w:pPr>
          </w:p>
          <w:p w:rsidR="00E738EC" w:rsidRPr="00A612EA" w:rsidRDefault="00E738EC" w:rsidP="00F51AF1">
            <w:pPr>
              <w:jc w:val="center"/>
            </w:pPr>
            <w:r>
              <w:rPr>
                <w:sz w:val="24"/>
                <w:szCs w:val="24"/>
              </w:rPr>
              <w:t>Зинченко Н.Н.</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 района для дальнейшего включения  в  регистр НПА Ростовской области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Ежемесячно по</w:t>
            </w:r>
          </w:p>
          <w:p w:rsidR="00E738EC" w:rsidRPr="00A612EA" w:rsidRDefault="00E738EC" w:rsidP="00315282">
            <w:pPr>
              <w:spacing w:line="216" w:lineRule="auto"/>
              <w:jc w:val="center"/>
              <w:rPr>
                <w:sz w:val="24"/>
                <w:szCs w:val="24"/>
              </w:rPr>
            </w:pPr>
            <w:r w:rsidRPr="00A612EA">
              <w:rPr>
                <w:sz w:val="24"/>
                <w:szCs w:val="24"/>
              </w:rPr>
              <w:t>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4038">
            <w:pPr>
              <w:spacing w:line="216" w:lineRule="auto"/>
              <w:jc w:val="center"/>
              <w:rPr>
                <w:sz w:val="24"/>
                <w:szCs w:val="24"/>
              </w:rPr>
            </w:pPr>
            <w:r w:rsidRPr="00A612EA">
              <w:rPr>
                <w:sz w:val="24"/>
                <w:szCs w:val="24"/>
              </w:rPr>
              <w:t>Заместител</w:t>
            </w:r>
            <w:r>
              <w:rPr>
                <w:sz w:val="24"/>
                <w:szCs w:val="24"/>
              </w:rPr>
              <w:t>и</w:t>
            </w:r>
            <w:r w:rsidRPr="00A612EA">
              <w:rPr>
                <w:sz w:val="24"/>
                <w:szCs w:val="24"/>
              </w:rPr>
              <w:t xml:space="preserve"> главы Администрации </w:t>
            </w:r>
          </w:p>
          <w:p w:rsidR="00E738EC" w:rsidRDefault="00E738EC" w:rsidP="00A14038">
            <w:pPr>
              <w:spacing w:line="216" w:lineRule="auto"/>
              <w:jc w:val="center"/>
              <w:rPr>
                <w:sz w:val="24"/>
                <w:szCs w:val="24"/>
              </w:rPr>
            </w:pPr>
            <w:r>
              <w:rPr>
                <w:sz w:val="24"/>
                <w:szCs w:val="24"/>
              </w:rPr>
              <w:t>начальники о</w:t>
            </w:r>
            <w:r w:rsidRPr="00A612EA">
              <w:rPr>
                <w:sz w:val="24"/>
                <w:szCs w:val="24"/>
              </w:rPr>
              <w:t>тдел</w:t>
            </w:r>
            <w:r>
              <w:rPr>
                <w:sz w:val="24"/>
                <w:szCs w:val="24"/>
              </w:rPr>
              <w:t>ов</w:t>
            </w:r>
          </w:p>
          <w:p w:rsidR="00E738EC" w:rsidRPr="00A612EA" w:rsidRDefault="00E738EC" w:rsidP="00A14038">
            <w:pPr>
              <w:spacing w:line="216" w:lineRule="auto"/>
              <w:jc w:val="center"/>
              <w:rPr>
                <w:sz w:val="24"/>
                <w:szCs w:val="24"/>
              </w:rPr>
            </w:pPr>
            <w:r>
              <w:rPr>
                <w:sz w:val="24"/>
                <w:szCs w:val="24"/>
              </w:rPr>
              <w:t>начальники секторов</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72286">
            <w:pPr>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Документация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szCs w:val="24"/>
              </w:rPr>
            </w:pPr>
            <w:r w:rsidRPr="00A612EA">
              <w:rPr>
                <w:sz w:val="24"/>
              </w:rPr>
              <w:t>Информация на сайте</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 xml:space="preserve">Проведение совещаний с управляющими компаниями, </w:t>
            </w:r>
            <w:proofErr w:type="spellStart"/>
            <w:r w:rsidRPr="00A612EA">
              <w:rPr>
                <w:sz w:val="24"/>
                <w:szCs w:val="24"/>
              </w:rPr>
              <w:t>ресурсоснабжающими</w:t>
            </w:r>
            <w:proofErr w:type="spellEnd"/>
            <w:r w:rsidRPr="00A612EA">
              <w:rPr>
                <w:sz w:val="24"/>
                <w:szCs w:val="24"/>
              </w:rPr>
              <w:t xml:space="preserve"> организациями, подрядчиками на выполнение </w:t>
            </w:r>
            <w:r w:rsidR="00DA6681" w:rsidRPr="00A612EA">
              <w:rPr>
                <w:sz w:val="24"/>
                <w:szCs w:val="24"/>
              </w:rPr>
              <w:t>муниципальных контрактов,</w:t>
            </w:r>
            <w:r w:rsidRPr="00A612EA">
              <w:rPr>
                <w:sz w:val="24"/>
                <w:szCs w:val="24"/>
              </w:rPr>
              <w:t xml:space="preserve"> направленных на повышение качества оказываемых услуг.</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315282">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315282">
            <w:pPr>
              <w:jc w:val="center"/>
              <w:rPr>
                <w:sz w:val="24"/>
                <w:szCs w:val="24"/>
              </w:rPr>
            </w:pPr>
            <w:r>
              <w:rPr>
                <w:sz w:val="24"/>
                <w:szCs w:val="24"/>
              </w:rPr>
              <w:t>Кашников С.Ю.</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rPr>
            </w:pPr>
            <w:r w:rsidRPr="00A612EA">
              <w:rPr>
                <w:sz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1.3.5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proofErr w:type="gramStart"/>
            <w:r w:rsidRPr="00E62428">
              <w:rPr>
                <w:sz w:val="24"/>
                <w:szCs w:val="24"/>
              </w:rPr>
              <w:t>Контроль за</w:t>
            </w:r>
            <w:proofErr w:type="gramEnd"/>
            <w:r w:rsidRPr="00E62428">
              <w:rPr>
                <w:sz w:val="24"/>
                <w:szCs w:val="24"/>
              </w:rPr>
              <w:t xml:space="preserve"> исполнением </w:t>
            </w:r>
            <w:r w:rsidR="00DA6681" w:rsidRPr="00E62428">
              <w:rPr>
                <w:sz w:val="24"/>
                <w:szCs w:val="24"/>
              </w:rPr>
              <w:t>муниципальных контрактов,</w:t>
            </w:r>
            <w:r w:rsidRPr="00E62428">
              <w:rPr>
                <w:sz w:val="24"/>
                <w:szCs w:val="24"/>
              </w:rPr>
              <w:t xml:space="preserve"> направленных на обеспечение выполнение полномочий Сальского городского поселения в соответствии с Федеральным законом № 131-ФЗ.</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53172F">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53172F">
            <w:pPr>
              <w:jc w:val="center"/>
              <w:rPr>
                <w:sz w:val="24"/>
                <w:szCs w:val="24"/>
              </w:rPr>
            </w:pPr>
            <w:r>
              <w:rPr>
                <w:sz w:val="24"/>
                <w:szCs w:val="24"/>
              </w:rPr>
              <w:t>Кашников С.Ю.</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0D2B2E">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491497">
            <w:pPr>
              <w:jc w:val="center"/>
              <w:rPr>
                <w:sz w:val="24"/>
                <w:szCs w:val="24"/>
              </w:rPr>
            </w:pPr>
            <w:r>
              <w:rPr>
                <w:sz w:val="24"/>
                <w:szCs w:val="24"/>
              </w:rPr>
              <w:t xml:space="preserve">Кашников С.Ю. </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Протоколы</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1.4</w:t>
            </w:r>
          </w:p>
          <w:p w:rsidR="00CF1570" w:rsidRPr="002403D8" w:rsidRDefault="00CF1570" w:rsidP="00315282">
            <w:pPr>
              <w:shd w:val="clear" w:color="auto" w:fill="FFFFFF"/>
              <w:spacing w:line="216" w:lineRule="auto"/>
              <w:jc w:val="center"/>
              <w:rPr>
                <w:b/>
                <w:spacing w:val="-6"/>
                <w:sz w:val="28"/>
                <w:szCs w:val="28"/>
              </w:rPr>
            </w:pP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4F40FA">
            <w:pPr>
              <w:spacing w:line="223" w:lineRule="auto"/>
              <w:jc w:val="center"/>
              <w:rPr>
                <w:b/>
                <w:sz w:val="28"/>
                <w:szCs w:val="28"/>
              </w:rPr>
            </w:pPr>
          </w:p>
          <w:p w:rsidR="00E738EC" w:rsidRPr="002403D8" w:rsidRDefault="00E738EC" w:rsidP="004F40FA">
            <w:pPr>
              <w:spacing w:line="223" w:lineRule="auto"/>
              <w:jc w:val="center"/>
              <w:rPr>
                <w:sz w:val="28"/>
                <w:szCs w:val="28"/>
              </w:rPr>
            </w:pPr>
            <w:r w:rsidRPr="002403D8">
              <w:rPr>
                <w:b/>
                <w:sz w:val="28"/>
                <w:szCs w:val="28"/>
              </w:rPr>
              <w:t xml:space="preserve">Проведение административной реформы </w:t>
            </w:r>
            <w:proofErr w:type="gramStart"/>
            <w:r w:rsidRPr="002403D8">
              <w:rPr>
                <w:b/>
                <w:sz w:val="28"/>
                <w:szCs w:val="28"/>
              </w:rPr>
              <w:t>в</w:t>
            </w:r>
            <w:proofErr w:type="gramEnd"/>
            <w:r w:rsidRPr="002403D8">
              <w:rPr>
                <w:b/>
                <w:sz w:val="28"/>
                <w:szCs w:val="28"/>
              </w:rPr>
              <w:t xml:space="preserve"> </w:t>
            </w:r>
            <w:proofErr w:type="gramStart"/>
            <w:r w:rsidRPr="002403D8">
              <w:rPr>
                <w:b/>
                <w:sz w:val="28"/>
                <w:szCs w:val="28"/>
              </w:rPr>
              <w:t>Сальском</w:t>
            </w:r>
            <w:proofErr w:type="gramEnd"/>
            <w:r w:rsidRPr="002403D8">
              <w:rPr>
                <w:b/>
                <w:sz w:val="28"/>
                <w:szCs w:val="28"/>
              </w:rPr>
              <w:t xml:space="preserve">  городском поселении</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1.4.1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BF3A5A">
            <w:pPr>
              <w:pStyle w:val="af"/>
              <w:spacing w:line="216" w:lineRule="auto"/>
              <w:jc w:val="both"/>
              <w:rPr>
                <w:b w:val="0"/>
                <w:snapToGrid/>
                <w:sz w:val="24"/>
                <w:szCs w:val="24"/>
              </w:rPr>
            </w:pPr>
            <w:r w:rsidRPr="00B76E7F">
              <w:rPr>
                <w:b w:val="0"/>
                <w:snapToGrid/>
                <w:sz w:val="24"/>
                <w:szCs w:val="24"/>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315282">
            <w:pPr>
              <w:pStyle w:val="af"/>
              <w:spacing w:line="216" w:lineRule="auto"/>
              <w:rPr>
                <w:b w:val="0"/>
                <w:snapToGrid/>
                <w:sz w:val="24"/>
                <w:szCs w:val="24"/>
              </w:rPr>
            </w:pPr>
            <w:r w:rsidRPr="00B76E7F">
              <w:rPr>
                <w:b w:val="0"/>
                <w:snapToGrid/>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rPr>
            </w:pPr>
            <w:r w:rsidRPr="00A612EA">
              <w:rPr>
                <w:sz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лавой Администрации Сальского городского поселения в Администрации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По 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Pr>
                <w:sz w:val="24"/>
                <w:szCs w:val="24"/>
              </w:rPr>
              <w:t>учет</w:t>
            </w:r>
            <w:r w:rsidRPr="00A612EA">
              <w:rPr>
                <w:sz w:val="24"/>
                <w:szCs w:val="24"/>
              </w:rPr>
              <w:t>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лавой  Администрации Сальского городского поселения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Контрольные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EA4B22">
        <w:trPr>
          <w:cantSplit/>
        </w:trPr>
        <w:tc>
          <w:tcPr>
            <w:tcW w:w="987" w:type="dxa"/>
            <w:tcBorders>
              <w:top w:val="single" w:sz="6" w:space="0" w:color="auto"/>
              <w:left w:val="single" w:sz="6" w:space="0" w:color="auto"/>
              <w:bottom w:val="single" w:sz="6" w:space="0" w:color="auto"/>
              <w:right w:val="single" w:sz="4" w:space="0" w:color="auto"/>
            </w:tcBorders>
            <w:shd w:val="clear" w:color="auto" w:fill="FFFFFF"/>
          </w:tcPr>
          <w:p w:rsidR="00CF1570" w:rsidRPr="002403D8" w:rsidRDefault="00CF1570" w:rsidP="00315282">
            <w:pPr>
              <w:spacing w:line="223" w:lineRule="auto"/>
              <w:jc w:val="center"/>
              <w:rPr>
                <w:b/>
                <w:sz w:val="28"/>
                <w:szCs w:val="28"/>
              </w:rPr>
            </w:pPr>
          </w:p>
          <w:p w:rsidR="00E738EC" w:rsidRPr="002403D8" w:rsidRDefault="00CF1570" w:rsidP="00315282">
            <w:pPr>
              <w:spacing w:line="223" w:lineRule="auto"/>
              <w:jc w:val="center"/>
              <w:rPr>
                <w:b/>
                <w:sz w:val="28"/>
                <w:szCs w:val="28"/>
              </w:rPr>
            </w:pPr>
            <w:r w:rsidRPr="002403D8">
              <w:rPr>
                <w:b/>
                <w:sz w:val="28"/>
                <w:szCs w:val="28"/>
              </w:rPr>
              <w:t>1.5</w:t>
            </w:r>
          </w:p>
          <w:p w:rsidR="00CF1570" w:rsidRPr="002403D8" w:rsidRDefault="00CF1570" w:rsidP="00315282">
            <w:pPr>
              <w:spacing w:line="223" w:lineRule="auto"/>
              <w:jc w:val="center"/>
              <w:rPr>
                <w:b/>
                <w:sz w:val="28"/>
                <w:szCs w:val="28"/>
              </w:rPr>
            </w:pPr>
          </w:p>
        </w:tc>
        <w:tc>
          <w:tcPr>
            <w:tcW w:w="14608" w:type="dxa"/>
            <w:gridSpan w:val="7"/>
            <w:tcBorders>
              <w:top w:val="single" w:sz="6" w:space="0" w:color="auto"/>
              <w:left w:val="single" w:sz="4" w:space="0" w:color="auto"/>
              <w:bottom w:val="single" w:sz="6" w:space="0" w:color="auto"/>
              <w:right w:val="single" w:sz="6" w:space="0" w:color="auto"/>
            </w:tcBorders>
            <w:shd w:val="clear" w:color="auto" w:fill="FFFFFF"/>
          </w:tcPr>
          <w:p w:rsidR="00CF1570" w:rsidRPr="002403D8" w:rsidRDefault="00CF1570" w:rsidP="00315282">
            <w:pPr>
              <w:spacing w:line="223" w:lineRule="auto"/>
              <w:jc w:val="center"/>
              <w:rPr>
                <w:b/>
                <w:sz w:val="28"/>
                <w:szCs w:val="28"/>
              </w:rPr>
            </w:pPr>
          </w:p>
          <w:p w:rsidR="00E738EC" w:rsidRPr="002403D8" w:rsidRDefault="00E738EC" w:rsidP="00315282">
            <w:pPr>
              <w:spacing w:line="223" w:lineRule="auto"/>
              <w:jc w:val="center"/>
              <w:rPr>
                <w:sz w:val="28"/>
                <w:szCs w:val="28"/>
              </w:rPr>
            </w:pPr>
            <w:r w:rsidRPr="002403D8">
              <w:rPr>
                <w:b/>
                <w:sz w:val="28"/>
                <w:szCs w:val="28"/>
              </w:rPr>
              <w:t>Оказание содействия в организации подготовки  и проведения дополнительных выборов</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4"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1.5.1</w:t>
            </w:r>
          </w:p>
        </w:tc>
        <w:tc>
          <w:tcPr>
            <w:tcW w:w="6373" w:type="dxa"/>
            <w:tcBorders>
              <w:top w:val="single" w:sz="6" w:space="0" w:color="auto"/>
              <w:left w:val="single" w:sz="4" w:space="0" w:color="auto"/>
              <w:bottom w:val="single" w:sz="6" w:space="0" w:color="auto"/>
              <w:right w:val="single" w:sz="6" w:space="0" w:color="auto"/>
            </w:tcBorders>
            <w:shd w:val="clear" w:color="auto" w:fill="FFFFFF"/>
          </w:tcPr>
          <w:p w:rsidR="00E738EC" w:rsidRPr="00871209" w:rsidRDefault="00E738EC" w:rsidP="00D81021">
            <w:pPr>
              <w:spacing w:line="216" w:lineRule="auto"/>
              <w:jc w:val="both"/>
              <w:rPr>
                <w:sz w:val="24"/>
                <w:szCs w:val="24"/>
              </w:rPr>
            </w:pPr>
            <w:r w:rsidRPr="00871209">
              <w:rPr>
                <w:sz w:val="24"/>
                <w:szCs w:val="24"/>
              </w:rPr>
              <w:t xml:space="preserve">Оказание  содействия  избирательным комиссиям  в организации подготовки и проведения  </w:t>
            </w:r>
            <w:r w:rsidR="00D81021">
              <w:rPr>
                <w:sz w:val="24"/>
                <w:szCs w:val="24"/>
              </w:rPr>
              <w:t>выборов депутатов</w:t>
            </w:r>
            <w:r w:rsidRPr="00871209">
              <w:rPr>
                <w:sz w:val="24"/>
                <w:szCs w:val="24"/>
              </w:rPr>
              <w:t xml:space="preserve"> Собрания депутатов Сальского городского поселени</w:t>
            </w:r>
            <w:r w:rsidR="00D81021">
              <w:rPr>
                <w:sz w:val="24"/>
                <w:szCs w:val="24"/>
              </w:rPr>
              <w:t>я 6 созыва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p>
          <w:p w:rsidR="00E738EC" w:rsidRPr="00A612EA" w:rsidRDefault="00E738EC" w:rsidP="002C1795">
            <w:pPr>
              <w:spacing w:line="216" w:lineRule="auto"/>
              <w:jc w:val="center"/>
              <w:rPr>
                <w:sz w:val="24"/>
                <w:szCs w:val="24"/>
              </w:rPr>
            </w:pPr>
            <w:r>
              <w:rPr>
                <w:sz w:val="24"/>
                <w:szCs w:val="24"/>
              </w:rPr>
              <w:t>Август-сентябрь</w:t>
            </w:r>
          </w:p>
          <w:p w:rsidR="00E738EC" w:rsidRPr="00A612EA" w:rsidRDefault="00E738EC" w:rsidP="002C1795">
            <w:pPr>
              <w:spacing w:line="216" w:lineRule="auto"/>
              <w:jc w:val="center"/>
              <w:rPr>
                <w:sz w:val="24"/>
                <w:szCs w:val="24"/>
              </w:rPr>
            </w:pPr>
          </w:p>
        </w:tc>
        <w:tc>
          <w:tcPr>
            <w:tcW w:w="2552" w:type="dxa"/>
            <w:gridSpan w:val="2"/>
            <w:tcBorders>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lastRenderedPageBreak/>
              <w:t>1.5.2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Проект распоряжения Администрации Сальского городского поселения  «О закреплении за участковыми избирательными комиссиями  транспорта  для оказания  им помощи   в подготовке   и проведении  дополнительных выборов»</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71209">
            <w:pPr>
              <w:spacing w:line="216" w:lineRule="auto"/>
              <w:jc w:val="center"/>
              <w:rPr>
                <w:sz w:val="24"/>
                <w:szCs w:val="24"/>
              </w:rPr>
            </w:pPr>
            <w:r>
              <w:rPr>
                <w:sz w:val="24"/>
                <w:szCs w:val="24"/>
              </w:rPr>
              <w:t>Август</w:t>
            </w:r>
          </w:p>
          <w:p w:rsidR="00E738EC" w:rsidRPr="00A612EA" w:rsidRDefault="00E738EC" w:rsidP="002C1795">
            <w:pPr>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Распоряжение</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Проект постановления Администрации Сальского городского поселения  «О выделении   специальных  мест  для размещения печатных агитационных материалов на территории каждого  избирательного участка»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rPr>
                <w:sz w:val="24"/>
                <w:szCs w:val="24"/>
              </w:rPr>
            </w:pPr>
            <w:r w:rsidRPr="00A612EA">
              <w:rPr>
                <w:sz w:val="24"/>
                <w:szCs w:val="24"/>
              </w:rPr>
              <w:t xml:space="preserve">Август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Постановление</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 xml:space="preserve">Сбор информации о готовности  и оснащенности помещений участковых  избирательных  комиссий  и помещений для голосования к проведению </w:t>
            </w:r>
            <w:r>
              <w:rPr>
                <w:sz w:val="24"/>
                <w:szCs w:val="24"/>
              </w:rPr>
              <w:t xml:space="preserve">дополнительных </w:t>
            </w:r>
            <w:r w:rsidRPr="00A612EA">
              <w:rPr>
                <w:sz w:val="24"/>
                <w:szCs w:val="24"/>
              </w:rPr>
              <w:t>выборов</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71209">
            <w:pPr>
              <w:spacing w:line="216" w:lineRule="auto"/>
              <w:jc w:val="center"/>
              <w:rPr>
                <w:sz w:val="24"/>
                <w:szCs w:val="24"/>
              </w:rPr>
            </w:pPr>
            <w:r>
              <w:rPr>
                <w:sz w:val="24"/>
                <w:szCs w:val="24"/>
              </w:rPr>
              <w:t>Август-сентябрь</w:t>
            </w:r>
          </w:p>
          <w:p w:rsidR="00E738EC" w:rsidRPr="00A612EA" w:rsidRDefault="00E738EC" w:rsidP="002C1795">
            <w:pPr>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rPr>
                <w:sz w:val="24"/>
                <w:szCs w:val="24"/>
              </w:rPr>
            </w:pPr>
            <w:r w:rsidRPr="00A612EA">
              <w:rPr>
                <w:sz w:val="24"/>
                <w:szCs w:val="24"/>
              </w:rPr>
              <w:t>Информация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861E4">
            <w:pPr>
              <w:shd w:val="clear" w:color="auto" w:fill="FFFFFF"/>
              <w:spacing w:line="216" w:lineRule="auto"/>
              <w:jc w:val="center"/>
              <w:rPr>
                <w:b/>
                <w:spacing w:val="-6"/>
                <w:sz w:val="28"/>
                <w:szCs w:val="28"/>
              </w:rPr>
            </w:pPr>
          </w:p>
          <w:p w:rsidR="00E738EC" w:rsidRPr="002403D8" w:rsidRDefault="00CF1570" w:rsidP="00B861E4">
            <w:pPr>
              <w:shd w:val="clear" w:color="auto" w:fill="FFFFFF"/>
              <w:spacing w:line="216" w:lineRule="auto"/>
              <w:jc w:val="center"/>
              <w:rPr>
                <w:b/>
                <w:spacing w:val="-6"/>
                <w:sz w:val="28"/>
                <w:szCs w:val="28"/>
              </w:rPr>
            </w:pPr>
            <w:r w:rsidRPr="002403D8">
              <w:rPr>
                <w:b/>
                <w:spacing w:val="-6"/>
                <w:sz w:val="28"/>
                <w:szCs w:val="28"/>
              </w:rPr>
              <w:t>1.6</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7F78F6">
            <w:pPr>
              <w:spacing w:line="216" w:lineRule="auto"/>
              <w:jc w:val="center"/>
              <w:rPr>
                <w:b/>
                <w:sz w:val="28"/>
                <w:szCs w:val="28"/>
              </w:rPr>
            </w:pPr>
          </w:p>
          <w:p w:rsidR="00E738EC" w:rsidRPr="002403D8" w:rsidRDefault="00E738EC" w:rsidP="007F78F6">
            <w:pPr>
              <w:spacing w:line="216" w:lineRule="auto"/>
              <w:jc w:val="center"/>
              <w:rPr>
                <w:b/>
                <w:sz w:val="28"/>
                <w:szCs w:val="28"/>
              </w:rPr>
            </w:pPr>
            <w:r w:rsidRPr="002403D8">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p w:rsidR="00CF1570" w:rsidRPr="002403D8" w:rsidRDefault="00CF1570" w:rsidP="007F78F6">
            <w:pPr>
              <w:spacing w:line="216" w:lineRule="auto"/>
              <w:jc w:val="center"/>
              <w:rPr>
                <w:b/>
                <w:sz w:val="28"/>
                <w:szCs w:val="28"/>
              </w:rPr>
            </w:pP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46C98">
            <w:pPr>
              <w:jc w:val="both"/>
              <w:rPr>
                <w:sz w:val="24"/>
                <w:szCs w:val="24"/>
              </w:rPr>
            </w:pPr>
            <w:r w:rsidRPr="00A612EA">
              <w:rPr>
                <w:sz w:val="24"/>
                <w:szCs w:val="24"/>
              </w:rPr>
              <w:t>Формирование и публикация плана-графика закупок товаров, работ, услуг  на период 20</w:t>
            </w:r>
            <w:r w:rsidR="00D81021">
              <w:rPr>
                <w:sz w:val="24"/>
                <w:szCs w:val="24"/>
              </w:rPr>
              <w:t>21</w:t>
            </w:r>
            <w:r w:rsidRPr="00A612EA">
              <w:rPr>
                <w:sz w:val="24"/>
                <w:szCs w:val="24"/>
              </w:rPr>
              <w:t>-202</w:t>
            </w:r>
            <w:r w:rsidR="00D81021">
              <w:rPr>
                <w:sz w:val="24"/>
                <w:szCs w:val="24"/>
              </w:rPr>
              <w:t xml:space="preserve">3 </w:t>
            </w:r>
            <w:proofErr w:type="spellStart"/>
            <w:proofErr w:type="gramStart"/>
            <w:r w:rsidRPr="00A612EA">
              <w:rPr>
                <w:sz w:val="24"/>
                <w:szCs w:val="24"/>
              </w:rPr>
              <w:t>гг</w:t>
            </w:r>
            <w:proofErr w:type="spellEnd"/>
            <w:proofErr w:type="gramEnd"/>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Январь</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D0AB3">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План-график закупок</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Аукционная документация,</w:t>
            </w:r>
          </w:p>
          <w:p w:rsidR="00E738EC" w:rsidRPr="00A612EA" w:rsidRDefault="00E738EC" w:rsidP="007F78F6">
            <w:pPr>
              <w:spacing w:line="216" w:lineRule="auto"/>
              <w:jc w:val="center"/>
              <w:rPr>
                <w:sz w:val="24"/>
                <w:szCs w:val="24"/>
              </w:rPr>
            </w:pPr>
            <w:r w:rsidRPr="00A612EA">
              <w:rPr>
                <w:sz w:val="24"/>
                <w:szCs w:val="24"/>
              </w:rPr>
              <w:t>извещение о проведен</w:t>
            </w:r>
            <w:proofErr w:type="gramStart"/>
            <w:r w:rsidRPr="00A612EA">
              <w:rPr>
                <w:sz w:val="24"/>
                <w:szCs w:val="24"/>
              </w:rPr>
              <w:t>ии ау</w:t>
            </w:r>
            <w:proofErr w:type="gramEnd"/>
            <w:r w:rsidRPr="00A612EA">
              <w:rPr>
                <w:sz w:val="24"/>
                <w:szCs w:val="24"/>
              </w:rPr>
              <w:t>кциона</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запроса котировок,</w:t>
            </w:r>
          </w:p>
          <w:p w:rsidR="00E738EC" w:rsidRPr="00A612EA" w:rsidRDefault="00E738EC" w:rsidP="007F78F6">
            <w:pPr>
              <w:spacing w:line="216" w:lineRule="auto"/>
              <w:jc w:val="center"/>
              <w:rPr>
                <w:sz w:val="24"/>
                <w:szCs w:val="24"/>
              </w:rPr>
            </w:pPr>
            <w:r w:rsidRPr="00A612EA">
              <w:rPr>
                <w:sz w:val="24"/>
                <w:szCs w:val="24"/>
              </w:rPr>
              <w:t>извещение о проведении запроса котировок</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lastRenderedPageBreak/>
              <w:t>1.6.4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закупки</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Проект муниципального контракта</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Заключение Муниципальных контрактов </w:t>
            </w:r>
            <w:proofErr w:type="gramStart"/>
            <w:r w:rsidRPr="00A612EA">
              <w:rPr>
                <w:sz w:val="24"/>
                <w:szCs w:val="24"/>
              </w:rPr>
              <w:t>предметом</w:t>
            </w:r>
            <w:proofErr w:type="gramEnd"/>
            <w:r w:rsidRPr="00A612EA">
              <w:rPr>
                <w:sz w:val="24"/>
                <w:szCs w:val="24"/>
              </w:rPr>
              <w:t xml:space="preserve">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заключенном контракте</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Отчет об исполнении</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Локальный сметный расчет</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прохождении контроля</w:t>
            </w:r>
          </w:p>
        </w:tc>
      </w:tr>
      <w:tr w:rsidR="00E738EC" w:rsidRPr="00A612EA" w:rsidTr="00EA4B22">
        <w:trPr>
          <w:cantSplit/>
          <w:trHeight w:val="860"/>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2</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E62428">
            <w:pPr>
              <w:shd w:val="clear" w:color="auto" w:fill="FFFFFF"/>
              <w:spacing w:line="216" w:lineRule="auto"/>
              <w:jc w:val="center"/>
              <w:rPr>
                <w:b/>
                <w:spacing w:val="-6"/>
                <w:sz w:val="24"/>
                <w:szCs w:val="24"/>
              </w:rPr>
            </w:pPr>
          </w:p>
          <w:p w:rsidR="00E738EC" w:rsidRPr="002403D8" w:rsidRDefault="00E738EC" w:rsidP="00E62428">
            <w:pPr>
              <w:shd w:val="clear" w:color="auto" w:fill="FFFFFF"/>
              <w:spacing w:line="216" w:lineRule="auto"/>
              <w:jc w:val="center"/>
              <w:rPr>
                <w:b/>
                <w:spacing w:val="-6"/>
                <w:sz w:val="28"/>
                <w:szCs w:val="28"/>
              </w:rPr>
            </w:pPr>
            <w:r w:rsidRPr="002403D8">
              <w:rPr>
                <w:b/>
                <w:spacing w:val="-6"/>
                <w:sz w:val="28"/>
                <w:szCs w:val="28"/>
              </w:rPr>
              <w:t>Нормотворческая деятельность</w:t>
            </w:r>
          </w:p>
          <w:p w:rsidR="00E738EC" w:rsidRPr="002403D8" w:rsidRDefault="00E738EC" w:rsidP="00E62428">
            <w:pPr>
              <w:shd w:val="clear" w:color="auto" w:fill="FFFFFF"/>
              <w:spacing w:line="216" w:lineRule="auto"/>
              <w:jc w:val="center"/>
              <w:rPr>
                <w:spacing w:val="-6"/>
                <w:sz w:val="28"/>
                <w:szCs w:val="28"/>
              </w:rPr>
            </w:pPr>
            <w:r w:rsidRPr="002403D8">
              <w:rPr>
                <w:spacing w:val="-6"/>
                <w:sz w:val="28"/>
                <w:szCs w:val="28"/>
              </w:rPr>
              <w:t>(подготовка проектов постановлений, распоряжений Администрации Сальского городского поселения)</w:t>
            </w:r>
          </w:p>
          <w:p w:rsidR="00CF1570" w:rsidRPr="00B41D40" w:rsidRDefault="00CF1570" w:rsidP="00E62428">
            <w:pPr>
              <w:shd w:val="clear" w:color="auto" w:fill="FFFFFF"/>
              <w:spacing w:line="216" w:lineRule="auto"/>
              <w:jc w:val="center"/>
              <w:rPr>
                <w:spacing w:val="-6"/>
                <w:sz w:val="24"/>
                <w:szCs w:val="24"/>
              </w:rPr>
            </w:pP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lastRenderedPageBreak/>
              <w:t>2.2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9857E9">
            <w:pPr>
              <w:snapToGrid w:val="0"/>
              <w:spacing w:line="228"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w:t>
            </w:r>
            <w:r w:rsidR="00EA4B22">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EA4B22">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постановления об утверждении цен на услуги </w:t>
            </w:r>
          </w:p>
          <w:p w:rsidR="009717FA" w:rsidRPr="00A612EA" w:rsidRDefault="009717FA" w:rsidP="009857E9">
            <w:pPr>
              <w:jc w:val="both"/>
              <w:rPr>
                <w:sz w:val="24"/>
                <w:szCs w:val="24"/>
              </w:rPr>
            </w:pPr>
            <w:r w:rsidRPr="00A612EA">
              <w:rPr>
                <w:sz w:val="24"/>
                <w:szCs w:val="24"/>
              </w:rPr>
              <w:t xml:space="preserve">- по гарантированному перечню услуг на погребение граждан, </w:t>
            </w:r>
          </w:p>
          <w:p w:rsidR="009717FA" w:rsidRPr="00A612EA" w:rsidRDefault="009717FA" w:rsidP="00E36932">
            <w:pPr>
              <w:jc w:val="both"/>
              <w:rPr>
                <w:sz w:val="24"/>
                <w:szCs w:val="24"/>
              </w:rPr>
            </w:pPr>
            <w:r>
              <w:rPr>
                <w:sz w:val="24"/>
                <w:szCs w:val="24"/>
              </w:rPr>
              <w:t>- тарифов по ограничению роста платы граждан за коммунальные услуги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EA4B22">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23902">
            <w:pPr>
              <w:widowControl/>
              <w:shd w:val="clear" w:color="auto" w:fill="FFFFFF"/>
              <w:autoSpaceDE/>
              <w:autoSpaceDN/>
              <w:adjustRightInd/>
              <w:spacing w:line="216" w:lineRule="auto"/>
              <w:jc w:val="center"/>
              <w:rPr>
                <w:spacing w:val="-6"/>
                <w:sz w:val="24"/>
                <w:szCs w:val="24"/>
              </w:rPr>
            </w:pPr>
            <w:r>
              <w:rPr>
                <w:spacing w:val="-6"/>
                <w:sz w:val="24"/>
                <w:szCs w:val="24"/>
              </w:rPr>
              <w:t>2.</w:t>
            </w:r>
            <w:r w:rsidR="00EA4B22">
              <w:rPr>
                <w:spacing w:val="-6"/>
                <w:sz w:val="24"/>
                <w:szCs w:val="24"/>
              </w:rPr>
              <w:t>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 перекрытии движения транспортных средств через площадь Юбилейная, в связи с проведением сельскохозяйственных ярмарок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проведения ярмарок</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EA4B22">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w:t>
            </w:r>
            <w:r w:rsidR="00FC1FAF">
              <w:rPr>
                <w:sz w:val="24"/>
                <w:szCs w:val="24"/>
              </w:rPr>
              <w:t>селения Сальского района на 2021</w:t>
            </w:r>
            <w:r w:rsidRPr="00A612EA">
              <w:rPr>
                <w:sz w:val="24"/>
                <w:szCs w:val="24"/>
              </w:rPr>
              <w:t xml:space="preserve"> и на плановый период 20</w:t>
            </w:r>
            <w:r w:rsidR="00FC1FAF">
              <w:rPr>
                <w:sz w:val="24"/>
                <w:szCs w:val="24"/>
              </w:rPr>
              <w:t>22</w:t>
            </w:r>
            <w:r w:rsidRPr="00A612EA">
              <w:rPr>
                <w:sz w:val="24"/>
                <w:szCs w:val="24"/>
              </w:rPr>
              <w:t xml:space="preserve"> и 202</w:t>
            </w:r>
            <w:r w:rsidR="00FC1FAF">
              <w:rPr>
                <w:sz w:val="24"/>
                <w:szCs w:val="24"/>
              </w:rPr>
              <w:t>3</w:t>
            </w:r>
            <w:r w:rsidRPr="00A612EA">
              <w:rPr>
                <w:sz w:val="24"/>
                <w:szCs w:val="24"/>
              </w:rPr>
              <w:t xml:space="preserve"> годов»</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EA4B22">
              <w:rPr>
                <w:spacing w:val="-6"/>
                <w:sz w:val="24"/>
                <w:szCs w:val="24"/>
              </w:rPr>
              <w:t>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sidR="00EA4B22">
              <w:rPr>
                <w:spacing w:val="-6"/>
                <w:sz w:val="24"/>
                <w:szCs w:val="24"/>
              </w:rPr>
              <w:t>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EA4B22">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прейскуранта цен и качественных </w:t>
            </w:r>
            <w:proofErr w:type="gramStart"/>
            <w:r w:rsidRPr="00A612EA">
              <w:rPr>
                <w:sz w:val="24"/>
                <w:szCs w:val="24"/>
              </w:rPr>
              <w:t>характеристик на</w:t>
            </w:r>
            <w:proofErr w:type="gramEnd"/>
            <w:r w:rsidRPr="00A612EA">
              <w:rPr>
                <w:sz w:val="24"/>
                <w:szCs w:val="24"/>
              </w:rPr>
              <w:t xml:space="preserve"> гарантированный перечень услуг по погребению на территории Сальского городского поселения Сальского района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EA4B22">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sidR="00EA4B22">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jc w:val="both"/>
              <w:rPr>
                <w:sz w:val="24"/>
                <w:szCs w:val="24"/>
              </w:rPr>
            </w:pPr>
            <w:r w:rsidRPr="00A612EA">
              <w:rPr>
                <w:sz w:val="24"/>
                <w:szCs w:val="24"/>
              </w:rPr>
              <w:t xml:space="preserve">Подготовка проектов постановлений по утверждению муниципальных программы Сальского городского поселения «Обеспечение качественными жилищно-коммунальными услугами населения», «Доступная среда», «Развитие </w:t>
            </w:r>
            <w:r w:rsidR="00D865E8">
              <w:rPr>
                <w:sz w:val="24"/>
                <w:szCs w:val="24"/>
              </w:rPr>
              <w:t>транспортной системы</w:t>
            </w:r>
            <w:r w:rsidRPr="00A612EA">
              <w:rPr>
                <w:sz w:val="24"/>
                <w:szCs w:val="24"/>
              </w:rPr>
              <w:t>», «</w:t>
            </w:r>
            <w:r w:rsidRPr="00556306">
              <w:rPr>
                <w:kern w:val="2"/>
                <w:sz w:val="24"/>
                <w:szCs w:val="24"/>
              </w:rPr>
              <w:t xml:space="preserve">Территориальное планирование </w:t>
            </w:r>
            <w:r w:rsidRPr="00556306">
              <w:rPr>
                <w:spacing w:val="-4"/>
                <w:kern w:val="2"/>
                <w:sz w:val="24"/>
                <w:szCs w:val="24"/>
              </w:rPr>
              <w:t>и обеспечение доступным и комфортным жильем населения Сальского городского поселения</w:t>
            </w:r>
            <w:r w:rsidRPr="00A612EA">
              <w:rPr>
                <w:sz w:val="24"/>
                <w:szCs w:val="24"/>
              </w:rPr>
              <w:t>»</w:t>
            </w:r>
            <w:r w:rsidR="003D508F">
              <w:rPr>
                <w:sz w:val="24"/>
                <w:szCs w:val="24"/>
              </w:rPr>
              <w:t>, «</w:t>
            </w:r>
            <w:proofErr w:type="spellStart"/>
            <w:r w:rsidR="003D508F">
              <w:rPr>
                <w:sz w:val="24"/>
                <w:szCs w:val="24"/>
              </w:rPr>
              <w:t>Энергоэффективность</w:t>
            </w:r>
            <w:proofErr w:type="spellEnd"/>
            <w:r w:rsidR="003D508F">
              <w:rPr>
                <w:sz w:val="24"/>
                <w:szCs w:val="24"/>
              </w:rPr>
              <w:t xml:space="preserve"> и развитие энергетики»</w:t>
            </w:r>
            <w:r>
              <w:rPr>
                <w:sz w:val="24"/>
                <w:szCs w:val="24"/>
              </w:rPr>
              <w:t xml:space="preserve"> и «Формирование комфортной городской среды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Постоянно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EA4B22">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5264A4">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квартир</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EA4B22">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w:t>
            </w:r>
            <w:r w:rsidR="00D81021">
              <w:rPr>
                <w:sz w:val="24"/>
                <w:szCs w:val="24"/>
              </w:rPr>
              <w:t>левой программы «Жилище» на 2020-2025</w:t>
            </w:r>
            <w:r w:rsidRPr="00A612EA">
              <w:rPr>
                <w:sz w:val="24"/>
                <w:szCs w:val="24"/>
              </w:rPr>
              <w:t xml:space="preserve"> годы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EA4B22">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F24318">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недвижимого имущества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Pr>
                <w:spacing w:val="-6"/>
                <w:sz w:val="24"/>
                <w:szCs w:val="24"/>
              </w:rPr>
              <w:t>1</w:t>
            </w:r>
            <w:r w:rsidR="00EA4B22">
              <w:rPr>
                <w:spacing w:val="-6"/>
                <w:sz w:val="24"/>
                <w:szCs w:val="24"/>
              </w:rPr>
              <w:t>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об уточнении вида разрешенного использования земельного участка, расположенного </w:t>
            </w:r>
            <w:proofErr w:type="gramStart"/>
            <w:r w:rsidR="009717FA" w:rsidRPr="00A612EA">
              <w:rPr>
                <w:sz w:val="24"/>
                <w:szCs w:val="24"/>
              </w:rPr>
              <w:t>в</w:t>
            </w:r>
            <w:proofErr w:type="gramEnd"/>
            <w:r w:rsidR="009717FA" w:rsidRPr="00A612EA">
              <w:rPr>
                <w:sz w:val="24"/>
                <w:szCs w:val="24"/>
              </w:rPr>
              <w:t xml:space="preserve"> </w:t>
            </w:r>
            <w:proofErr w:type="gramStart"/>
            <w:r w:rsidR="009717FA" w:rsidRPr="00A612EA">
              <w:rPr>
                <w:sz w:val="24"/>
                <w:szCs w:val="24"/>
              </w:rPr>
              <w:t>Сальском</w:t>
            </w:r>
            <w:proofErr w:type="gramEnd"/>
            <w:r w:rsidR="009717FA" w:rsidRPr="00A612EA">
              <w:rPr>
                <w:sz w:val="24"/>
                <w:szCs w:val="24"/>
              </w:rPr>
              <w:t xml:space="preserve"> городском поселении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710EB5">
              <w:rPr>
                <w:spacing w:val="-6"/>
                <w:sz w:val="24"/>
                <w:szCs w:val="24"/>
              </w:rPr>
              <w:t>1</w:t>
            </w:r>
            <w:r w:rsidR="00EA4B22">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 предостав</w:t>
            </w:r>
            <w:r>
              <w:rPr>
                <w:sz w:val="24"/>
                <w:szCs w:val="24"/>
              </w:rPr>
              <w:t>лении в собственность земельных участков, расположенных</w:t>
            </w:r>
            <w:r w:rsidR="009717FA" w:rsidRPr="00A612EA">
              <w:rPr>
                <w:sz w:val="24"/>
                <w:szCs w:val="24"/>
              </w:rPr>
              <w:t xml:space="preserve">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EA4B22">
              <w:rPr>
                <w:spacing w:val="-6"/>
                <w:sz w:val="24"/>
                <w:szCs w:val="24"/>
              </w:rPr>
              <w:t>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По мере </w:t>
            </w:r>
            <w:r>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EA4B22">
              <w:rPr>
                <w:spacing w:val="-6"/>
                <w:sz w:val="24"/>
                <w:szCs w:val="24"/>
              </w:rPr>
              <w:t>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0D2B2E">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движимого имущества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EA4B22">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EA4B22">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проектов постановлений о внесении изменений в муниципальные программы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 (ежемесячно)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EA4B22">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перечня земельных участков в целях бесплатного предоставления многодетным семьям на территории Сальского городского поселения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EA4B22">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окончании отопительного периода 20</w:t>
            </w:r>
            <w:r w:rsidR="00891010">
              <w:rPr>
                <w:sz w:val="24"/>
                <w:szCs w:val="24"/>
              </w:rPr>
              <w:t>20</w:t>
            </w:r>
            <w:r w:rsidRPr="00A612EA">
              <w:rPr>
                <w:sz w:val="24"/>
                <w:szCs w:val="24"/>
              </w:rPr>
              <w:t>-20</w:t>
            </w:r>
            <w:r w:rsidR="00891010">
              <w:rPr>
                <w:sz w:val="24"/>
                <w:szCs w:val="24"/>
              </w:rPr>
              <w:t>21</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29DA">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EA4B22">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Pr>
                <w:spacing w:val="-6"/>
                <w:sz w:val="24"/>
                <w:szCs w:val="24"/>
              </w:rPr>
              <w:t>2</w:t>
            </w:r>
            <w:r w:rsidR="00EA4B22">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w:t>
            </w:r>
            <w:r w:rsidR="00710EB5" w:rsidRPr="00A612EA">
              <w:rPr>
                <w:sz w:val="24"/>
                <w:szCs w:val="24"/>
              </w:rPr>
              <w:t>об утверждении</w:t>
            </w:r>
            <w:r w:rsidRPr="00A612EA">
              <w:rPr>
                <w:sz w:val="24"/>
                <w:szCs w:val="24"/>
              </w:rPr>
              <w:t xml:space="preserve"> отчетов о ходе работ по реализации муниципальных программ Сальского городского поселения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До 01 мая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2.2</w:t>
            </w:r>
            <w:r w:rsidR="00EA4B22">
              <w:rPr>
                <w:spacing w:val="-6"/>
                <w:sz w:val="24"/>
                <w:szCs w:val="24"/>
              </w:rPr>
              <w:t>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6235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2.2</w:t>
            </w:r>
            <w:r w:rsidR="00EA4B22">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EA4B22">
              <w:rPr>
                <w:spacing w:val="-6"/>
                <w:sz w:val="24"/>
                <w:szCs w:val="24"/>
              </w:rPr>
              <w:t>29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схемы расположения земельного участка, расположенного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EA4B22">
              <w:rPr>
                <w:spacing w:val="-6"/>
                <w:sz w:val="24"/>
                <w:szCs w:val="24"/>
              </w:rPr>
              <w:t>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w:t>
            </w:r>
            <w:r>
              <w:rPr>
                <w:sz w:val="24"/>
                <w:szCs w:val="24"/>
              </w:rPr>
              <w:t xml:space="preserve">актуализации схемы теплоснабжения </w:t>
            </w:r>
            <w:r w:rsidRPr="00A612EA">
              <w:rPr>
                <w:sz w:val="24"/>
                <w:szCs w:val="24"/>
              </w:rPr>
              <w:t>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Pr>
                <w:sz w:val="24"/>
                <w:szCs w:val="24"/>
              </w:rPr>
              <w:t>До 15.04.202</w:t>
            </w:r>
            <w:r w:rsidR="00D81021">
              <w:rPr>
                <w:sz w:val="24"/>
                <w:szCs w:val="24"/>
              </w:rPr>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EA4B22">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создании постоянно действующей комиссии для проведения мониторинга готовности теплоснабжающих организаций, </w:t>
            </w:r>
            <w:proofErr w:type="spellStart"/>
            <w:r w:rsidRPr="00A612EA">
              <w:rPr>
                <w:sz w:val="24"/>
                <w:szCs w:val="24"/>
              </w:rPr>
              <w:t>теплосетевых</w:t>
            </w:r>
            <w:proofErr w:type="spellEnd"/>
            <w:r w:rsidRPr="00A612EA">
              <w:rPr>
                <w:sz w:val="24"/>
                <w:szCs w:val="24"/>
              </w:rPr>
              <w:t xml:space="preserve"> организаций и потребителей тепловой энергии в осенне-зимний период 20</w:t>
            </w:r>
            <w:r w:rsidR="00891010">
              <w:rPr>
                <w:sz w:val="24"/>
                <w:szCs w:val="24"/>
              </w:rPr>
              <w:t>20</w:t>
            </w:r>
            <w:r w:rsidRPr="00A612EA">
              <w:rPr>
                <w:sz w:val="24"/>
                <w:szCs w:val="24"/>
              </w:rPr>
              <w:t>-20</w:t>
            </w:r>
            <w:r w:rsidR="00891010">
              <w:rPr>
                <w:sz w:val="24"/>
                <w:szCs w:val="24"/>
              </w:rPr>
              <w:t>21</w:t>
            </w:r>
            <w:r w:rsidRPr="00A612EA">
              <w:rPr>
                <w:sz w:val="24"/>
                <w:szCs w:val="24"/>
              </w:rPr>
              <w:t xml:space="preserve"> гг.</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EA4B22">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970196">
              <w:rPr>
                <w:sz w:val="24"/>
                <w:szCs w:val="24"/>
              </w:rPr>
              <w:t>Подготовка проекта постановления об утверждении графика использования вод</w:t>
            </w:r>
            <w:r w:rsidR="00891010">
              <w:rPr>
                <w:sz w:val="24"/>
                <w:szCs w:val="24"/>
              </w:rPr>
              <w:t>ы во время поливного сезона 2021</w:t>
            </w:r>
            <w:r w:rsidRPr="00970196">
              <w:rPr>
                <w:sz w:val="24"/>
                <w:szCs w:val="24"/>
              </w:rPr>
              <w:t xml:space="preserve"> года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2.3</w:t>
            </w:r>
            <w:r w:rsidR="00EA4B22">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w:t>
            </w:r>
            <w:r w:rsidR="009717FA" w:rsidRPr="00A612EA">
              <w:rPr>
                <w:sz w:val="24"/>
                <w:szCs w:val="24"/>
              </w:rPr>
              <w:t xml:space="preserve"> постановления о прекращении права бессрочного (постоянного) пользования земельным участком</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A612EA">
            <w:pPr>
              <w:jc w:val="center"/>
            </w:pPr>
            <w:r>
              <w:rPr>
                <w:spacing w:val="-6"/>
                <w:sz w:val="24"/>
                <w:szCs w:val="24"/>
              </w:rPr>
              <w:t>2.3</w:t>
            </w:r>
            <w:r w:rsidR="00EA4B22">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3</w:t>
            </w:r>
            <w:r w:rsidR="00EA4B22">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797F5F">
            <w:pPr>
              <w:jc w:val="both"/>
              <w:rPr>
                <w:sz w:val="24"/>
                <w:szCs w:val="24"/>
              </w:rPr>
            </w:pPr>
            <w:r>
              <w:rPr>
                <w:sz w:val="24"/>
                <w:szCs w:val="24"/>
              </w:rPr>
              <w:t>Подготовка проектов постановлений</w:t>
            </w:r>
            <w:r w:rsidR="009717FA" w:rsidRPr="00A612EA">
              <w:rPr>
                <w:sz w:val="24"/>
                <w:szCs w:val="24"/>
              </w:rPr>
              <w:t xml:space="preserve"> о предоставлении в собственность за плату земельного участка собственнику здания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jc w:val="center"/>
            </w:pPr>
            <w:r>
              <w:rPr>
                <w:spacing w:val="-6"/>
                <w:sz w:val="24"/>
                <w:szCs w:val="24"/>
              </w:rPr>
              <w:t>2.3</w:t>
            </w:r>
            <w:r w:rsidR="00EA4B22">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D57D28">
              <w:rPr>
                <w:spacing w:val="-6"/>
                <w:sz w:val="24"/>
                <w:szCs w:val="24"/>
              </w:rPr>
              <w:t>37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3</w:t>
            </w:r>
            <w:r w:rsidR="00D57D28">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D57D28">
              <w:rPr>
                <w:spacing w:val="-6"/>
                <w:sz w:val="24"/>
                <w:szCs w:val="24"/>
              </w:rPr>
              <w:t>39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проекта постановления о графике работы городских фонтанов</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2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2.4</w:t>
            </w:r>
            <w:r w:rsidR="00D57D28">
              <w:rPr>
                <w:spacing w:val="-6"/>
                <w:sz w:val="24"/>
                <w:szCs w:val="24"/>
              </w:rPr>
              <w:t>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891010" w:rsidP="0015799F">
            <w:pPr>
              <w:spacing w:line="228" w:lineRule="auto"/>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jc w:val="center"/>
            </w:pPr>
            <w:r w:rsidRPr="00A612EA">
              <w:rPr>
                <w:spacing w:val="-6"/>
                <w:sz w:val="24"/>
                <w:szCs w:val="24"/>
              </w:rPr>
              <w:t>2.4</w:t>
            </w:r>
            <w:r w:rsidR="00D57D28">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DA6681" w:rsidRDefault="009717FA" w:rsidP="0015799F">
            <w:pPr>
              <w:spacing w:line="216" w:lineRule="auto"/>
              <w:ind w:left="57" w:right="57"/>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4</w:t>
            </w:r>
            <w:r w:rsidR="00D57D28">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172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w:t>
            </w:r>
            <w:r w:rsidR="00D57D28">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предоставлении в аренду земельных участков, государственная собственность на которые не разграничена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Pr>
                <w:spacing w:val="-6"/>
                <w:sz w:val="24"/>
                <w:szCs w:val="24"/>
              </w:rPr>
              <w:t>2.</w:t>
            </w:r>
            <w:r w:rsidR="00710EB5">
              <w:rPr>
                <w:spacing w:val="-6"/>
                <w:sz w:val="24"/>
                <w:szCs w:val="24"/>
              </w:rPr>
              <w:t>4</w:t>
            </w:r>
            <w:r w:rsidR="00D57D28">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Height w:val="1098"/>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710EB5">
              <w:rPr>
                <w:spacing w:val="-6"/>
                <w:sz w:val="24"/>
                <w:szCs w:val="24"/>
              </w:rPr>
              <w:t>4</w:t>
            </w:r>
            <w:r w:rsidR="00D57D28">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w:t>
            </w:r>
            <w:r w:rsidR="00D57D28">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списании литературы с баланса МБУК «ЦБО», в виду старения и ветхого состояния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w:t>
            </w:r>
            <w:r w:rsidR="00D57D28">
              <w:rPr>
                <w:spacing w:val="-6"/>
                <w:sz w:val="24"/>
                <w:szCs w:val="24"/>
              </w:rPr>
              <w:t>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D57D28">
              <w:rPr>
                <w:spacing w:val="-6"/>
                <w:sz w:val="24"/>
                <w:szCs w:val="24"/>
              </w:rPr>
              <w:t>48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начале отопительного периода 20</w:t>
            </w:r>
            <w:r w:rsidR="00D81021">
              <w:rPr>
                <w:sz w:val="24"/>
                <w:szCs w:val="24"/>
              </w:rPr>
              <w:t>21</w:t>
            </w:r>
            <w:r w:rsidRPr="00A612EA">
              <w:rPr>
                <w:sz w:val="24"/>
                <w:szCs w:val="24"/>
              </w:rPr>
              <w:t>-20</w:t>
            </w:r>
            <w:r w:rsidR="00D81021">
              <w:rPr>
                <w:sz w:val="24"/>
                <w:szCs w:val="24"/>
              </w:rPr>
              <w:t>22</w:t>
            </w:r>
            <w:r w:rsidRPr="00A612EA">
              <w:rPr>
                <w:sz w:val="24"/>
                <w:szCs w:val="24"/>
              </w:rPr>
              <w:t xml:space="preserve"> гг. для жилого фонда, предприятий и объектов социальной сферы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4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hanging="400"/>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D57D28">
              <w:rPr>
                <w:spacing w:val="-6"/>
                <w:sz w:val="24"/>
                <w:szCs w:val="24"/>
              </w:rPr>
              <w:t>49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B41D40" w:rsidRDefault="009717FA" w:rsidP="00E46C98">
            <w:pPr>
              <w:pStyle w:val="ConsPlusTitle"/>
              <w:tabs>
                <w:tab w:val="left" w:pos="5040"/>
              </w:tabs>
              <w:ind w:right="-54"/>
              <w:jc w:val="both"/>
              <w:rPr>
                <w:rFonts w:ascii="Times New Roman" w:hAnsi="Times New Roman" w:cs="Times New Roman"/>
                <w:b w:val="0"/>
                <w:sz w:val="24"/>
                <w:szCs w:val="24"/>
              </w:rPr>
            </w:pPr>
            <w:r w:rsidRPr="00B41D40">
              <w:rPr>
                <w:rFonts w:ascii="Times New Roman" w:hAnsi="Times New Roman" w:cs="Times New Roman"/>
                <w:b w:val="0"/>
                <w:sz w:val="24"/>
                <w:szCs w:val="24"/>
              </w:rPr>
              <w:t>Подготовка проекта постановления об утверждении положения о комиссиях по приемке законченных строительством домов, построенных в целях реализации региональной адресной программы по переселению граждан из аварийного жилищного фонда на 2017-2030 годы, а также приемке приобретаемых в целях реализации указанной программы жилых помещений во вновь построенных домах</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21"/>
              <w:tabs>
                <w:tab w:val="left" w:pos="5040"/>
              </w:tabs>
              <w:ind w:right="82"/>
              <w:jc w:val="center"/>
              <w:rPr>
                <w:rFonts w:ascii="Times New Roman" w:hAnsi="Times New Roman" w:cs="Times New Roman"/>
                <w:sz w:val="24"/>
                <w:szCs w:val="24"/>
              </w:rPr>
            </w:pPr>
            <w:proofErr w:type="spellStart"/>
            <w:r w:rsidRPr="00970196">
              <w:rPr>
                <w:rFonts w:ascii="Times New Roman" w:hAnsi="Times New Roman" w:cs="Times New Roman"/>
                <w:sz w:val="24"/>
                <w:szCs w:val="24"/>
              </w:rPr>
              <w:t>По</w:t>
            </w:r>
            <w:proofErr w:type="spellEnd"/>
            <w:r w:rsidR="0076395C" w:rsidRPr="00970196">
              <w:rPr>
                <w:rFonts w:ascii="Times New Roman" w:hAnsi="Times New Roman" w:cs="Times New Roman"/>
                <w:sz w:val="24"/>
                <w:szCs w:val="24"/>
                <w:lang w:val="ru-RU"/>
              </w:rPr>
              <w:t xml:space="preserve"> </w:t>
            </w:r>
            <w:proofErr w:type="spellStart"/>
            <w:r w:rsidRPr="00970196">
              <w:rPr>
                <w:rFonts w:ascii="Times New Roman" w:hAnsi="Times New Roman" w:cs="Times New Roman"/>
                <w:sz w:val="24"/>
                <w:szCs w:val="24"/>
              </w:rPr>
              <w:t>мере</w:t>
            </w:r>
            <w:proofErr w:type="spellEnd"/>
            <w:r w:rsidR="0076395C" w:rsidRPr="00970196">
              <w:rPr>
                <w:rFonts w:ascii="Times New Roman" w:hAnsi="Times New Roman" w:cs="Times New Roman"/>
                <w:sz w:val="24"/>
                <w:szCs w:val="24"/>
                <w:lang w:val="ru-RU"/>
              </w:rPr>
              <w:t xml:space="preserve"> </w:t>
            </w:r>
            <w:proofErr w:type="spellStart"/>
            <w:r w:rsidRPr="00970196">
              <w:rPr>
                <w:rFonts w:ascii="Times New Roman" w:hAnsi="Times New Roman" w:cs="Times New Roman"/>
                <w:sz w:val="24"/>
                <w:szCs w:val="24"/>
              </w:rPr>
              <w:t>необходимости</w:t>
            </w:r>
            <w:proofErr w:type="spellEnd"/>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Pr>
                <w:spacing w:val="-6"/>
                <w:sz w:val="24"/>
                <w:szCs w:val="24"/>
              </w:rPr>
              <w:t>5</w:t>
            </w:r>
            <w:r w:rsidR="00D57D28">
              <w:rPr>
                <w:spacing w:val="-6"/>
                <w:sz w:val="24"/>
                <w:szCs w:val="24"/>
              </w:rPr>
              <w:t>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 xml:space="preserve">Подготовка проекта постановления об утверждении отчета об исполнении бюджета Сальского городского поселения Сальского района за </w:t>
            </w:r>
            <w:r w:rsidR="00710EB5" w:rsidRPr="00A612EA">
              <w:rPr>
                <w:sz w:val="24"/>
                <w:szCs w:val="24"/>
              </w:rPr>
              <w:t>квартал, полугодие</w:t>
            </w:r>
            <w:r w:rsidRPr="00A612EA">
              <w:rPr>
                <w:sz w:val="24"/>
                <w:szCs w:val="24"/>
              </w:rPr>
              <w:t>, 9 месяцев 20</w:t>
            </w:r>
            <w:r w:rsidR="00891010">
              <w:rPr>
                <w:sz w:val="24"/>
                <w:szCs w:val="24"/>
              </w:rPr>
              <w:t>21</w:t>
            </w:r>
            <w:r w:rsidRPr="00A612EA">
              <w:rPr>
                <w:sz w:val="24"/>
                <w:szCs w:val="24"/>
              </w:rPr>
              <w:t xml:space="preserve"> года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D57D28">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Подготовка проекта постановления о начале отопительного периода 20</w:t>
            </w:r>
            <w:r w:rsidR="00891010">
              <w:rPr>
                <w:sz w:val="24"/>
                <w:szCs w:val="24"/>
              </w:rPr>
              <w:t>21</w:t>
            </w:r>
            <w:r w:rsidRPr="00A612EA">
              <w:rPr>
                <w:sz w:val="24"/>
                <w:szCs w:val="24"/>
              </w:rPr>
              <w:t>-20</w:t>
            </w:r>
            <w:r w:rsidR="00891010">
              <w:rPr>
                <w:sz w:val="24"/>
                <w:szCs w:val="24"/>
              </w:rPr>
              <w:t>22</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4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87FAA">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D57D28">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A612EA">
              <w:rPr>
                <w:spacing w:val="-6"/>
                <w:sz w:val="24"/>
                <w:szCs w:val="24"/>
              </w:rPr>
              <w:t>2.</w:t>
            </w:r>
            <w:r>
              <w:rPr>
                <w:spacing w:val="-6"/>
                <w:sz w:val="24"/>
                <w:szCs w:val="24"/>
              </w:rPr>
              <w:t>5</w:t>
            </w:r>
            <w:r w:rsidR="00D57D28">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8D37D3">
              <w:rPr>
                <w:spacing w:val="-6"/>
                <w:sz w:val="24"/>
                <w:szCs w:val="24"/>
              </w:rPr>
              <w:lastRenderedPageBreak/>
              <w:t>2.</w:t>
            </w:r>
            <w:r w:rsidR="00710EB5">
              <w:rPr>
                <w:spacing w:val="-6"/>
                <w:sz w:val="24"/>
                <w:szCs w:val="24"/>
              </w:rPr>
              <w:t>5</w:t>
            </w:r>
            <w:r w:rsidR="00D57D28">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8D37D3">
              <w:rPr>
                <w:sz w:val="24"/>
                <w:szCs w:val="24"/>
              </w:rPr>
              <w:t xml:space="preserve">Внесение изменений и дополнений в </w:t>
            </w:r>
            <w:r>
              <w:rPr>
                <w:sz w:val="24"/>
                <w:szCs w:val="24"/>
              </w:rPr>
              <w:t>У</w:t>
            </w:r>
            <w:r w:rsidRPr="008D37D3">
              <w:rPr>
                <w:sz w:val="24"/>
                <w:szCs w:val="24"/>
              </w:rPr>
              <w:t>став муниципального образования «Сальское городское поселение»</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8D37D3">
              <w:rPr>
                <w:sz w:val="24"/>
                <w:szCs w:val="24"/>
              </w:rPr>
              <w:t>Сектор правовой работы</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8D37D3">
              <w:rPr>
                <w:sz w:val="24"/>
                <w:szCs w:val="24"/>
              </w:rPr>
              <w:t>Тимошевский Г.А.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8D37D3">
              <w:rPr>
                <w:sz w:val="24"/>
                <w:szCs w:val="24"/>
              </w:rPr>
              <w:t xml:space="preserve">Принятие </w:t>
            </w:r>
            <w:r>
              <w:rPr>
                <w:sz w:val="24"/>
                <w:szCs w:val="24"/>
              </w:rPr>
              <w:t>р</w:t>
            </w:r>
            <w:r w:rsidRPr="008D37D3">
              <w:rPr>
                <w:sz w:val="24"/>
                <w:szCs w:val="24"/>
              </w:rPr>
              <w:t xml:space="preserve">ешения </w:t>
            </w:r>
            <w:r>
              <w:rPr>
                <w:sz w:val="24"/>
                <w:szCs w:val="24"/>
              </w:rPr>
              <w:t>С</w:t>
            </w:r>
            <w:r w:rsidRPr="008D37D3">
              <w:rPr>
                <w:sz w:val="24"/>
                <w:szCs w:val="24"/>
              </w:rPr>
              <w:t xml:space="preserve">обрания депутатов о внесении изменений и дополнений в </w:t>
            </w:r>
            <w:r>
              <w:rPr>
                <w:sz w:val="24"/>
                <w:szCs w:val="24"/>
              </w:rPr>
              <w:t>У</w:t>
            </w:r>
            <w:r w:rsidRPr="008D37D3">
              <w:rPr>
                <w:sz w:val="24"/>
                <w:szCs w:val="24"/>
              </w:rPr>
              <w:t>став</w:t>
            </w:r>
          </w:p>
        </w:tc>
      </w:tr>
      <w:tr w:rsidR="009717FA" w:rsidRPr="008D37D3"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t>2.</w:t>
            </w:r>
            <w:r w:rsidR="00710EB5">
              <w:rPr>
                <w:spacing w:val="-6"/>
                <w:sz w:val="24"/>
                <w:szCs w:val="24"/>
              </w:rPr>
              <w:t>5</w:t>
            </w:r>
            <w:r w:rsidR="00D57D28">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Pr>
                <w:sz w:val="24"/>
                <w:szCs w:val="24"/>
              </w:rPr>
              <w:t>Утверждение проектно-сметной документации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sidRPr="00A612EA">
              <w:rPr>
                <w:sz w:val="24"/>
                <w:szCs w:val="24"/>
              </w:rPr>
              <w:t>Постановления</w:t>
            </w:r>
          </w:p>
        </w:tc>
      </w:tr>
      <w:tr w:rsidR="009717FA" w:rsidRPr="008D37D3"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t>2.</w:t>
            </w:r>
            <w:r w:rsidR="00710EB5">
              <w:rPr>
                <w:spacing w:val="-6"/>
                <w:sz w:val="24"/>
                <w:szCs w:val="24"/>
              </w:rPr>
              <w:t>5</w:t>
            </w:r>
            <w:r w:rsidR="00D57D28">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8D37D3">
            <w:pPr>
              <w:rPr>
                <w:sz w:val="24"/>
                <w:szCs w:val="24"/>
              </w:rPr>
            </w:pPr>
            <w:r w:rsidRPr="00970196">
              <w:rPr>
                <w:sz w:val="24"/>
                <w:szCs w:val="24"/>
              </w:rPr>
              <w:t>О приемке в эксплуатацию объектов благоустройства после реконструкции и строительства</w:t>
            </w: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Pr="008D37D3" w:rsidRDefault="00B41D40" w:rsidP="008D37D3">
            <w:pPr>
              <w:rPr>
                <w:sz w:val="24"/>
                <w:szCs w:val="24"/>
              </w:rPr>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r w:rsidRPr="00A612EA">
              <w:rPr>
                <w:sz w:val="24"/>
                <w:szCs w:val="24"/>
              </w:rPr>
              <w:t>Постановления</w:t>
            </w:r>
          </w:p>
        </w:tc>
      </w:tr>
      <w:tr w:rsidR="002403D8" w:rsidRPr="008D37D3"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612EA">
            <w:pPr>
              <w:jc w:val="center"/>
              <w:rPr>
                <w:b/>
                <w:spacing w:val="-6"/>
                <w:sz w:val="24"/>
                <w:szCs w:val="24"/>
              </w:rPr>
            </w:pPr>
          </w:p>
          <w:p w:rsidR="002403D8" w:rsidRPr="002403D8" w:rsidRDefault="002403D8" w:rsidP="00A612EA">
            <w:pPr>
              <w:jc w:val="center"/>
              <w:rPr>
                <w:b/>
                <w:spacing w:val="-6"/>
                <w:sz w:val="28"/>
                <w:szCs w:val="28"/>
              </w:rPr>
            </w:pPr>
            <w:r w:rsidRPr="002403D8">
              <w:rPr>
                <w:b/>
                <w:spacing w:val="-6"/>
                <w:sz w:val="28"/>
                <w:szCs w:val="28"/>
              </w:rPr>
              <w:t>3</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43434">
            <w:pPr>
              <w:shd w:val="clear" w:color="auto" w:fill="FFFFFF"/>
              <w:spacing w:line="216" w:lineRule="auto"/>
              <w:jc w:val="center"/>
              <w:rPr>
                <w:b/>
                <w:spacing w:val="-6"/>
                <w:sz w:val="28"/>
                <w:szCs w:val="28"/>
              </w:rPr>
            </w:pPr>
          </w:p>
          <w:p w:rsidR="002403D8" w:rsidRPr="002403D8" w:rsidRDefault="002403D8" w:rsidP="00A43434">
            <w:pPr>
              <w:shd w:val="clear" w:color="auto" w:fill="FFFFFF"/>
              <w:spacing w:line="216" w:lineRule="auto"/>
              <w:jc w:val="center"/>
              <w:rPr>
                <w:b/>
                <w:spacing w:val="-6"/>
                <w:sz w:val="28"/>
                <w:szCs w:val="28"/>
              </w:rPr>
            </w:pPr>
            <w:r w:rsidRPr="002403D8">
              <w:rPr>
                <w:b/>
                <w:spacing w:val="-6"/>
                <w:sz w:val="28"/>
                <w:szCs w:val="28"/>
              </w:rPr>
              <w:t>Организационные мероприятия</w:t>
            </w:r>
          </w:p>
          <w:p w:rsidR="002403D8" w:rsidRDefault="002403D8" w:rsidP="002403D8">
            <w:pPr>
              <w:jc w:val="center"/>
              <w:rPr>
                <w:b/>
                <w:spacing w:val="-6"/>
                <w:sz w:val="28"/>
                <w:szCs w:val="28"/>
              </w:rPr>
            </w:pPr>
            <w:proofErr w:type="gramStart"/>
            <w:r w:rsidRPr="002403D8">
              <w:rPr>
                <w:spacing w:val="-6"/>
                <w:sz w:val="28"/>
                <w:szCs w:val="28"/>
              </w:rPr>
              <w:t>(отражаются: заседания Советов, заседания комиссий, совещания, конференции, семи</w:t>
            </w:r>
            <w:r>
              <w:rPr>
                <w:spacing w:val="-6"/>
                <w:sz w:val="28"/>
                <w:szCs w:val="28"/>
              </w:rPr>
              <w:t xml:space="preserve">нары, заседания рабочей группы, </w:t>
            </w:r>
            <w:r w:rsidRPr="002403D8">
              <w:rPr>
                <w:spacing w:val="-6"/>
                <w:sz w:val="28"/>
                <w:szCs w:val="28"/>
              </w:rPr>
              <w:t>приемы</w:t>
            </w:r>
            <w:r w:rsidRPr="002403D8">
              <w:rPr>
                <w:b/>
                <w:spacing w:val="-6"/>
                <w:sz w:val="28"/>
                <w:szCs w:val="28"/>
              </w:rPr>
              <w:t>)</w:t>
            </w:r>
            <w:proofErr w:type="gramEnd"/>
          </w:p>
          <w:p w:rsidR="002403D8" w:rsidRPr="002403D8" w:rsidRDefault="002403D8" w:rsidP="00030AF4">
            <w:pPr>
              <w:jc w:val="center"/>
              <w:rPr>
                <w:sz w:val="28"/>
                <w:szCs w:val="28"/>
              </w:rPr>
            </w:pPr>
          </w:p>
        </w:tc>
      </w:tr>
      <w:tr w:rsidR="00030AF4"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315282">
            <w:pPr>
              <w:shd w:val="clear" w:color="auto" w:fill="FFFFFF"/>
              <w:jc w:val="center"/>
              <w:rPr>
                <w:spacing w:val="-6"/>
                <w:sz w:val="24"/>
                <w:szCs w:val="24"/>
              </w:rPr>
            </w:pPr>
            <w:r>
              <w:rPr>
                <w:spacing w:val="-6"/>
                <w:sz w:val="24"/>
                <w:szCs w:val="24"/>
              </w:rPr>
              <w:t>3.1</w:t>
            </w:r>
          </w:p>
        </w:tc>
        <w:tc>
          <w:tcPr>
            <w:tcW w:w="6373" w:type="dxa"/>
            <w:tcBorders>
              <w:top w:val="single" w:sz="6" w:space="0" w:color="auto"/>
              <w:left w:val="single" w:sz="6" w:space="0" w:color="auto"/>
              <w:bottom w:val="single" w:sz="6" w:space="0" w:color="auto"/>
              <w:right w:val="single" w:sz="4" w:space="0" w:color="auto"/>
            </w:tcBorders>
            <w:shd w:val="clear" w:color="auto" w:fill="FFFFFF"/>
          </w:tcPr>
          <w:p w:rsidR="00030AF4" w:rsidRPr="00030AF4" w:rsidRDefault="00030AF4" w:rsidP="00030AF4">
            <w:pPr>
              <w:spacing w:line="216" w:lineRule="auto"/>
              <w:rPr>
                <w:sz w:val="24"/>
                <w:szCs w:val="24"/>
              </w:rPr>
            </w:pPr>
            <w:r w:rsidRPr="00030AF4">
              <w:rPr>
                <w:sz w:val="24"/>
                <w:szCs w:val="24"/>
              </w:rPr>
              <w:t xml:space="preserve">Отчет главы Администрации Сальского  </w:t>
            </w:r>
          </w:p>
          <w:p w:rsidR="00030AF4" w:rsidRPr="00030AF4" w:rsidRDefault="00030AF4" w:rsidP="00030AF4">
            <w:pPr>
              <w:spacing w:line="216" w:lineRule="auto"/>
              <w:rPr>
                <w:sz w:val="24"/>
                <w:szCs w:val="24"/>
              </w:rPr>
            </w:pPr>
            <w:r w:rsidRPr="00030AF4">
              <w:rPr>
                <w:sz w:val="24"/>
                <w:szCs w:val="24"/>
              </w:rPr>
              <w:t>городского поселения об итогах работы муниципального</w:t>
            </w:r>
          </w:p>
          <w:p w:rsidR="00030AF4" w:rsidRPr="00030AF4" w:rsidRDefault="00030AF4" w:rsidP="00030AF4">
            <w:pPr>
              <w:spacing w:line="216" w:lineRule="auto"/>
              <w:rPr>
                <w:sz w:val="24"/>
                <w:szCs w:val="24"/>
              </w:rPr>
            </w:pPr>
            <w:r w:rsidRPr="00030AF4">
              <w:rPr>
                <w:sz w:val="24"/>
                <w:szCs w:val="24"/>
              </w:rPr>
              <w:t xml:space="preserve"> образования «Сальское городское поселение» </w:t>
            </w:r>
          </w:p>
          <w:p w:rsidR="00030AF4" w:rsidRPr="00A612EA" w:rsidRDefault="00891010" w:rsidP="00030AF4">
            <w:pPr>
              <w:spacing w:line="216" w:lineRule="auto"/>
              <w:rPr>
                <w:b/>
                <w:spacing w:val="-6"/>
                <w:sz w:val="24"/>
                <w:szCs w:val="24"/>
              </w:rPr>
            </w:pPr>
            <w:r>
              <w:rPr>
                <w:sz w:val="24"/>
                <w:szCs w:val="24"/>
              </w:rPr>
              <w:t>за 2020 год и 1 полугодие 2021</w:t>
            </w:r>
            <w:r w:rsidR="00030AF4" w:rsidRPr="00030AF4">
              <w:rPr>
                <w:sz w:val="24"/>
                <w:szCs w:val="24"/>
              </w:rPr>
              <w:t xml:space="preserve"> года</w:t>
            </w:r>
          </w:p>
        </w:tc>
        <w:tc>
          <w:tcPr>
            <w:tcW w:w="1695" w:type="dxa"/>
            <w:tcBorders>
              <w:top w:val="single" w:sz="6" w:space="0" w:color="auto"/>
              <w:left w:val="single" w:sz="4" w:space="0" w:color="auto"/>
              <w:bottom w:val="single" w:sz="6" w:space="0" w:color="auto"/>
              <w:right w:val="single" w:sz="4" w:space="0" w:color="auto"/>
            </w:tcBorders>
            <w:shd w:val="clear" w:color="auto" w:fill="FFFFFF"/>
          </w:tcPr>
          <w:p w:rsidR="00030AF4" w:rsidRDefault="00030AF4">
            <w:pPr>
              <w:widowControl/>
              <w:autoSpaceDE/>
              <w:autoSpaceDN/>
              <w:adjustRightInd/>
              <w:rPr>
                <w:b/>
                <w:spacing w:val="-6"/>
                <w:sz w:val="24"/>
                <w:szCs w:val="24"/>
              </w:rPr>
            </w:pPr>
          </w:p>
          <w:p w:rsidR="00030AF4" w:rsidRPr="00030AF4" w:rsidRDefault="00030AF4" w:rsidP="00030AF4">
            <w:pPr>
              <w:widowControl/>
              <w:autoSpaceDE/>
              <w:autoSpaceDN/>
              <w:adjustRightInd/>
              <w:jc w:val="center"/>
              <w:rPr>
                <w:spacing w:val="-6"/>
                <w:sz w:val="24"/>
                <w:szCs w:val="24"/>
              </w:rPr>
            </w:pPr>
            <w:r w:rsidRPr="00030AF4">
              <w:rPr>
                <w:spacing w:val="-6"/>
                <w:sz w:val="24"/>
                <w:szCs w:val="24"/>
              </w:rPr>
              <w:t>2, 4 квартал</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Отдел по общим и организационным вопросам</w:t>
            </w:r>
          </w:p>
          <w:p w:rsidR="00030AF4" w:rsidRPr="00A612EA" w:rsidRDefault="00030AF4" w:rsidP="00030AF4">
            <w:pPr>
              <w:spacing w:line="216" w:lineRule="auto"/>
              <w:rPr>
                <w:b/>
                <w:spacing w:val="-6"/>
                <w:sz w:val="24"/>
                <w:szCs w:val="24"/>
              </w:rPr>
            </w:pPr>
          </w:p>
        </w:tc>
        <w:tc>
          <w:tcPr>
            <w:tcW w:w="2278" w:type="dxa"/>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Хмельниченко А.В.</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1702" w:type="dxa"/>
            <w:tcBorders>
              <w:top w:val="single" w:sz="6" w:space="0" w:color="auto"/>
              <w:left w:val="single" w:sz="4" w:space="0" w:color="auto"/>
              <w:bottom w:val="single" w:sz="6" w:space="0" w:color="auto"/>
              <w:right w:val="single" w:sz="6"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Отчет</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r>
      <w:tr w:rsidR="00030AF4"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A43434">
            <w:pPr>
              <w:shd w:val="clear" w:color="auto" w:fill="FFFFFF"/>
              <w:jc w:val="center"/>
              <w:rPr>
                <w:spacing w:val="-6"/>
                <w:sz w:val="24"/>
                <w:szCs w:val="24"/>
              </w:rPr>
            </w:pPr>
            <w:r>
              <w:rPr>
                <w:spacing w:val="-6"/>
                <w:sz w:val="24"/>
                <w:szCs w:val="24"/>
              </w:rPr>
              <w:t>3.2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030AF4" w:rsidRPr="00030AF4" w:rsidRDefault="00030AF4" w:rsidP="00E46C98">
            <w:pPr>
              <w:spacing w:line="216" w:lineRule="auto"/>
              <w:ind w:right="244"/>
              <w:jc w:val="both"/>
              <w:rPr>
                <w:sz w:val="24"/>
                <w:szCs w:val="24"/>
              </w:rPr>
            </w:pPr>
            <w:r w:rsidRPr="00030AF4">
              <w:rPr>
                <w:sz w:val="24"/>
                <w:szCs w:val="24"/>
              </w:rPr>
              <w:t>Заседание Консультативного Совета по межэтническим отношениям при Администрации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28"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030AF4" w:rsidRPr="00970196" w:rsidRDefault="005A6AB9" w:rsidP="0015799F">
            <w:pPr>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814C6B">
            <w:pPr>
              <w:spacing w:line="216" w:lineRule="auto"/>
              <w:ind w:right="244"/>
              <w:jc w:val="both"/>
              <w:rPr>
                <w:sz w:val="24"/>
                <w:szCs w:val="24"/>
              </w:rPr>
            </w:pPr>
            <w:proofErr w:type="gramStart"/>
            <w:r w:rsidRPr="00030AF4">
              <w:rPr>
                <w:sz w:val="24"/>
                <w:szCs w:val="24"/>
              </w:rPr>
              <w:t>Заседании</w:t>
            </w:r>
            <w:proofErr w:type="gramEnd"/>
            <w:r w:rsidRPr="00030AF4">
              <w:rPr>
                <w:sz w:val="24"/>
                <w:szCs w:val="24"/>
              </w:rPr>
              <w:t xml:space="preserve"> комиссии по предупреждению и ликвидации чрезвычайных ситуаций и обеспечению пожарной безопасности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5A6AB9" w:rsidP="0015799F">
            <w:pPr>
              <w:jc w:val="center"/>
              <w:rPr>
                <w:b/>
                <w:color w:val="FF0000"/>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Заседания антитеррористической комиссии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5A6AB9" w:rsidP="0015799F">
            <w:pPr>
              <w:jc w:val="center"/>
              <w:rPr>
                <w:b/>
                <w:color w:val="FF0000"/>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sz w:val="24"/>
                <w:szCs w:val="24"/>
              </w:rPr>
            </w:pPr>
            <w:r w:rsidRPr="00D81021">
              <w:rPr>
                <w:sz w:val="24"/>
                <w:szCs w:val="24"/>
              </w:rPr>
              <w:t xml:space="preserve">Заседание межведомственной комиссии по профилактике правонарушений.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5A6AB9" w:rsidP="0015799F">
            <w:pPr>
              <w:jc w:val="center"/>
              <w:rPr>
                <w:b/>
                <w:color w:val="FF0000"/>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b/>
                <w:sz w:val="24"/>
                <w:szCs w:val="24"/>
              </w:rPr>
            </w:pPr>
            <w:r w:rsidRPr="00D81021">
              <w:rPr>
                <w:sz w:val="24"/>
                <w:szCs w:val="24"/>
              </w:rPr>
              <w:t>Заседания координационной группы по вопросам, связанным с обеспечением поступлений в бюджеты всех уровней и внебюджетные фонды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15799F">
            <w:pPr>
              <w:spacing w:line="216" w:lineRule="auto"/>
              <w:jc w:val="center"/>
              <w:rPr>
                <w:sz w:val="24"/>
                <w:szCs w:val="24"/>
              </w:rPr>
            </w:pPr>
            <w:r w:rsidRPr="00A612EA">
              <w:rPr>
                <w:sz w:val="24"/>
                <w:szCs w:val="24"/>
              </w:rPr>
              <w:t>Не реже 1 раза в квартал</w:t>
            </w:r>
            <w:bookmarkStart w:id="0" w:name="_GoBack"/>
            <w:bookmarkEnd w:id="0"/>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Финансово-экономический отдел</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r w:rsidRPr="00970196">
              <w:rPr>
                <w:sz w:val="24"/>
                <w:szCs w:val="24"/>
              </w:rPr>
              <w:t>Ерохина Е.В.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pStyle w:val="ab"/>
              <w:widowControl w:val="0"/>
              <w:tabs>
                <w:tab w:val="clear" w:pos="4153"/>
                <w:tab w:val="clear" w:pos="8306"/>
              </w:tabs>
              <w:spacing w:line="223" w:lineRule="auto"/>
              <w:ind w:right="244"/>
              <w:rPr>
                <w:sz w:val="24"/>
                <w:szCs w:val="24"/>
              </w:rPr>
            </w:pPr>
            <w:r w:rsidRPr="00030AF4">
              <w:rPr>
                <w:sz w:val="24"/>
                <w:szCs w:val="24"/>
              </w:rPr>
              <w:t xml:space="preserve">Заседание комиссии по противодействию коррупции </w:t>
            </w:r>
            <w:proofErr w:type="gramStart"/>
            <w:r w:rsidRPr="00030AF4">
              <w:rPr>
                <w:sz w:val="24"/>
                <w:szCs w:val="24"/>
              </w:rPr>
              <w:t>в</w:t>
            </w:r>
            <w:proofErr w:type="gramEnd"/>
            <w:r w:rsidRPr="00030AF4">
              <w:rPr>
                <w:sz w:val="24"/>
                <w:szCs w:val="24"/>
              </w:rPr>
              <w:t xml:space="preserve">              </w:t>
            </w:r>
            <w:proofErr w:type="gramStart"/>
            <w:r w:rsidRPr="00030AF4">
              <w:rPr>
                <w:sz w:val="24"/>
                <w:szCs w:val="24"/>
              </w:rPr>
              <w:t>Сальском</w:t>
            </w:r>
            <w:proofErr w:type="gramEnd"/>
            <w:r w:rsidRPr="00030AF4">
              <w:rPr>
                <w:sz w:val="24"/>
                <w:szCs w:val="24"/>
              </w:rPr>
              <w:t xml:space="preserve"> городском поселении</w:t>
            </w:r>
          </w:p>
          <w:p w:rsidR="009717FA" w:rsidRPr="00F2623B" w:rsidRDefault="009717FA" w:rsidP="0015799F">
            <w:pPr>
              <w:pStyle w:val="1"/>
              <w:ind w:right="244"/>
              <w:jc w:val="both"/>
              <w:rPr>
                <w:b w:val="0"/>
                <w:bCs w:val="0"/>
                <w:lang w:val="ru-RU"/>
              </w:rPr>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spacing w:line="228" w:lineRule="auto"/>
              <w:jc w:val="center"/>
              <w:rPr>
                <w:sz w:val="24"/>
                <w:szCs w:val="24"/>
              </w:rPr>
            </w:pPr>
            <w:r w:rsidRPr="00970196">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ab"/>
              <w:widowControl w:val="0"/>
              <w:tabs>
                <w:tab w:val="clear" w:pos="4153"/>
                <w:tab w:val="clear" w:pos="8306"/>
              </w:tabs>
              <w:spacing w:line="223" w:lineRule="auto"/>
              <w:ind w:right="244"/>
              <w:rPr>
                <w:b/>
                <w:sz w:val="24"/>
                <w:szCs w:val="24"/>
              </w:rPr>
            </w:pPr>
            <w:r w:rsidRPr="004F09AA">
              <w:rPr>
                <w:sz w:val="24"/>
                <w:szCs w:val="24"/>
              </w:rPr>
              <w:t>Заседание общественной комиссии по жилищным вопросам</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spacing w:line="216" w:lineRule="auto"/>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F24318">
            <w:pPr>
              <w:pStyle w:val="ab"/>
              <w:widowControl w:val="0"/>
              <w:tabs>
                <w:tab w:val="clear" w:pos="4153"/>
                <w:tab w:val="clear" w:pos="8306"/>
              </w:tabs>
              <w:spacing w:line="223" w:lineRule="auto"/>
              <w:ind w:right="244"/>
              <w:rPr>
                <w:sz w:val="24"/>
                <w:szCs w:val="24"/>
              </w:rPr>
            </w:pPr>
            <w:r w:rsidRPr="00A612EA">
              <w:rPr>
                <w:sz w:val="24"/>
                <w:szCs w:val="24"/>
              </w:rPr>
              <w:t>Оргкомитеты по проведению акций, праздников, мероприятий, конкурсов.</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По мере </w:t>
            </w:r>
          </w:p>
          <w:p w:rsidR="009717FA" w:rsidRPr="00A612EA" w:rsidRDefault="009717FA" w:rsidP="0015799F">
            <w:pPr>
              <w:spacing w:line="223"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b/>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43434">
            <w:pPr>
              <w:shd w:val="clear" w:color="auto" w:fill="FFFFFF"/>
              <w:jc w:val="center"/>
              <w:rPr>
                <w:spacing w:val="-6"/>
                <w:sz w:val="24"/>
                <w:szCs w:val="24"/>
              </w:rPr>
            </w:pPr>
            <w:r w:rsidRPr="00A612EA">
              <w:rPr>
                <w:spacing w:val="-6"/>
                <w:sz w:val="24"/>
                <w:szCs w:val="24"/>
              </w:rPr>
              <w:t>3.1</w:t>
            </w:r>
            <w:r>
              <w:rPr>
                <w:spacing w:val="-6"/>
                <w:sz w:val="24"/>
                <w:szCs w:val="24"/>
              </w:rPr>
              <w:t>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sidR="002403D8">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Организация и проведение конкурса на замещение вакантных должностей муниципальной службы  в Администрации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spacing w:line="223" w:lineRule="auto"/>
              <w:ind w:right="244"/>
              <w:jc w:val="both"/>
              <w:rPr>
                <w:sz w:val="24"/>
                <w:szCs w:val="24"/>
              </w:rPr>
            </w:pPr>
            <w:r w:rsidRPr="00A612EA">
              <w:rPr>
                <w:sz w:val="24"/>
                <w:szCs w:val="24"/>
              </w:rPr>
              <w:t>Заседание комиссии по вопросам стажа муниципальной службы</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По мере</w:t>
            </w:r>
          </w:p>
          <w:p w:rsidR="009717FA" w:rsidRPr="00A612EA" w:rsidRDefault="009717FA" w:rsidP="0015799F">
            <w:pPr>
              <w:spacing w:line="223" w:lineRule="auto"/>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4F09AA">
              <w:rPr>
                <w:sz w:val="24"/>
                <w:szCs w:val="24"/>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4F09AA">
              <w:rPr>
                <w:sz w:val="24"/>
                <w:szCs w:val="24"/>
              </w:rPr>
              <w:t>Февраль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5A6AB9" w:rsidP="0015799F">
            <w:pPr>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left"/>
              <w:rPr>
                <w:sz w:val="24"/>
                <w:szCs w:val="24"/>
              </w:rPr>
            </w:pPr>
            <w:r w:rsidRPr="004F09AA">
              <w:rPr>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Ежеквартально </w:t>
            </w:r>
          </w:p>
          <w:p w:rsidR="009717FA" w:rsidRPr="004F09AA" w:rsidRDefault="009717FA" w:rsidP="0015799F">
            <w:pPr>
              <w:pStyle w:val="32"/>
              <w:ind w:left="-57" w:right="-57"/>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5A6AB9" w:rsidP="0015799F">
            <w:pPr>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7</w:t>
            </w:r>
            <w:r w:rsidRPr="00A612EA">
              <w:rPr>
                <w:spacing w:val="-6"/>
                <w:sz w:val="24"/>
                <w:szCs w:val="24"/>
              </w:rPr>
              <w:t>.</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Участие в пожарно-тактических учениях по проверке готовности сил и сре</w:t>
            </w:r>
            <w:proofErr w:type="gramStart"/>
            <w:r w:rsidRPr="004F09AA">
              <w:rPr>
                <w:sz w:val="24"/>
                <w:szCs w:val="24"/>
              </w:rPr>
              <w:t>дств к л</w:t>
            </w:r>
            <w:proofErr w:type="gramEnd"/>
            <w:r w:rsidRPr="004F09AA">
              <w:rPr>
                <w:sz w:val="24"/>
                <w:szCs w:val="24"/>
              </w:rPr>
              <w:t>иквидации чрезвычайных ситуаций, обусловленных лесными и ландшафтными пожарами.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4F09AA">
              <w:rPr>
                <w:sz w:val="24"/>
                <w:szCs w:val="24"/>
              </w:rPr>
              <w:t xml:space="preserve">Апрель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5A6AB9" w:rsidP="0015799F">
            <w:pPr>
              <w:jc w:val="center"/>
              <w:rPr>
                <w:b/>
                <w:color w:val="FF0000"/>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w:t>
            </w:r>
            <w:r>
              <w:rPr>
                <w:spacing w:val="-6"/>
                <w:sz w:val="24"/>
                <w:szCs w:val="24"/>
              </w:rPr>
              <w:t>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Совещание с руководителями управляющих компаний по вопросам подготовки к осенне-зимнему периоду 20</w:t>
            </w:r>
            <w:r w:rsidR="009721B2">
              <w:rPr>
                <w:sz w:val="24"/>
                <w:szCs w:val="24"/>
              </w:rPr>
              <w:t>21</w:t>
            </w:r>
            <w:r w:rsidRPr="004F09AA">
              <w:rPr>
                <w:sz w:val="24"/>
                <w:szCs w:val="24"/>
              </w:rPr>
              <w:t>-20</w:t>
            </w:r>
            <w:r w:rsidR="009721B2">
              <w:rPr>
                <w:sz w:val="24"/>
                <w:szCs w:val="24"/>
              </w:rPr>
              <w:t xml:space="preserve">22 </w:t>
            </w:r>
            <w:r w:rsidRPr="004F09AA">
              <w:rPr>
                <w:sz w:val="24"/>
                <w:szCs w:val="24"/>
              </w:rPr>
              <w:t>г.г., погашение просроченной кредиторской задолженности.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По мере необходимости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491497">
            <w:pPr>
              <w:pStyle w:val="32"/>
              <w:ind w:right="244"/>
              <w:jc w:val="both"/>
              <w:rPr>
                <w:sz w:val="24"/>
                <w:szCs w:val="24"/>
              </w:rPr>
            </w:pPr>
            <w:r w:rsidRPr="004F09AA">
              <w:rPr>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Ноябрь-декабрь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21B2" w:rsidP="000D2B2E">
            <w:pPr>
              <w:spacing w:line="216" w:lineRule="auto"/>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 xml:space="preserve">Отчет </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t>3.20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Проведение публичных слушаний по актуализации схемы теплоснабжения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0D2B2E">
            <w:pPr>
              <w:spacing w:line="216" w:lineRule="auto"/>
              <w:jc w:val="center"/>
              <w:rPr>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Протокол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t>3.21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Подведение итогов общественной комиссии по определению территории для участия во всероссийском конкурсе благоустройства общественной территории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Протокол</w:t>
            </w:r>
          </w:p>
        </w:tc>
      </w:tr>
      <w:tr w:rsidR="00CF1570"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A612EA">
            <w:pPr>
              <w:shd w:val="clear" w:color="auto" w:fill="FFFFFF"/>
              <w:jc w:val="center"/>
              <w:rPr>
                <w:b/>
                <w:spacing w:val="-6"/>
                <w:sz w:val="28"/>
                <w:szCs w:val="28"/>
              </w:rPr>
            </w:pPr>
          </w:p>
          <w:p w:rsidR="00CF1570" w:rsidRPr="002403D8" w:rsidRDefault="00CF1570" w:rsidP="00A612EA">
            <w:pPr>
              <w:shd w:val="clear" w:color="auto" w:fill="FFFFFF"/>
              <w:jc w:val="center"/>
              <w:rPr>
                <w:spacing w:val="-6"/>
                <w:sz w:val="28"/>
                <w:szCs w:val="28"/>
              </w:rPr>
            </w:pPr>
            <w:r w:rsidRPr="002403D8">
              <w:rPr>
                <w:b/>
                <w:spacing w:val="-6"/>
                <w:sz w:val="28"/>
                <w:szCs w:val="28"/>
              </w:rPr>
              <w:t>4</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573986">
            <w:pPr>
              <w:spacing w:line="216" w:lineRule="auto"/>
              <w:jc w:val="center"/>
              <w:rPr>
                <w:b/>
                <w:spacing w:val="-6"/>
                <w:sz w:val="28"/>
                <w:szCs w:val="28"/>
              </w:rPr>
            </w:pPr>
          </w:p>
          <w:p w:rsidR="00CF1570" w:rsidRPr="002403D8" w:rsidRDefault="00CF1570" w:rsidP="00573986">
            <w:pPr>
              <w:spacing w:line="216" w:lineRule="auto"/>
              <w:jc w:val="center"/>
              <w:rPr>
                <w:b/>
                <w:spacing w:val="-6"/>
                <w:sz w:val="28"/>
                <w:szCs w:val="28"/>
              </w:rPr>
            </w:pPr>
            <w:r w:rsidRPr="002403D8">
              <w:rPr>
                <w:b/>
                <w:spacing w:val="-6"/>
                <w:sz w:val="28"/>
                <w:szCs w:val="28"/>
              </w:rPr>
              <w:t>Проверки, контроль исполнения, подготовка аналитических, информационных материалов</w:t>
            </w:r>
          </w:p>
          <w:p w:rsidR="00CF1570" w:rsidRPr="002403D8" w:rsidRDefault="00CF1570" w:rsidP="00573986">
            <w:pPr>
              <w:spacing w:line="216" w:lineRule="auto"/>
              <w:jc w:val="center"/>
              <w:rPr>
                <w:sz w:val="28"/>
                <w:szCs w:val="28"/>
              </w:rPr>
            </w:pPr>
          </w:p>
        </w:tc>
      </w:tr>
      <w:tr w:rsidR="00CF1570" w:rsidRPr="00A612EA" w:rsidTr="00EA4B22">
        <w:trPr>
          <w:cantSplit/>
          <w:trHeight w:val="932"/>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062E59" w:rsidRDefault="00CF1570" w:rsidP="00E62428">
            <w:pPr>
              <w:shd w:val="clear" w:color="auto" w:fill="FFFFFF"/>
              <w:jc w:val="center"/>
              <w:rPr>
                <w:b/>
                <w:spacing w:val="-6"/>
                <w:sz w:val="24"/>
                <w:szCs w:val="24"/>
              </w:rPr>
            </w:pPr>
            <w:r w:rsidRPr="00062E59">
              <w:rPr>
                <w:spacing w:val="-6"/>
                <w:sz w:val="24"/>
                <w:szCs w:val="24"/>
              </w:rPr>
              <w:lastRenderedPageBreak/>
              <w:t>4.1</w:t>
            </w:r>
          </w:p>
        </w:tc>
        <w:tc>
          <w:tcPr>
            <w:tcW w:w="6373" w:type="dxa"/>
            <w:tcBorders>
              <w:top w:val="single" w:sz="6" w:space="0" w:color="auto"/>
              <w:left w:val="single" w:sz="6" w:space="0" w:color="auto"/>
              <w:bottom w:val="single" w:sz="6" w:space="0" w:color="auto"/>
              <w:right w:val="single" w:sz="4" w:space="0" w:color="auto"/>
            </w:tcBorders>
            <w:shd w:val="clear" w:color="auto" w:fill="FFFFFF"/>
          </w:tcPr>
          <w:p w:rsidR="00CF1570" w:rsidRPr="00062E59" w:rsidRDefault="00CF1570" w:rsidP="00030AF4">
            <w:pPr>
              <w:shd w:val="clear" w:color="auto" w:fill="FFFFFF"/>
              <w:ind w:right="244"/>
              <w:rPr>
                <w:sz w:val="24"/>
                <w:szCs w:val="24"/>
              </w:rPr>
            </w:pPr>
            <w:r w:rsidRPr="00062E59">
              <w:rPr>
                <w:sz w:val="24"/>
                <w:szCs w:val="24"/>
              </w:rPr>
              <w:t>Участие в проведении исследования</w:t>
            </w:r>
          </w:p>
          <w:p w:rsidR="00CF1570" w:rsidRPr="00062E59" w:rsidRDefault="00CF1570" w:rsidP="00030AF4">
            <w:pPr>
              <w:shd w:val="clear" w:color="auto" w:fill="FFFFFF"/>
              <w:ind w:right="244"/>
              <w:rPr>
                <w:sz w:val="24"/>
                <w:szCs w:val="24"/>
              </w:rPr>
            </w:pPr>
            <w:r w:rsidRPr="00062E59">
              <w:rPr>
                <w:sz w:val="24"/>
                <w:szCs w:val="24"/>
              </w:rPr>
              <w:t xml:space="preserve"> пассажиропотока льготных категорий граждан для финансирования </w:t>
            </w:r>
          </w:p>
          <w:p w:rsidR="00CF1570" w:rsidRPr="00062E59" w:rsidRDefault="00CF1570" w:rsidP="00030AF4">
            <w:pPr>
              <w:shd w:val="clear" w:color="auto" w:fill="FFFFFF"/>
              <w:ind w:right="244"/>
              <w:rPr>
                <w:sz w:val="24"/>
                <w:szCs w:val="24"/>
              </w:rPr>
            </w:pPr>
            <w:r w:rsidRPr="00062E59">
              <w:rPr>
                <w:sz w:val="24"/>
                <w:szCs w:val="24"/>
              </w:rPr>
              <w:t xml:space="preserve">расходов транспортному предприятию за </w:t>
            </w:r>
            <w:proofErr w:type="gramStart"/>
            <w:r w:rsidRPr="00062E59">
              <w:rPr>
                <w:sz w:val="24"/>
                <w:szCs w:val="24"/>
              </w:rPr>
              <w:t>предоставленный</w:t>
            </w:r>
            <w:proofErr w:type="gramEnd"/>
            <w:r w:rsidRPr="00062E59">
              <w:rPr>
                <w:sz w:val="24"/>
                <w:szCs w:val="24"/>
              </w:rPr>
              <w:t xml:space="preserve"> </w:t>
            </w:r>
          </w:p>
          <w:p w:rsidR="00CF1570" w:rsidRPr="00062E59" w:rsidRDefault="00CF1570" w:rsidP="00030AF4">
            <w:pPr>
              <w:shd w:val="clear" w:color="auto" w:fill="FFFFFF"/>
              <w:ind w:right="244"/>
              <w:rPr>
                <w:b/>
                <w:spacing w:val="-6"/>
                <w:sz w:val="24"/>
                <w:szCs w:val="24"/>
              </w:rPr>
            </w:pPr>
            <w:r w:rsidRPr="00062E59">
              <w:rPr>
                <w:sz w:val="24"/>
                <w:szCs w:val="24"/>
              </w:rPr>
              <w:t>проезд льготным категориям граждан</w:t>
            </w:r>
          </w:p>
        </w:tc>
        <w:tc>
          <w:tcPr>
            <w:tcW w:w="1695" w:type="dxa"/>
            <w:tcBorders>
              <w:top w:val="single" w:sz="6" w:space="0" w:color="auto"/>
              <w:left w:val="single" w:sz="4" w:space="0" w:color="auto"/>
              <w:bottom w:val="single" w:sz="6" w:space="0" w:color="auto"/>
              <w:right w:val="single" w:sz="4" w:space="0" w:color="auto"/>
            </w:tcBorders>
            <w:shd w:val="clear" w:color="auto" w:fill="FFFFFF"/>
          </w:tcPr>
          <w:p w:rsidR="00CF1570" w:rsidRPr="00030AF4" w:rsidRDefault="00CF1570" w:rsidP="00030AF4">
            <w:pPr>
              <w:shd w:val="clear" w:color="auto" w:fill="FFFFFF"/>
              <w:ind w:right="244"/>
              <w:rPr>
                <w:spacing w:val="-6"/>
                <w:sz w:val="28"/>
                <w:szCs w:val="28"/>
              </w:rPr>
            </w:pPr>
            <w:r w:rsidRPr="00030AF4">
              <w:rPr>
                <w:spacing w:val="-6"/>
                <w:sz w:val="28"/>
                <w:szCs w:val="28"/>
              </w:rPr>
              <w:t>2,4 квартал</w:t>
            </w: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Default="00CF1570" w:rsidP="00030AF4">
            <w:pPr>
              <w:widowControl/>
              <w:autoSpaceDE/>
              <w:autoSpaceDN/>
              <w:adjustRightInd/>
              <w:jc w:val="center"/>
              <w:rPr>
                <w:b/>
                <w:spacing w:val="-6"/>
                <w:sz w:val="28"/>
                <w:szCs w:val="28"/>
              </w:rPr>
            </w:pPr>
            <w:r w:rsidRPr="00A612EA">
              <w:rPr>
                <w:sz w:val="24"/>
                <w:szCs w:val="24"/>
              </w:rPr>
              <w:t>Отдел жилищно-коммунального хозяйства, благоустройства и строительства</w:t>
            </w:r>
          </w:p>
          <w:p w:rsidR="00CF1570" w:rsidRDefault="00CF1570">
            <w:pPr>
              <w:widowControl/>
              <w:autoSpaceDE/>
              <w:autoSpaceDN/>
              <w:adjustRightInd/>
              <w:rPr>
                <w:b/>
                <w:spacing w:val="-6"/>
                <w:sz w:val="28"/>
                <w:szCs w:val="28"/>
              </w:rPr>
            </w:pPr>
          </w:p>
          <w:p w:rsidR="00CF1570" w:rsidRPr="00970196" w:rsidRDefault="00CF1570" w:rsidP="00030AF4">
            <w:pPr>
              <w:shd w:val="clear" w:color="auto" w:fill="FFFFFF"/>
              <w:ind w:right="244"/>
              <w:rPr>
                <w:b/>
                <w:spacing w:val="-6"/>
                <w:sz w:val="28"/>
                <w:szCs w:val="28"/>
              </w:rPr>
            </w:pPr>
          </w:p>
        </w:tc>
        <w:tc>
          <w:tcPr>
            <w:tcW w:w="2278" w:type="dxa"/>
            <w:tcBorders>
              <w:top w:val="single" w:sz="6" w:space="0" w:color="auto"/>
              <w:left w:val="single" w:sz="4" w:space="0" w:color="auto"/>
              <w:bottom w:val="single" w:sz="6" w:space="0" w:color="auto"/>
              <w:right w:val="single" w:sz="4" w:space="0" w:color="auto"/>
            </w:tcBorders>
            <w:shd w:val="clear" w:color="auto" w:fill="FFFFFF"/>
          </w:tcPr>
          <w:p w:rsidR="00CF1570" w:rsidRPr="00970196" w:rsidRDefault="00CF1570" w:rsidP="00CF1570">
            <w:pPr>
              <w:shd w:val="clear" w:color="auto" w:fill="FFFFFF"/>
              <w:ind w:right="244"/>
              <w:jc w:val="center"/>
              <w:rPr>
                <w:b/>
                <w:spacing w:val="-6"/>
                <w:sz w:val="28"/>
                <w:szCs w:val="28"/>
              </w:rPr>
            </w:pPr>
            <w:r w:rsidRPr="00A612EA">
              <w:rPr>
                <w:sz w:val="24"/>
                <w:szCs w:val="24"/>
              </w:rPr>
              <w:t>Заместитель главы Администрации по жилищно-коммунальному хозяйству, благоустройству, промышленности, строительству и архите</w:t>
            </w:r>
            <w:r>
              <w:rPr>
                <w:sz w:val="24"/>
                <w:szCs w:val="24"/>
              </w:rPr>
              <w:t>ктуре</w:t>
            </w:r>
          </w:p>
        </w:tc>
        <w:tc>
          <w:tcPr>
            <w:tcW w:w="1702" w:type="dxa"/>
            <w:tcBorders>
              <w:top w:val="single" w:sz="6" w:space="0" w:color="auto"/>
              <w:left w:val="single" w:sz="4" w:space="0" w:color="auto"/>
              <w:bottom w:val="single" w:sz="6" w:space="0" w:color="auto"/>
              <w:right w:val="single" w:sz="6" w:space="0" w:color="auto"/>
            </w:tcBorders>
            <w:shd w:val="clear" w:color="auto" w:fill="FFFFFF"/>
          </w:tcPr>
          <w:p w:rsidR="00CF1570" w:rsidRDefault="00CF1570">
            <w:pPr>
              <w:widowControl/>
              <w:autoSpaceDE/>
              <w:autoSpaceDN/>
              <w:adjustRightInd/>
              <w:rPr>
                <w:b/>
                <w:spacing w:val="-6"/>
                <w:sz w:val="28"/>
                <w:szCs w:val="28"/>
              </w:rPr>
            </w:pPr>
            <w:r w:rsidRPr="00CF1570">
              <w:rPr>
                <w:spacing w:val="-6"/>
                <w:sz w:val="28"/>
                <w:szCs w:val="28"/>
              </w:rPr>
              <w:t>Информация</w:t>
            </w:r>
          </w:p>
          <w:p w:rsidR="00CF1570" w:rsidRPr="00970196" w:rsidRDefault="00CF1570" w:rsidP="00030AF4">
            <w:pPr>
              <w:shd w:val="clear" w:color="auto" w:fill="FFFFFF"/>
              <w:ind w:right="244"/>
              <w:rPr>
                <w:b/>
                <w:spacing w:val="-6"/>
                <w:sz w:val="28"/>
                <w:szCs w:val="28"/>
              </w:rPr>
            </w:pPr>
          </w:p>
        </w:tc>
      </w:tr>
      <w:tr w:rsidR="00CF1570"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2403D8" w:rsidP="0015799F">
            <w:pPr>
              <w:shd w:val="clear" w:color="auto" w:fill="FFFFFF"/>
              <w:jc w:val="center"/>
              <w:rPr>
                <w:spacing w:val="-6"/>
                <w:sz w:val="24"/>
                <w:szCs w:val="24"/>
              </w:rPr>
            </w:pPr>
            <w:r>
              <w:rPr>
                <w:spacing w:val="-6"/>
                <w:sz w:val="24"/>
                <w:szCs w:val="24"/>
              </w:rPr>
              <w:t>4.2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CF1570" w:rsidRPr="00B76E7F" w:rsidRDefault="00CF1570" w:rsidP="0015799F">
            <w:pPr>
              <w:pStyle w:val="a8"/>
              <w:widowControl w:val="0"/>
              <w:ind w:left="0" w:right="244"/>
              <w:jc w:val="both"/>
              <w:rPr>
                <w:szCs w:val="24"/>
              </w:rPr>
            </w:pPr>
            <w:r w:rsidRPr="00A612EA">
              <w:rPr>
                <w:szCs w:val="24"/>
              </w:rPr>
              <w:t>Организация и осуществление постоянного мониторинга состояния межнациональных отношений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ind w:left="57" w:right="57"/>
              <w:jc w:val="center"/>
              <w:rPr>
                <w:sz w:val="24"/>
                <w:szCs w:val="24"/>
                <w:lang w:eastAsia="en-US"/>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C2079">
            <w:pPr>
              <w:jc w:val="center"/>
              <w:rPr>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9721B2" w:rsidP="001C2079">
            <w:pPr>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jc w:val="center"/>
              <w:rPr>
                <w:sz w:val="24"/>
                <w:szCs w:val="24"/>
              </w:rPr>
            </w:pPr>
            <w:r w:rsidRPr="00A612EA">
              <w:rPr>
                <w:sz w:val="24"/>
                <w:szCs w:val="24"/>
              </w:rPr>
              <w:t>Документация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Два раза в год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21B2" w:rsidP="00491497">
            <w:pPr>
              <w:jc w:val="center"/>
              <w:rPr>
                <w:color w:val="FF0000"/>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Акты </w:t>
            </w:r>
          </w:p>
          <w:p w:rsidR="009717FA" w:rsidRPr="00A612EA" w:rsidRDefault="009717FA" w:rsidP="0015799F">
            <w:pPr>
              <w:rPr>
                <w:sz w:val="24"/>
                <w:szCs w:val="24"/>
              </w:rPr>
            </w:pPr>
            <w:r w:rsidRPr="00A612EA">
              <w:rPr>
                <w:sz w:val="24"/>
                <w:szCs w:val="24"/>
              </w:rPr>
              <w:t>обследования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2403D8" w:rsidP="0015799F">
            <w:pPr>
              <w:shd w:val="clear" w:color="auto" w:fill="FFFFFF"/>
              <w:jc w:val="center"/>
              <w:rPr>
                <w:spacing w:val="-6"/>
                <w:sz w:val="28"/>
                <w:szCs w:val="28"/>
              </w:rPr>
            </w:pPr>
            <w:r w:rsidRPr="00062E59">
              <w:rPr>
                <w:spacing w:val="-6"/>
                <w:sz w:val="28"/>
                <w:szCs w:val="28"/>
              </w:rPr>
              <w:t>4.4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062E59" w:rsidP="00062E59">
            <w:pPr>
              <w:ind w:right="244"/>
              <w:jc w:val="both"/>
              <w:rPr>
                <w:sz w:val="24"/>
                <w:szCs w:val="24"/>
              </w:rPr>
            </w:pPr>
            <w:r>
              <w:rPr>
                <w:sz w:val="24"/>
                <w:szCs w:val="24"/>
              </w:rPr>
              <w:t xml:space="preserve">Осуществление </w:t>
            </w:r>
            <w:r w:rsidR="009717FA" w:rsidRPr="00062E59">
              <w:rPr>
                <w:sz w:val="24"/>
                <w:szCs w:val="24"/>
              </w:rPr>
              <w:t>контрольно-координационной деятельности по качественному предоставлению услуг населению учреждениями культуры и искусства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jc w:val="center"/>
              <w:rPr>
                <w:color w:val="FF0000"/>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Документация </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A14038">
            <w:pPr>
              <w:pStyle w:val="35"/>
              <w:spacing w:after="0" w:line="240" w:lineRule="auto"/>
              <w:ind w:right="244"/>
              <w:jc w:val="both"/>
            </w:pPr>
            <w:r w:rsidRPr="00970196">
              <w:t>Контроль охраны зеленых насаждений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ind w:left="57" w:right="-40"/>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jc w:val="center"/>
              <w:rPr>
                <w:sz w:val="24"/>
                <w:szCs w:val="24"/>
              </w:rPr>
            </w:pPr>
            <w:r w:rsidRPr="00A612EA">
              <w:rPr>
                <w:sz w:val="24"/>
                <w:szCs w:val="24"/>
              </w:rPr>
              <w:t>обследования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ind w:right="244"/>
              <w:jc w:val="both"/>
              <w:rPr>
                <w:sz w:val="24"/>
                <w:szCs w:val="24"/>
              </w:rPr>
            </w:pPr>
            <w:r w:rsidRPr="00970196">
              <w:rPr>
                <w:sz w:val="24"/>
                <w:szCs w:val="24"/>
              </w:rPr>
              <w:t>Мониторинг территории Сальского городского поселения по выявлению несанкционированных свалок.</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CF1570" w:rsidP="0015799F">
            <w:pPr>
              <w:ind w:left="57" w:right="57"/>
              <w:jc w:val="center"/>
              <w:rPr>
                <w:sz w:val="24"/>
                <w:szCs w:val="24"/>
              </w:rPr>
            </w:pPr>
            <w:r>
              <w:rPr>
                <w:sz w:val="24"/>
                <w:szCs w:val="24"/>
              </w:rPr>
              <w:t>П</w:t>
            </w:r>
            <w:r w:rsidR="009717FA" w:rsidRPr="00A612EA">
              <w:rPr>
                <w:sz w:val="24"/>
                <w:szCs w:val="24"/>
              </w:rPr>
              <w:t>ротокол</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jc w:val="both"/>
              <w:rPr>
                <w:sz w:val="24"/>
                <w:szCs w:val="24"/>
              </w:rPr>
            </w:pPr>
            <w:r w:rsidRPr="00970196">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ind w:left="57" w:right="57"/>
              <w:jc w:val="center"/>
              <w:rPr>
                <w:sz w:val="24"/>
                <w:szCs w:val="24"/>
              </w:rPr>
            </w:pPr>
            <w:r w:rsidRPr="00A612EA">
              <w:rPr>
                <w:sz w:val="24"/>
                <w:szCs w:val="24"/>
              </w:rPr>
              <w:t>обследования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прогноза социально-экономического развития  Сальского городского поселения на 20</w:t>
            </w:r>
            <w:r w:rsidR="009721B2">
              <w:rPr>
                <w:sz w:val="24"/>
                <w:szCs w:val="24"/>
              </w:rPr>
              <w:t>21</w:t>
            </w:r>
            <w:r w:rsidRPr="00A612EA">
              <w:rPr>
                <w:sz w:val="24"/>
                <w:szCs w:val="24"/>
              </w:rPr>
              <w:t xml:space="preserve"> – 20</w:t>
            </w:r>
            <w:r w:rsidR="009721B2">
              <w:rPr>
                <w:sz w:val="24"/>
                <w:szCs w:val="24"/>
              </w:rPr>
              <w:t>22</w:t>
            </w:r>
            <w:r w:rsidRPr="00A612EA">
              <w:rPr>
                <w:sz w:val="24"/>
                <w:szCs w:val="24"/>
              </w:rPr>
              <w:t xml:space="preserve"> годы.</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Март-май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Экономический сектор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Прогноз</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spacing w:line="216" w:lineRule="auto"/>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tabs>
                <w:tab w:val="left" w:pos="907"/>
                <w:tab w:val="left" w:pos="1831"/>
              </w:tabs>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 течение 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 течение</w:t>
            </w:r>
          </w:p>
          <w:p w:rsidR="009717FA" w:rsidRPr="00A612EA" w:rsidRDefault="009717FA" w:rsidP="0015799F">
            <w:pPr>
              <w:rPr>
                <w:sz w:val="24"/>
                <w:szCs w:val="24"/>
              </w:rPr>
            </w:pPr>
            <w:r w:rsidRPr="00A612EA">
              <w:rPr>
                <w:sz w:val="24"/>
                <w:szCs w:val="24"/>
              </w:rPr>
              <w:t>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A4964">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данное направление в решении вопроса.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jc w:val="center"/>
              <w:rPr>
                <w:spacing w:val="-6"/>
                <w:sz w:val="24"/>
                <w:szCs w:val="24"/>
              </w:rPr>
            </w:pPr>
            <w:r w:rsidRPr="00A612EA">
              <w:rPr>
                <w:spacing w:val="-6"/>
                <w:sz w:val="24"/>
                <w:szCs w:val="24"/>
              </w:rPr>
              <w:t>4.13</w:t>
            </w:r>
          </w:p>
          <w:p w:rsidR="009717FA" w:rsidRPr="00A612EA" w:rsidRDefault="009717FA" w:rsidP="0015799F">
            <w:pPr>
              <w:shd w:val="clear" w:color="auto" w:fill="FFFFFF"/>
              <w:jc w:val="center"/>
              <w:rPr>
                <w:spacing w:val="-6"/>
                <w:sz w:val="24"/>
                <w:szCs w:val="24"/>
              </w:rPr>
            </w:pP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Организация предоставления и проверка полноты сведений о доходах, расходах и обязательствах имущественного характера, предоставленных</w:t>
            </w:r>
            <w:r>
              <w:rPr>
                <w:sz w:val="24"/>
                <w:szCs w:val="24"/>
              </w:rPr>
              <w:t>: депутатами Собрания депутатов Сальского городского поселения,</w:t>
            </w:r>
            <w:r w:rsidR="00CF1570">
              <w:rPr>
                <w:sz w:val="24"/>
                <w:szCs w:val="24"/>
              </w:rPr>
              <w:t xml:space="preserve"> </w:t>
            </w:r>
            <w:r w:rsidRPr="00A612EA">
              <w:rPr>
                <w:sz w:val="24"/>
                <w:szCs w:val="24"/>
              </w:rPr>
              <w:t>муниципальными  служащими Администрации Сальского городского поселения на себя и членов их семей, в рамках реализации законодательства о противодействии коррупции.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апрель-март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Информация </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23" w:lineRule="auto"/>
              <w:jc w:val="both"/>
              <w:rPr>
                <w:sz w:val="24"/>
                <w:szCs w:val="24"/>
              </w:rPr>
            </w:pPr>
            <w:r w:rsidRPr="00A612EA">
              <w:rPr>
                <w:sz w:val="24"/>
                <w:szCs w:val="24"/>
              </w:rPr>
              <w:t xml:space="preserve">Организация и проведение </w:t>
            </w:r>
            <w:proofErr w:type="gramStart"/>
            <w:r w:rsidRPr="00A612EA">
              <w:rPr>
                <w:sz w:val="24"/>
                <w:szCs w:val="24"/>
              </w:rPr>
              <w:t>контроля за</w:t>
            </w:r>
            <w:proofErr w:type="gramEnd"/>
            <w:r w:rsidRPr="00A612EA">
              <w:rPr>
                <w:sz w:val="24"/>
                <w:szCs w:val="24"/>
              </w:rPr>
              <w:t xml:space="preserve"> соблюдением  муниципальными служащими Сальского городского поселения запретов и ограничений,  предусмотренных законодательством  о муниципальной службе и противодействии коррупции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Информация </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2079">
            <w:pPr>
              <w:jc w:val="both"/>
              <w:rPr>
                <w:sz w:val="24"/>
                <w:szCs w:val="24"/>
              </w:rPr>
            </w:pPr>
            <w:r w:rsidRPr="00B76E7F">
              <w:rPr>
                <w:sz w:val="24"/>
                <w:szCs w:val="24"/>
              </w:rPr>
              <w:t xml:space="preserve">Контроль </w:t>
            </w:r>
            <w:proofErr w:type="gramStart"/>
            <w:r w:rsidRPr="00B76E7F">
              <w:rPr>
                <w:sz w:val="24"/>
                <w:szCs w:val="24"/>
              </w:rPr>
              <w:t>исполнения протоколов поручений главы Администрации</w:t>
            </w:r>
            <w:proofErr w:type="gramEnd"/>
            <w:r w:rsidRPr="00B76E7F">
              <w:rPr>
                <w:sz w:val="24"/>
                <w:szCs w:val="24"/>
              </w:rPr>
              <w:t xml:space="preserve"> Сальского городского поселения по итогам планерных совещаний.</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a3"/>
            </w:pPr>
            <w:r w:rsidRPr="00A612EA">
              <w:t>Весь период</w:t>
            </w:r>
          </w:p>
          <w:p w:rsidR="009717FA" w:rsidRPr="00A612EA" w:rsidRDefault="009717FA" w:rsidP="0015799F">
            <w:pPr>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Информация </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источников наружного противопожарного водоснабжения, расположенных на территории Сальского городского поселения.</w:t>
            </w:r>
          </w:p>
          <w:p w:rsidR="009717FA" w:rsidRPr="00B76E7F" w:rsidRDefault="009717FA" w:rsidP="00004A65">
            <w:pPr>
              <w:pStyle w:val="af"/>
              <w:spacing w:line="223" w:lineRule="auto"/>
              <w:ind w:firstLine="28"/>
              <w:jc w:val="both"/>
              <w:rPr>
                <w:b w:val="0"/>
                <w:snapToGrid/>
                <w:sz w:val="24"/>
                <w:szCs w:val="24"/>
              </w:rPr>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Март, ноябрь</w:t>
            </w:r>
          </w:p>
          <w:p w:rsidR="009717FA" w:rsidRPr="00A612EA" w:rsidRDefault="009717FA" w:rsidP="0015799F">
            <w:pPr>
              <w:pStyle w:val="a3"/>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21B2" w:rsidP="0015799F">
            <w:pPr>
              <w:shd w:val="clear" w:color="auto" w:fill="FFFFFF"/>
              <w:ind w:left="57" w:right="57"/>
              <w:jc w:val="center"/>
              <w:rPr>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21B2" w:rsidP="0015799F">
            <w:pPr>
              <w:jc w:val="center"/>
              <w:rPr>
                <w:b/>
                <w:color w:val="FF0000"/>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lastRenderedPageBreak/>
              <w:t>4.18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9717FA" w:rsidP="0015799F">
            <w:pPr>
              <w:pStyle w:val="32"/>
              <w:jc w:val="both"/>
              <w:rPr>
                <w:sz w:val="24"/>
                <w:szCs w:val="24"/>
              </w:rPr>
            </w:pPr>
            <w:r w:rsidRPr="00062E59">
              <w:rPr>
                <w:sz w:val="24"/>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w:t>
            </w:r>
          </w:p>
          <w:p w:rsidR="009717FA" w:rsidRPr="00A612EA" w:rsidRDefault="009717FA" w:rsidP="0015799F">
            <w:pPr>
              <w:ind w:left="57" w:right="57"/>
              <w:jc w:val="center"/>
              <w:rPr>
                <w:sz w:val="24"/>
                <w:szCs w:val="24"/>
              </w:rPr>
            </w:pPr>
            <w:r w:rsidRPr="00A612EA">
              <w:rPr>
                <w:sz w:val="24"/>
                <w:szCs w:val="24"/>
              </w:rPr>
              <w:t>период</w:t>
            </w:r>
          </w:p>
          <w:p w:rsidR="009717FA" w:rsidRPr="00A612EA" w:rsidRDefault="009717FA" w:rsidP="0015799F">
            <w:pPr>
              <w:ind w:left="57" w:right="57"/>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21B2" w:rsidP="0015799F">
            <w:pPr>
              <w:jc w:val="center"/>
              <w:rPr>
                <w:b/>
                <w:color w:val="FF0000"/>
                <w:sz w:val="24"/>
                <w:szCs w:val="24"/>
              </w:rPr>
            </w:pPr>
            <w:r>
              <w:rPr>
                <w:sz w:val="24"/>
                <w:szCs w:val="24"/>
              </w:rPr>
              <w:t>Волков Д.А.</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7A2BD0">
            <w:pPr>
              <w:shd w:val="clear" w:color="auto" w:fill="FFFFFF"/>
              <w:jc w:val="center"/>
              <w:rPr>
                <w:spacing w:val="-6"/>
                <w:sz w:val="24"/>
                <w:szCs w:val="24"/>
              </w:rPr>
            </w:pPr>
            <w:r>
              <w:rPr>
                <w:spacing w:val="-6"/>
                <w:sz w:val="24"/>
                <w:szCs w:val="24"/>
              </w:rPr>
              <w:t>4.19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proofErr w:type="gramStart"/>
            <w:r w:rsidRPr="00970196">
              <w:rPr>
                <w:szCs w:val="24"/>
              </w:rPr>
              <w:t>Контроль за</w:t>
            </w:r>
            <w:proofErr w:type="gramEnd"/>
            <w:r w:rsidRPr="00970196">
              <w:rPr>
                <w:szCs w:val="24"/>
              </w:rPr>
              <w:t xml:space="preserve"> соблюдением Правил благоустройства территории Сальского городского поселения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jc w:val="center"/>
              <w:rPr>
                <w:szCs w:val="24"/>
              </w:rPr>
            </w:pPr>
            <w:r w:rsidRPr="00A612EA">
              <w:rPr>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t>4.20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r w:rsidRPr="00970196">
              <w:rPr>
                <w:szCs w:val="24"/>
              </w:rPr>
              <w:t>Подготовка конкурсной заявки для рассмотрения межведомственной комиссией  Ростовской области на участие во всероссийском конкурсе благоустройства общественной территории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t>4.21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Pr>
                <w:szCs w:val="24"/>
              </w:rPr>
              <w:t>Разработка проектно-сметной документации с прохождением экспертизы проекта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Март-декабрь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7A2BD0">
            <w:pPr>
              <w:shd w:val="clear" w:color="auto" w:fill="FFFFFF"/>
              <w:jc w:val="center"/>
              <w:rPr>
                <w:spacing w:val="-6"/>
                <w:sz w:val="24"/>
                <w:szCs w:val="24"/>
              </w:rPr>
            </w:pPr>
            <w:r>
              <w:rPr>
                <w:spacing w:val="-6"/>
                <w:sz w:val="24"/>
                <w:szCs w:val="24"/>
              </w:rPr>
              <w:lastRenderedPageBreak/>
              <w:t>4.22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970196">
              <w:rPr>
                <w:szCs w:val="24"/>
              </w:rPr>
              <w:t>Разработка технического задания на благоустройство общественной территории, участвующей во всероссийском конкурсном отборе</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7A2BD0">
            <w:pPr>
              <w:shd w:val="clear" w:color="auto" w:fill="FFFFFF"/>
              <w:jc w:val="center"/>
              <w:rPr>
                <w:spacing w:val="-6"/>
                <w:sz w:val="24"/>
                <w:szCs w:val="24"/>
              </w:rPr>
            </w:pPr>
            <w:r w:rsidRPr="00A612EA">
              <w:rPr>
                <w:spacing w:val="-6"/>
                <w:sz w:val="24"/>
                <w:szCs w:val="24"/>
              </w:rPr>
              <w:t>4.2</w:t>
            </w:r>
            <w:r>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Дефектные ведомости</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Дефектные ведомости</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 xml:space="preserve">Формирование плана объемов работ на благоустройство территории Сальского городского поселения на 2020 и </w:t>
            </w:r>
            <w:smartTag w:uri="urn:schemas-microsoft-com:office:smarttags" w:element="metricconverter">
              <w:smartTagPr>
                <w:attr w:name="ProductID" w:val="2022 г"/>
              </w:smartTagPr>
              <w:r w:rsidRPr="00970196">
                <w:rPr>
                  <w:szCs w:val="24"/>
                </w:rPr>
                <w:t>2022 г</w:t>
              </w:r>
            </w:smartTag>
            <w:r w:rsidRPr="00970196">
              <w:rPr>
                <w:szCs w:val="24"/>
              </w:rPr>
              <w:t>.г.</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Технические задания к муниципальным контрактам</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Акт обследования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Контроль и мониторинг исполнения муниципальных контрактов по направлениям деятельности отдела ЖКХ, благоустройства и строительства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работ</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228A3">
            <w:pPr>
              <w:shd w:val="clear" w:color="auto" w:fill="FFFFFF"/>
              <w:jc w:val="center"/>
              <w:rPr>
                <w:spacing w:val="-6"/>
                <w:sz w:val="24"/>
                <w:szCs w:val="24"/>
              </w:rPr>
            </w:pPr>
            <w:r>
              <w:rPr>
                <w:spacing w:val="-6"/>
                <w:sz w:val="24"/>
                <w:szCs w:val="24"/>
              </w:rPr>
              <w:lastRenderedPageBreak/>
              <w:t>4.28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21B2">
            <w:pPr>
              <w:pStyle w:val="320"/>
              <w:numPr>
                <w:ilvl w:val="12"/>
                <w:numId w:val="0"/>
              </w:numPr>
              <w:tabs>
                <w:tab w:val="left" w:pos="525"/>
                <w:tab w:val="left" w:pos="1176"/>
                <w:tab w:val="left" w:pos="1433"/>
              </w:tabs>
              <w:rPr>
                <w:szCs w:val="24"/>
              </w:rPr>
            </w:pPr>
            <w:r>
              <w:rPr>
                <w:szCs w:val="24"/>
              </w:rPr>
              <w:t>Контроль и мониторинг оказ</w:t>
            </w:r>
            <w:r w:rsidR="00CF1570">
              <w:rPr>
                <w:szCs w:val="24"/>
              </w:rPr>
              <w:t xml:space="preserve">анных услуг по водоотведению АО </w:t>
            </w:r>
            <w:r>
              <w:rPr>
                <w:szCs w:val="24"/>
              </w:rPr>
              <w:t>«В</w:t>
            </w:r>
            <w:r w:rsidR="00CF1570">
              <w:rPr>
                <w:szCs w:val="24"/>
              </w:rPr>
              <w:t>одоканал» и теплоснабжению ООО «</w:t>
            </w:r>
            <w:proofErr w:type="spellStart"/>
            <w:r w:rsidR="00CF1570">
              <w:rPr>
                <w:szCs w:val="24"/>
              </w:rPr>
              <w:t>Сальскэнергосбыт</w:t>
            </w:r>
            <w:proofErr w:type="spellEnd"/>
            <w:r w:rsidR="00CF1570">
              <w:rPr>
                <w:szCs w:val="24"/>
              </w:rPr>
              <w:t xml:space="preserve">», </w:t>
            </w:r>
            <w:r w:rsidR="009721B2">
              <w:rPr>
                <w:szCs w:val="24"/>
              </w:rPr>
              <w:t>подлежащих субсидированию в 2021</w:t>
            </w:r>
            <w:r>
              <w:rPr>
                <w:szCs w:val="24"/>
              </w:rPr>
              <w:t xml:space="preserve"> году</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CF1570">
              <w:rPr>
                <w:sz w:val="24"/>
                <w:szCs w:val="24"/>
              </w:rPr>
              <w:t>жилищно-коммунального хозяйства</w:t>
            </w:r>
            <w:r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услуг</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4.29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E46C98">
            <w:pPr>
              <w:pStyle w:val="320"/>
              <w:numPr>
                <w:ilvl w:val="12"/>
                <w:numId w:val="0"/>
              </w:numPr>
              <w:rPr>
                <w:szCs w:val="24"/>
              </w:rPr>
            </w:pPr>
            <w:r>
              <w:rPr>
                <w:szCs w:val="24"/>
              </w:rPr>
              <w:t>Организация работы комиссии по приемке вновь построенных домов в рамках реализации программы по переселению граждан из аварийного жилищного фонда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Pr>
                <w:sz w:val="24"/>
                <w:szCs w:val="24"/>
              </w:rPr>
              <w:t xml:space="preserve">Ноябрь-декабрь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акт</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4.30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Подготовка договоров мены между собственниками аварийных квартир и администрацией Сальского городского поселения с целью реализации программы по переселению граждан из аварийного жилищного фонда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Pr>
                <w:sz w:val="24"/>
                <w:szCs w:val="24"/>
              </w:rPr>
              <w:t>Ноябрь-декабрь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Договора</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4.31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Внесение сведений и отчетных материалов в АИС «Реформа ЖКХ» по результатам переселению граждан из аварийного жилищного фонда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9721B2">
              <w:rPr>
                <w:sz w:val="24"/>
                <w:szCs w:val="24"/>
              </w:rPr>
              <w:t>жилищно-коммунального хозяйства</w:t>
            </w:r>
            <w:r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 xml:space="preserve">Выгрузка отчета </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4.32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 xml:space="preserve">Взаимодействие с проектными организациями по изготовлению проектов на капитальный ремонт скважин, строительство водовода, строительство напорного канализационного коллектора </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9721B2">
              <w:rPr>
                <w:sz w:val="24"/>
                <w:szCs w:val="24"/>
              </w:rPr>
              <w:t>жилищно-коммунального хозяйства</w:t>
            </w:r>
            <w:r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ПСД</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4.33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Взаимодействие с Региональной службой по тарифам и Министерством ЖКХ Ростовской области по вопросу согласования и утверждения инвестиционной программы АО «Водоканал»</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w:t>
            </w:r>
            <w:r w:rsidR="009721B2">
              <w:rPr>
                <w:sz w:val="24"/>
                <w:szCs w:val="24"/>
              </w:rPr>
              <w:t>ьного хозяйства</w:t>
            </w:r>
            <w:r w:rsidRPr="00A612EA">
              <w:rPr>
                <w:sz w:val="24"/>
                <w:szCs w:val="24"/>
              </w:rPr>
              <w:t>, благоустройства и строительства</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p w:rsidR="00CF1570" w:rsidRPr="00A612EA" w:rsidRDefault="00CF1570" w:rsidP="00CF1570">
            <w:pPr>
              <w:rPr>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01830">
            <w:pPr>
              <w:ind w:left="57" w:right="57"/>
              <w:jc w:val="center"/>
              <w:rPr>
                <w:sz w:val="24"/>
                <w:szCs w:val="24"/>
              </w:rPr>
            </w:pPr>
            <w:proofErr w:type="spellStart"/>
            <w:proofErr w:type="gramStart"/>
            <w:r>
              <w:rPr>
                <w:sz w:val="24"/>
                <w:szCs w:val="24"/>
              </w:rPr>
              <w:t>Инвестицион-ная</w:t>
            </w:r>
            <w:proofErr w:type="spellEnd"/>
            <w:proofErr w:type="gramEnd"/>
            <w:r>
              <w:rPr>
                <w:sz w:val="24"/>
                <w:szCs w:val="24"/>
              </w:rPr>
              <w:t xml:space="preserve"> программа</w:t>
            </w:r>
          </w:p>
        </w:tc>
      </w:tr>
      <w:tr w:rsidR="00CF1570"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2403D8" w:rsidP="00D228A3">
            <w:pPr>
              <w:shd w:val="clear" w:color="auto" w:fill="FFFFFF"/>
              <w:jc w:val="center"/>
              <w:rPr>
                <w:spacing w:val="-6"/>
                <w:sz w:val="28"/>
                <w:szCs w:val="28"/>
              </w:rPr>
            </w:pPr>
            <w:r w:rsidRPr="002403D8">
              <w:rPr>
                <w:b/>
                <w:spacing w:val="-6"/>
                <w:sz w:val="28"/>
                <w:szCs w:val="28"/>
              </w:rPr>
              <w:t>5</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2403D8" w:rsidRDefault="00CF1570" w:rsidP="00CF1570">
            <w:pPr>
              <w:shd w:val="clear" w:color="auto" w:fill="FFFFFF"/>
              <w:spacing w:line="216" w:lineRule="auto"/>
              <w:jc w:val="center"/>
              <w:rPr>
                <w:b/>
                <w:spacing w:val="-6"/>
                <w:sz w:val="28"/>
                <w:szCs w:val="28"/>
              </w:rPr>
            </w:pPr>
            <w:r w:rsidRPr="002403D8">
              <w:rPr>
                <w:b/>
                <w:spacing w:val="-6"/>
                <w:sz w:val="28"/>
                <w:szCs w:val="28"/>
              </w:rPr>
              <w:t xml:space="preserve">Праздничные, юбилейные, торжественные мероприятия </w:t>
            </w:r>
          </w:p>
          <w:p w:rsidR="00CF1570" w:rsidRPr="00CF1570" w:rsidRDefault="00CF1570" w:rsidP="00CF1570">
            <w:pPr>
              <w:shd w:val="clear" w:color="auto" w:fill="FFFFFF"/>
              <w:spacing w:line="216" w:lineRule="auto"/>
              <w:jc w:val="center"/>
              <w:rPr>
                <w:b/>
                <w:spacing w:val="-6"/>
                <w:sz w:val="24"/>
                <w:szCs w:val="24"/>
              </w:rPr>
            </w:pPr>
          </w:p>
        </w:tc>
      </w:tr>
      <w:tr w:rsidR="00A16FBC"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Default="002403D8" w:rsidP="00315282">
            <w:pPr>
              <w:shd w:val="clear" w:color="auto" w:fill="FFFFFF"/>
              <w:spacing w:line="216" w:lineRule="auto"/>
              <w:jc w:val="center"/>
              <w:rPr>
                <w:spacing w:val="-6"/>
                <w:sz w:val="24"/>
                <w:szCs w:val="24"/>
              </w:rPr>
            </w:pPr>
            <w:r>
              <w:rPr>
                <w:spacing w:val="-6"/>
                <w:sz w:val="24"/>
                <w:szCs w:val="24"/>
              </w:rPr>
              <w:lastRenderedPageBreak/>
              <w:t>5.1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7D2A07">
            <w:pPr>
              <w:spacing w:line="216" w:lineRule="auto"/>
              <w:rPr>
                <w:sz w:val="24"/>
                <w:szCs w:val="24"/>
              </w:rPr>
            </w:pPr>
            <w:r w:rsidRPr="00A612EA">
              <w:rPr>
                <w:sz w:val="24"/>
                <w:szCs w:val="24"/>
              </w:rPr>
              <w:t>Новогодние и Рождественские мероприятия</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C2222C">
            <w:pPr>
              <w:spacing w:line="216" w:lineRule="auto"/>
              <w:ind w:left="57" w:right="57"/>
              <w:jc w:val="center"/>
              <w:rPr>
                <w:sz w:val="24"/>
                <w:szCs w:val="24"/>
              </w:rPr>
            </w:pPr>
            <w:r>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771E29"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A16FBC" w:rsidRDefault="00771E29" w:rsidP="00315282">
            <w:pPr>
              <w:jc w:val="center"/>
              <w:rPr>
                <w:sz w:val="24"/>
                <w:szCs w:val="24"/>
              </w:rPr>
            </w:pPr>
            <w:r>
              <w:rPr>
                <w:sz w:val="24"/>
                <w:szCs w:val="24"/>
              </w:rPr>
              <w:t>Хмельниченко А.В.</w:t>
            </w:r>
          </w:p>
          <w:p w:rsidR="00771E29" w:rsidRDefault="00771E29" w:rsidP="00315282">
            <w:pPr>
              <w:jc w:val="center"/>
              <w:rPr>
                <w:sz w:val="24"/>
                <w:szCs w:val="24"/>
              </w:rPr>
            </w:pPr>
          </w:p>
          <w:p w:rsidR="00771E29" w:rsidRDefault="009721B2" w:rsidP="00315282">
            <w:pPr>
              <w:jc w:val="center"/>
              <w:rPr>
                <w:sz w:val="24"/>
                <w:szCs w:val="24"/>
              </w:rPr>
            </w:pPr>
            <w:r>
              <w:rPr>
                <w:sz w:val="24"/>
                <w:szCs w:val="24"/>
              </w:rPr>
              <w:t>Березовский Г.И.</w:t>
            </w:r>
            <w:r w:rsidR="00771E29">
              <w:rPr>
                <w:sz w:val="24"/>
                <w:szCs w:val="24"/>
              </w:rPr>
              <w:t xml:space="preserve"> </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315282">
            <w:pPr>
              <w:spacing w:line="216" w:lineRule="auto"/>
              <w:ind w:left="57" w:right="57"/>
              <w:jc w:val="center"/>
              <w:rPr>
                <w:sz w:val="24"/>
                <w:szCs w:val="24"/>
              </w:rPr>
            </w:pP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D2A0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Default="00970196" w:rsidP="00315282">
            <w:pPr>
              <w:jc w:val="center"/>
              <w:rPr>
                <w:sz w:val="24"/>
                <w:szCs w:val="24"/>
              </w:rPr>
            </w:pPr>
            <w:r>
              <w:rPr>
                <w:sz w:val="24"/>
                <w:szCs w:val="24"/>
              </w:rPr>
              <w:t>Хмельниченко А.</w:t>
            </w:r>
            <w:r w:rsidR="00E62428">
              <w:rPr>
                <w:sz w:val="24"/>
                <w:szCs w:val="24"/>
              </w:rPr>
              <w:t>В.</w:t>
            </w:r>
          </w:p>
          <w:p w:rsidR="00E62428" w:rsidRDefault="00E62428" w:rsidP="00315282">
            <w:pPr>
              <w:jc w:val="center"/>
              <w:rPr>
                <w:sz w:val="24"/>
                <w:szCs w:val="24"/>
              </w:rPr>
            </w:pPr>
          </w:p>
          <w:p w:rsidR="00E62428" w:rsidRPr="00A612EA" w:rsidRDefault="009721B2" w:rsidP="00315282">
            <w:pPr>
              <w:jc w:val="center"/>
              <w:rPr>
                <w:sz w:val="24"/>
                <w:szCs w:val="24"/>
              </w:rPr>
            </w:pPr>
            <w:r>
              <w:rPr>
                <w:sz w:val="24"/>
                <w:szCs w:val="24"/>
              </w:rPr>
              <w:t>Березовский Г.И.</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 xml:space="preserve">Февраль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9721B2" w:rsidP="008466C2">
            <w:pPr>
              <w:spacing w:line="228" w:lineRule="auto"/>
              <w:jc w:val="center"/>
              <w:rPr>
                <w:color w:val="FF0000"/>
                <w:sz w:val="24"/>
                <w:szCs w:val="24"/>
              </w:rPr>
            </w:pPr>
            <w:r>
              <w:rPr>
                <w:sz w:val="24"/>
                <w:szCs w:val="24"/>
              </w:rPr>
              <w:t xml:space="preserve">Березовский Г.И. </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rPr>
                <w:sz w:val="24"/>
                <w:szCs w:val="24"/>
              </w:rPr>
            </w:pPr>
            <w:r w:rsidRPr="00A612EA">
              <w:rPr>
                <w:sz w:val="24"/>
                <w:szCs w:val="24"/>
              </w:rPr>
              <w:t>Массовые народные гуляния «Широкая масленица!»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D937D6" w:rsidRDefault="00D937D6" w:rsidP="00C2222C">
            <w:pPr>
              <w:spacing w:line="216" w:lineRule="auto"/>
              <w:ind w:left="57" w:right="57"/>
              <w:jc w:val="center"/>
              <w:rPr>
                <w:sz w:val="24"/>
                <w:szCs w:val="24"/>
              </w:rPr>
            </w:pPr>
            <w:r>
              <w:rPr>
                <w:sz w:val="24"/>
                <w:szCs w:val="24"/>
              </w:rPr>
              <w:t>Февраль</w:t>
            </w:r>
          </w:p>
          <w:p w:rsidR="009717FA" w:rsidRPr="00A612EA" w:rsidRDefault="009717FA" w:rsidP="00C2222C">
            <w:pPr>
              <w:spacing w:line="216" w:lineRule="auto"/>
              <w:ind w:left="57" w:right="57"/>
              <w:jc w:val="center"/>
              <w:rPr>
                <w:sz w:val="24"/>
                <w:szCs w:val="24"/>
              </w:rPr>
            </w:pPr>
            <w:r>
              <w:rPr>
                <w:sz w:val="24"/>
                <w:szCs w:val="24"/>
              </w:rPr>
              <w:t xml:space="preserve">Март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МБУК «ДК», МБУК «ЦБО»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8466C2">
            <w:pPr>
              <w:spacing w:line="228" w:lineRule="auto"/>
              <w:jc w:val="center"/>
              <w:rPr>
                <w:color w:val="FF0000"/>
                <w:sz w:val="24"/>
                <w:szCs w:val="24"/>
              </w:rPr>
            </w:pPr>
            <w:r w:rsidRPr="00A612EA">
              <w:rPr>
                <w:sz w:val="24"/>
                <w:szCs w:val="24"/>
              </w:rPr>
              <w:t xml:space="preserve">Отдел по общим и организационным вопросам </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Pr>
                <w:spacing w:val="-6"/>
                <w:sz w:val="24"/>
                <w:szCs w:val="24"/>
              </w:rPr>
              <w:t>5.5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 xml:space="preserve">Участие в митинге, посвященном Дню </w:t>
            </w:r>
            <w:proofErr w:type="gramStart"/>
            <w:r w:rsidRPr="00A612EA">
              <w:rPr>
                <w:sz w:val="24"/>
                <w:szCs w:val="24"/>
              </w:rPr>
              <w:t>памяти участников ликвидации последствий радиационных аварий</w:t>
            </w:r>
            <w:proofErr w:type="gramEnd"/>
            <w:r w:rsidRPr="00A612EA">
              <w:rPr>
                <w:sz w:val="24"/>
                <w:szCs w:val="24"/>
              </w:rPr>
              <w:t xml:space="preserve"> и катастроф и памяти жертв этих аварий и катастроф</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3F81">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Default="00771E29" w:rsidP="00771E29">
            <w:pPr>
              <w:rPr>
                <w:sz w:val="24"/>
                <w:szCs w:val="24"/>
              </w:rPr>
            </w:pPr>
            <w:r>
              <w:rPr>
                <w:sz w:val="24"/>
                <w:szCs w:val="24"/>
              </w:rPr>
              <w:t xml:space="preserve">  Хмельниченко А.В.</w:t>
            </w:r>
          </w:p>
          <w:p w:rsidR="00E62428" w:rsidRDefault="00E62428" w:rsidP="00F15E91">
            <w:pPr>
              <w:jc w:val="center"/>
              <w:rPr>
                <w:sz w:val="24"/>
                <w:szCs w:val="24"/>
              </w:rPr>
            </w:pPr>
          </w:p>
          <w:p w:rsidR="00E62428" w:rsidRPr="00A612EA" w:rsidRDefault="009721B2" w:rsidP="00F15E91">
            <w:pPr>
              <w:jc w:val="center"/>
              <w:rPr>
                <w:sz w:val="24"/>
                <w:szCs w:val="24"/>
              </w:rPr>
            </w:pPr>
            <w:r>
              <w:rPr>
                <w:sz w:val="24"/>
                <w:szCs w:val="24"/>
              </w:rPr>
              <w:t>Березовский Г.И.</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Торжественные мероприятия, посвящённые празднованию Дня Весны и Труда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6B6F60" w:rsidP="008466C2">
            <w:pPr>
              <w:spacing w:line="228" w:lineRule="auto"/>
              <w:jc w:val="center"/>
              <w:rPr>
                <w:color w:val="FF0000"/>
                <w:sz w:val="24"/>
                <w:szCs w:val="24"/>
              </w:rPr>
            </w:pPr>
            <w:r>
              <w:rPr>
                <w:sz w:val="24"/>
                <w:szCs w:val="24"/>
              </w:rPr>
              <w:t>Березовский Г.И</w:t>
            </w:r>
            <w:r w:rsidR="00E62428" w:rsidRPr="00E62428">
              <w:rPr>
                <w:sz w:val="24"/>
                <w:szCs w:val="24"/>
              </w:rPr>
              <w:t>.</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sidR="006B6F60">
              <w:rPr>
                <w:sz w:val="24"/>
                <w:szCs w:val="24"/>
              </w:rPr>
              <w:t>76</w:t>
            </w:r>
            <w:r w:rsidR="00F51B7E">
              <w:rPr>
                <w:sz w:val="24"/>
                <w:szCs w:val="24"/>
              </w:rPr>
              <w:t>-о</w:t>
            </w:r>
            <w:r w:rsidRPr="00A612EA">
              <w:rPr>
                <w:sz w:val="24"/>
                <w:szCs w:val="24"/>
              </w:rPr>
              <w:t>й годовщины Победы в Великой Отечественной войне</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771E29" w:rsidRDefault="00E62428" w:rsidP="0015799F">
            <w:pPr>
              <w:spacing w:line="228" w:lineRule="auto"/>
              <w:jc w:val="center"/>
              <w:rPr>
                <w:color w:val="FF0000"/>
                <w:sz w:val="24"/>
                <w:szCs w:val="24"/>
              </w:rPr>
            </w:pPr>
            <w:r w:rsidRPr="00E62428">
              <w:rPr>
                <w:sz w:val="24"/>
                <w:szCs w:val="24"/>
              </w:rPr>
              <w:t>Хмельниченко А.В.</w:t>
            </w:r>
          </w:p>
          <w:p w:rsidR="00771E29" w:rsidRDefault="00771E29" w:rsidP="00771E29">
            <w:pPr>
              <w:rPr>
                <w:sz w:val="24"/>
                <w:szCs w:val="24"/>
              </w:rPr>
            </w:pPr>
          </w:p>
          <w:p w:rsidR="009717FA" w:rsidRPr="00771E29" w:rsidRDefault="006B6F60" w:rsidP="00771E29">
            <w:pPr>
              <w:jc w:val="center"/>
              <w:rPr>
                <w:sz w:val="24"/>
                <w:szCs w:val="24"/>
              </w:rPr>
            </w:pPr>
            <w:r>
              <w:rPr>
                <w:sz w:val="24"/>
                <w:szCs w:val="24"/>
              </w:rPr>
              <w:t>Березовский Г.И.</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lastRenderedPageBreak/>
              <w:t>5.</w:t>
            </w:r>
            <w:r>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16" w:lineRule="auto"/>
              <w:ind w:right="57"/>
              <w:jc w:val="both"/>
              <w:rPr>
                <w:sz w:val="24"/>
                <w:szCs w:val="24"/>
              </w:rPr>
            </w:pPr>
            <w:r w:rsidRPr="00A612EA">
              <w:rPr>
                <w:sz w:val="24"/>
                <w:szCs w:val="24"/>
              </w:rPr>
              <w:t>Мероприятия, посвященные Дню защиты детей</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8466C2">
            <w:pPr>
              <w:spacing w:line="228" w:lineRule="auto"/>
              <w:jc w:val="center"/>
              <w:rPr>
                <w:color w:val="FF0000"/>
                <w:sz w:val="24"/>
                <w:szCs w:val="24"/>
              </w:rPr>
            </w:pPr>
            <w:r>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 xml:space="preserve">Мероприятия, посвященные Дню независимости России </w:t>
            </w:r>
            <w:r>
              <w:rPr>
                <w:sz w:val="24"/>
                <w:szCs w:val="24"/>
              </w:rPr>
              <w:t>в</w:t>
            </w:r>
            <w:r w:rsidRPr="00A612EA">
              <w:rPr>
                <w:sz w:val="24"/>
                <w:szCs w:val="24"/>
              </w:rPr>
              <w:t>ручение паспортов гражданам, достигшим 14-летнего возраста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62428" w:rsidP="0015799F">
            <w:pPr>
              <w:jc w:val="center"/>
              <w:rPr>
                <w:sz w:val="24"/>
                <w:szCs w:val="24"/>
              </w:rPr>
            </w:pPr>
            <w:r>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 xml:space="preserve">Информация </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Участие в мероприятии, посвященном Дню памяти и скорби в России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B44A9F" w:rsidP="00345F14">
            <w:pPr>
              <w:jc w:val="center"/>
              <w:rPr>
                <w:sz w:val="24"/>
                <w:szCs w:val="24"/>
              </w:rPr>
            </w:pPr>
            <w:r>
              <w:rPr>
                <w:sz w:val="24"/>
                <w:szCs w:val="24"/>
              </w:rPr>
              <w:t>Березовский Г.И.</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5.13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Проведение праздничных мероприятий, посвященных Дню Военно-Морского флота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B44A9F" w:rsidP="00345F14">
            <w:pPr>
              <w:jc w:val="center"/>
              <w:rPr>
                <w:sz w:val="24"/>
                <w:szCs w:val="24"/>
              </w:rPr>
            </w:pPr>
            <w:r>
              <w:rPr>
                <w:sz w:val="24"/>
                <w:szCs w:val="24"/>
              </w:rPr>
              <w:t>Березовский Г.И.</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Мероприятия, посвященные Дню города Сальска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21369B">
            <w:pPr>
              <w:spacing w:line="228" w:lineRule="auto"/>
              <w:jc w:val="center"/>
              <w:rPr>
                <w:sz w:val="24"/>
                <w:szCs w:val="24"/>
              </w:rPr>
            </w:pPr>
            <w:r w:rsidRPr="00E62428">
              <w:rPr>
                <w:sz w:val="24"/>
                <w:szCs w:val="24"/>
              </w:rPr>
              <w:t>Хмельниченко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Торжественные мероприятия, посвящённые Международному  дню и декаде инвалидов</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color w:val="FF0000"/>
                <w:sz w:val="24"/>
                <w:szCs w:val="24"/>
              </w:rPr>
            </w:pPr>
            <w:r w:rsidRPr="00A612EA">
              <w:rPr>
                <w:sz w:val="24"/>
                <w:szCs w:val="24"/>
              </w:rPr>
              <w:t>Хмельниченко</w:t>
            </w:r>
            <w:r w:rsidR="00771E29">
              <w:rPr>
                <w:sz w:val="24"/>
                <w:szCs w:val="24"/>
              </w:rPr>
              <w:t xml:space="preserve">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hd w:val="clear" w:color="auto" w:fill="FFFFFF"/>
              <w:spacing w:line="216" w:lineRule="auto"/>
              <w:jc w:val="center"/>
              <w:rPr>
                <w:spacing w:val="-6"/>
                <w:sz w:val="24"/>
                <w:szCs w:val="24"/>
              </w:rPr>
            </w:pPr>
            <w:r>
              <w:rPr>
                <w:spacing w:val="-6"/>
                <w:sz w:val="24"/>
                <w:szCs w:val="24"/>
              </w:rPr>
              <w:t>5.16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93610">
            <w:pPr>
              <w:spacing w:line="216" w:lineRule="auto"/>
              <w:ind w:right="-39"/>
              <w:jc w:val="both"/>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21369B">
            <w:pPr>
              <w:jc w:val="center"/>
              <w:rPr>
                <w:sz w:val="24"/>
                <w:szCs w:val="24"/>
              </w:rPr>
            </w:pPr>
            <w:r>
              <w:rPr>
                <w:sz w:val="24"/>
                <w:szCs w:val="24"/>
              </w:rPr>
              <w:t>Хмельниченко А.В.</w:t>
            </w:r>
          </w:p>
          <w:p w:rsidR="00E62428" w:rsidRDefault="00E62428" w:rsidP="0021369B">
            <w:pPr>
              <w:jc w:val="center"/>
              <w:rPr>
                <w:sz w:val="24"/>
                <w:szCs w:val="24"/>
              </w:rPr>
            </w:pPr>
          </w:p>
          <w:p w:rsidR="00E62428" w:rsidRPr="00A612EA" w:rsidRDefault="00B44A9F" w:rsidP="0021369B">
            <w:pPr>
              <w:jc w:val="center"/>
              <w:rPr>
                <w:sz w:val="24"/>
                <w:szCs w:val="24"/>
              </w:rPr>
            </w:pPr>
            <w:r>
              <w:rPr>
                <w:sz w:val="24"/>
                <w:szCs w:val="24"/>
              </w:rPr>
              <w:t>Березовский Г.И.</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sidRPr="00A612EA">
              <w:rPr>
                <w:spacing w:val="-6"/>
                <w:sz w:val="24"/>
                <w:szCs w:val="24"/>
              </w:rPr>
              <w:t>5.1</w:t>
            </w:r>
            <w:r>
              <w:rPr>
                <w:spacing w:val="-6"/>
                <w:sz w:val="24"/>
                <w:szCs w:val="24"/>
              </w:rPr>
              <w:t>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Торжественное мероприятие ко Дню неизвестного солдата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E62428">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lastRenderedPageBreak/>
              <w:t>5.1</w:t>
            </w:r>
            <w:r>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9717FA" w:rsidRPr="00A612EA" w:rsidRDefault="009717FA" w:rsidP="0015799F">
            <w:pPr>
              <w:spacing w:line="216" w:lineRule="auto"/>
              <w:ind w:right="57"/>
              <w:rPr>
                <w:sz w:val="24"/>
                <w:szCs w:val="24"/>
              </w:rPr>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62428">
            <w:pPr>
              <w:jc w:val="center"/>
              <w:rPr>
                <w:sz w:val="24"/>
                <w:szCs w:val="24"/>
              </w:rPr>
            </w:pPr>
            <w:r w:rsidRPr="00A612EA">
              <w:rPr>
                <w:sz w:val="24"/>
                <w:szCs w:val="24"/>
              </w:rPr>
              <w:t>Хмельниченко</w:t>
            </w:r>
            <w:r w:rsidR="00E62428">
              <w:rPr>
                <w:sz w:val="24"/>
                <w:szCs w:val="24"/>
              </w:rPr>
              <w:t xml:space="preserve"> А.В.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Новогодние утренники для детей</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45F14">
            <w:pPr>
              <w:jc w:val="center"/>
              <w:rPr>
                <w:sz w:val="24"/>
                <w:szCs w:val="24"/>
              </w:rPr>
            </w:pPr>
            <w:r w:rsidRPr="00A612EA">
              <w:rPr>
                <w:sz w:val="24"/>
                <w:szCs w:val="24"/>
              </w:rPr>
              <w:t>Отдел по общим и организационным вопросам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82223">
            <w:pPr>
              <w:spacing w:line="216" w:lineRule="auto"/>
              <w:ind w:left="57" w:right="57"/>
              <w:jc w:val="center"/>
              <w:rPr>
                <w:sz w:val="24"/>
                <w:szCs w:val="24"/>
              </w:rPr>
            </w:pPr>
            <w:r w:rsidRPr="00A612EA">
              <w:rPr>
                <w:sz w:val="24"/>
                <w:szCs w:val="24"/>
              </w:rPr>
              <w:t xml:space="preserve">Информация </w:t>
            </w:r>
          </w:p>
          <w:p w:rsidR="009717FA" w:rsidRPr="00A612EA" w:rsidRDefault="009717FA" w:rsidP="00315282">
            <w:pPr>
              <w:spacing w:line="216" w:lineRule="auto"/>
              <w:ind w:left="57" w:right="57"/>
              <w:jc w:val="center"/>
              <w:rPr>
                <w:sz w:val="24"/>
                <w:szCs w:val="24"/>
              </w:rPr>
            </w:pPr>
          </w:p>
        </w:tc>
      </w:tr>
      <w:tr w:rsidR="00CF1570"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CF1570" w:rsidP="005D3F41">
            <w:pPr>
              <w:shd w:val="clear" w:color="auto" w:fill="FFFFFF"/>
              <w:spacing w:line="216" w:lineRule="auto"/>
              <w:jc w:val="center"/>
              <w:rPr>
                <w:spacing w:val="-6"/>
                <w:sz w:val="28"/>
                <w:szCs w:val="28"/>
              </w:rPr>
            </w:pPr>
            <w:r w:rsidRPr="002403D8">
              <w:rPr>
                <w:b/>
                <w:spacing w:val="-6"/>
                <w:sz w:val="28"/>
                <w:szCs w:val="28"/>
              </w:rPr>
              <w:t>6</w:t>
            </w:r>
          </w:p>
        </w:tc>
        <w:tc>
          <w:tcPr>
            <w:tcW w:w="14600"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A612EA" w:rsidRDefault="00CF1570"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CF1570" w:rsidRPr="00A612EA" w:rsidRDefault="00CF1570" w:rsidP="00782223">
            <w:pPr>
              <w:spacing w:line="216" w:lineRule="auto"/>
              <w:ind w:left="57" w:right="57"/>
              <w:jc w:val="center"/>
              <w:rPr>
                <w:sz w:val="24"/>
                <w:szCs w:val="24"/>
              </w:rPr>
            </w:pPr>
          </w:p>
        </w:tc>
      </w:tr>
      <w:tr w:rsidR="00771E29"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E29" w:rsidRPr="00CF1570" w:rsidRDefault="00771E29" w:rsidP="005D3F41">
            <w:pPr>
              <w:shd w:val="clear" w:color="auto" w:fill="FFFFFF"/>
              <w:spacing w:line="216" w:lineRule="auto"/>
              <w:jc w:val="center"/>
              <w:rPr>
                <w:spacing w:val="-6"/>
                <w:sz w:val="24"/>
                <w:szCs w:val="24"/>
              </w:rPr>
            </w:pPr>
            <w:r w:rsidRPr="00CF1570">
              <w:rPr>
                <w:spacing w:val="-6"/>
                <w:sz w:val="24"/>
                <w:szCs w:val="24"/>
              </w:rPr>
              <w:t>6.1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CF1570">
            <w:pPr>
              <w:shd w:val="clear" w:color="auto" w:fill="FFFFFF"/>
              <w:spacing w:line="216" w:lineRule="auto"/>
              <w:jc w:val="center"/>
              <w:rPr>
                <w:sz w:val="24"/>
                <w:szCs w:val="24"/>
              </w:rPr>
            </w:pPr>
            <w:r w:rsidRPr="00A612EA">
              <w:rPr>
                <w:sz w:val="24"/>
                <w:szCs w:val="24"/>
              </w:rPr>
              <w:t>Участие в проведение спортивных мероприятий,</w:t>
            </w:r>
          </w:p>
          <w:p w:rsidR="00771E29" w:rsidRPr="00A612EA" w:rsidRDefault="00771E29" w:rsidP="00771E29">
            <w:pPr>
              <w:spacing w:line="216" w:lineRule="auto"/>
              <w:jc w:val="center"/>
              <w:rPr>
                <w:b/>
                <w:spacing w:val="-6"/>
                <w:sz w:val="24"/>
                <w:szCs w:val="24"/>
              </w:rPr>
            </w:pPr>
            <w:r w:rsidRPr="00A612EA">
              <w:rPr>
                <w:sz w:val="24"/>
                <w:szCs w:val="24"/>
              </w:rPr>
              <w:t xml:space="preserve"> </w:t>
            </w:r>
            <w:proofErr w:type="gramStart"/>
            <w:r w:rsidRPr="00A612EA">
              <w:rPr>
                <w:sz w:val="24"/>
                <w:szCs w:val="24"/>
              </w:rPr>
              <w:t>посвященных</w:t>
            </w:r>
            <w:proofErr w:type="gramEnd"/>
            <w:r w:rsidRPr="00A612EA">
              <w:rPr>
                <w:sz w:val="24"/>
                <w:szCs w:val="24"/>
              </w:rPr>
              <w:t xml:space="preserve"> празднованию Дня Весны и Труда</w:t>
            </w:r>
          </w:p>
        </w:tc>
        <w:tc>
          <w:tcPr>
            <w:tcW w:w="1695" w:type="dxa"/>
            <w:tcBorders>
              <w:top w:val="single" w:sz="4" w:space="0" w:color="auto"/>
            </w:tcBorders>
          </w:tcPr>
          <w:p w:rsidR="00771E29" w:rsidRDefault="00771E29" w:rsidP="00782223">
            <w:pPr>
              <w:spacing w:line="216" w:lineRule="auto"/>
              <w:ind w:left="57" w:right="57"/>
              <w:jc w:val="center"/>
              <w:rPr>
                <w:sz w:val="24"/>
                <w:szCs w:val="24"/>
              </w:rPr>
            </w:pPr>
          </w:p>
          <w:p w:rsidR="00771E29" w:rsidRPr="00A612EA" w:rsidRDefault="00771E29" w:rsidP="00782223">
            <w:pPr>
              <w:spacing w:line="216" w:lineRule="auto"/>
              <w:ind w:left="57" w:right="57"/>
              <w:jc w:val="center"/>
              <w:rPr>
                <w:sz w:val="24"/>
                <w:szCs w:val="24"/>
              </w:rPr>
            </w:pPr>
            <w:r>
              <w:rPr>
                <w:sz w:val="24"/>
                <w:szCs w:val="24"/>
              </w:rPr>
              <w:t>Май</w:t>
            </w:r>
          </w:p>
        </w:tc>
        <w:tc>
          <w:tcPr>
            <w:tcW w:w="2552" w:type="dxa"/>
            <w:gridSpan w:val="2"/>
            <w:tcBorders>
              <w:top w:val="single" w:sz="4"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sidRPr="00A612EA">
              <w:rPr>
                <w:sz w:val="24"/>
                <w:szCs w:val="24"/>
              </w:rPr>
              <w:t>Отдел по общим и организационным вопросам</w:t>
            </w:r>
          </w:p>
          <w:p w:rsidR="00771E29" w:rsidRPr="00A612EA" w:rsidRDefault="00771E29" w:rsidP="00782223">
            <w:pPr>
              <w:jc w:val="center"/>
              <w:rPr>
                <w:sz w:val="24"/>
                <w:szCs w:val="24"/>
              </w:rPr>
            </w:pPr>
            <w:r w:rsidRPr="00A612EA">
              <w:rPr>
                <w:sz w:val="24"/>
                <w:szCs w:val="24"/>
              </w:rPr>
              <w:t>МБУК «ДК» Сальского городского поселения</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Pr>
                <w:sz w:val="24"/>
                <w:szCs w:val="24"/>
              </w:rPr>
              <w:t>Хмельниченко А.В.</w:t>
            </w:r>
          </w:p>
          <w:p w:rsidR="00771E29" w:rsidRDefault="00771E29" w:rsidP="00782223">
            <w:pPr>
              <w:jc w:val="center"/>
              <w:rPr>
                <w:sz w:val="24"/>
                <w:szCs w:val="24"/>
              </w:rPr>
            </w:pPr>
          </w:p>
          <w:p w:rsidR="00771E29" w:rsidRDefault="00771E29" w:rsidP="00782223">
            <w:pPr>
              <w:jc w:val="center"/>
              <w:rPr>
                <w:sz w:val="24"/>
                <w:szCs w:val="24"/>
              </w:rPr>
            </w:pPr>
          </w:p>
          <w:p w:rsidR="00771E29" w:rsidRPr="00A612EA" w:rsidRDefault="00B44A9F" w:rsidP="00782223">
            <w:pPr>
              <w:jc w:val="center"/>
              <w:rPr>
                <w:sz w:val="24"/>
                <w:szCs w:val="24"/>
              </w:rPr>
            </w:pPr>
            <w:r>
              <w:rPr>
                <w:sz w:val="24"/>
                <w:szCs w:val="24"/>
              </w:rPr>
              <w:t>Березовский Г.И.</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CF1570" w:rsidP="00782223">
            <w:pPr>
              <w:spacing w:line="216" w:lineRule="auto"/>
              <w:ind w:left="57" w:right="57"/>
              <w:jc w:val="center"/>
              <w:rPr>
                <w:sz w:val="24"/>
                <w:szCs w:val="24"/>
              </w:rPr>
            </w:pPr>
            <w:r>
              <w:rPr>
                <w:sz w:val="24"/>
                <w:szCs w:val="24"/>
              </w:rPr>
              <w:t>Информация</w:t>
            </w:r>
          </w:p>
        </w:tc>
      </w:tr>
      <w:tr w:rsidR="00771E29"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Pr>
                <w:spacing w:val="-6"/>
                <w:sz w:val="24"/>
                <w:szCs w:val="24"/>
              </w:rPr>
              <w:t>6.2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Участие в проведение спортивных мероприятий, посвященных празднованию Дня защиты детей</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57307B">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r w:rsidR="00771E29" w:rsidRPr="00A612EA" w:rsidTr="00EA4B22">
        <w:trPr>
          <w:cantSplit/>
        </w:trPr>
        <w:tc>
          <w:tcPr>
            <w:tcW w:w="995"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sidRPr="00A612EA">
              <w:rPr>
                <w:spacing w:val="-6"/>
                <w:sz w:val="24"/>
                <w:szCs w:val="24"/>
              </w:rPr>
              <w:t>6.</w:t>
            </w:r>
            <w:r>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Участие в физкультурно-спортивные мероприятия, посвященные Дню города Сальска</w:t>
            </w: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bl>
    <w:p w:rsidR="00E738EC" w:rsidRPr="00A612EA" w:rsidRDefault="00E738EC" w:rsidP="00740550">
      <w:pPr>
        <w:shd w:val="clear" w:color="auto" w:fill="FFFFFF"/>
        <w:spacing w:line="216" w:lineRule="auto"/>
        <w:rPr>
          <w:sz w:val="24"/>
          <w:szCs w:val="24"/>
        </w:rPr>
      </w:pPr>
    </w:p>
    <w:p w:rsidR="00E738EC" w:rsidRDefault="00E738EC" w:rsidP="00740550">
      <w:pPr>
        <w:shd w:val="clear" w:color="auto" w:fill="FFFFFF"/>
        <w:spacing w:line="216" w:lineRule="auto"/>
        <w:rPr>
          <w:sz w:val="24"/>
          <w:szCs w:val="24"/>
        </w:rPr>
      </w:pPr>
    </w:p>
    <w:p w:rsidR="00771E29" w:rsidRDefault="00771E29" w:rsidP="00740550">
      <w:pPr>
        <w:shd w:val="clear" w:color="auto" w:fill="FFFFFF"/>
        <w:spacing w:line="216" w:lineRule="auto"/>
        <w:rPr>
          <w:sz w:val="24"/>
          <w:szCs w:val="24"/>
        </w:rPr>
      </w:pPr>
    </w:p>
    <w:p w:rsidR="00771E29" w:rsidRPr="00A612EA" w:rsidRDefault="00771E29" w:rsidP="00740550">
      <w:pPr>
        <w:shd w:val="clear" w:color="auto" w:fill="FFFFFF"/>
        <w:spacing w:line="216" w:lineRule="auto"/>
        <w:rPr>
          <w:sz w:val="24"/>
          <w:szCs w:val="24"/>
        </w:rPr>
      </w:pPr>
    </w:p>
    <w:p w:rsidR="00E738EC" w:rsidRPr="00A612EA" w:rsidRDefault="00E738EC" w:rsidP="00740550">
      <w:pPr>
        <w:shd w:val="clear" w:color="auto" w:fill="FFFFFF"/>
        <w:tabs>
          <w:tab w:val="center" w:pos="7856"/>
        </w:tabs>
        <w:spacing w:line="216" w:lineRule="auto"/>
        <w:jc w:val="both"/>
        <w:rPr>
          <w:sz w:val="27"/>
          <w:szCs w:val="27"/>
        </w:rPr>
      </w:pPr>
      <w:r w:rsidRPr="00A612EA">
        <w:rPr>
          <w:sz w:val="27"/>
          <w:szCs w:val="27"/>
        </w:rPr>
        <w:t xml:space="preserve">Начальник отдела по общим и организационным вопросам                                                                                       </w:t>
      </w:r>
      <w:r w:rsidRPr="00A612EA">
        <w:rPr>
          <w:sz w:val="27"/>
          <w:szCs w:val="27"/>
        </w:rPr>
        <w:tab/>
        <w:t>А.В. Хмельниченко</w:t>
      </w: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345F14">
      <w:pPr>
        <w:shd w:val="clear" w:color="auto" w:fill="FFFFFF"/>
        <w:spacing w:line="216" w:lineRule="auto"/>
      </w:pPr>
    </w:p>
    <w:sectPr w:rsidR="00E738EC"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2A" w:rsidRDefault="00A50B2A" w:rsidP="00502712">
      <w:r>
        <w:separator/>
      </w:r>
    </w:p>
  </w:endnote>
  <w:endnote w:type="continuationSeparator" w:id="0">
    <w:p w:rsidR="00A50B2A" w:rsidRDefault="00A50B2A" w:rsidP="0050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22" w:rsidRDefault="0073078C" w:rsidP="00315282">
    <w:pPr>
      <w:pStyle w:val="a5"/>
      <w:framePr w:wrap="around" w:vAnchor="text" w:hAnchor="margin" w:xAlign="right" w:y="1"/>
      <w:rPr>
        <w:rStyle w:val="a7"/>
      </w:rPr>
    </w:pPr>
    <w:r>
      <w:rPr>
        <w:rStyle w:val="a7"/>
      </w:rPr>
      <w:fldChar w:fldCharType="begin"/>
    </w:r>
    <w:r w:rsidR="00EA4B22">
      <w:rPr>
        <w:rStyle w:val="a7"/>
      </w:rPr>
      <w:instrText xml:space="preserve">PAGE  </w:instrText>
    </w:r>
    <w:r>
      <w:rPr>
        <w:rStyle w:val="a7"/>
      </w:rPr>
      <w:fldChar w:fldCharType="end"/>
    </w:r>
  </w:p>
  <w:p w:rsidR="00EA4B22" w:rsidRDefault="00EA4B22" w:rsidP="00315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22" w:rsidRDefault="0073078C" w:rsidP="00315282">
    <w:pPr>
      <w:pStyle w:val="a5"/>
      <w:framePr w:wrap="around" w:vAnchor="text" w:hAnchor="margin" w:xAlign="right" w:y="1"/>
      <w:rPr>
        <w:rStyle w:val="a7"/>
      </w:rPr>
    </w:pPr>
    <w:r>
      <w:rPr>
        <w:rStyle w:val="a7"/>
      </w:rPr>
      <w:fldChar w:fldCharType="begin"/>
    </w:r>
    <w:r w:rsidR="00EA4B22">
      <w:rPr>
        <w:rStyle w:val="a7"/>
      </w:rPr>
      <w:instrText xml:space="preserve">PAGE  </w:instrText>
    </w:r>
    <w:r>
      <w:rPr>
        <w:rStyle w:val="a7"/>
      </w:rPr>
      <w:fldChar w:fldCharType="separate"/>
    </w:r>
    <w:r w:rsidR="007042C2">
      <w:rPr>
        <w:rStyle w:val="a7"/>
        <w:noProof/>
      </w:rPr>
      <w:t>41</w:t>
    </w:r>
    <w:r>
      <w:rPr>
        <w:rStyle w:val="a7"/>
      </w:rPr>
      <w:fldChar w:fldCharType="end"/>
    </w:r>
  </w:p>
  <w:p w:rsidR="00EA4B22" w:rsidRDefault="00EA4B22" w:rsidP="0031528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271"/>
      <w:docPartObj>
        <w:docPartGallery w:val="Page Numbers (Bottom of Page)"/>
        <w:docPartUnique/>
      </w:docPartObj>
    </w:sdtPr>
    <w:sdtContent>
      <w:p w:rsidR="00EA4B22" w:rsidRDefault="0073078C">
        <w:pPr>
          <w:pStyle w:val="a5"/>
          <w:jc w:val="right"/>
        </w:pPr>
        <w:fldSimple w:instr=" PAGE   \* MERGEFORMAT ">
          <w:r w:rsidR="007042C2">
            <w:rPr>
              <w:noProof/>
            </w:rPr>
            <w:t>1</w:t>
          </w:r>
        </w:fldSimple>
      </w:p>
    </w:sdtContent>
  </w:sdt>
  <w:p w:rsidR="00EA4B22" w:rsidRDefault="00EA4B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2A" w:rsidRDefault="00A50B2A" w:rsidP="00502712">
      <w:r>
        <w:separator/>
      </w:r>
    </w:p>
  </w:footnote>
  <w:footnote w:type="continuationSeparator" w:id="0">
    <w:p w:rsidR="00A50B2A" w:rsidRDefault="00A50B2A" w:rsidP="0050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nsid w:val="3BD775B9"/>
    <w:multiLevelType w:val="singleLevel"/>
    <w:tmpl w:val="AAE6CF34"/>
    <w:lvl w:ilvl="0">
      <w:start w:val="3"/>
      <w:numFmt w:val="bullet"/>
      <w:lvlText w:val="-"/>
      <w:lvlJc w:val="left"/>
      <w:pPr>
        <w:tabs>
          <w:tab w:val="num" w:pos="360"/>
        </w:tabs>
        <w:ind w:left="360" w:hanging="360"/>
      </w:pPr>
    </w:lvl>
  </w:abstractNum>
  <w:abstractNum w:abstractNumId="1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50"/>
    <w:rsid w:val="000044DF"/>
    <w:rsid w:val="00004A65"/>
    <w:rsid w:val="0000515B"/>
    <w:rsid w:val="00005674"/>
    <w:rsid w:val="0001397D"/>
    <w:rsid w:val="00017AE6"/>
    <w:rsid w:val="00027433"/>
    <w:rsid w:val="00030AF4"/>
    <w:rsid w:val="00031063"/>
    <w:rsid w:val="00031524"/>
    <w:rsid w:val="00034938"/>
    <w:rsid w:val="000363E4"/>
    <w:rsid w:val="00040523"/>
    <w:rsid w:val="00043A34"/>
    <w:rsid w:val="00057635"/>
    <w:rsid w:val="00057784"/>
    <w:rsid w:val="00061627"/>
    <w:rsid w:val="00062B5E"/>
    <w:rsid w:val="00062E59"/>
    <w:rsid w:val="00064365"/>
    <w:rsid w:val="00072EC6"/>
    <w:rsid w:val="00073079"/>
    <w:rsid w:val="00073377"/>
    <w:rsid w:val="00076D1D"/>
    <w:rsid w:val="00084D6E"/>
    <w:rsid w:val="00085154"/>
    <w:rsid w:val="00085A63"/>
    <w:rsid w:val="00091023"/>
    <w:rsid w:val="000941A8"/>
    <w:rsid w:val="00094870"/>
    <w:rsid w:val="000A432B"/>
    <w:rsid w:val="000A577D"/>
    <w:rsid w:val="000B5327"/>
    <w:rsid w:val="000C5634"/>
    <w:rsid w:val="000D2B2E"/>
    <w:rsid w:val="000D374B"/>
    <w:rsid w:val="000D55D9"/>
    <w:rsid w:val="000E38B5"/>
    <w:rsid w:val="000E44E8"/>
    <w:rsid w:val="000E7F62"/>
    <w:rsid w:val="000F242E"/>
    <w:rsid w:val="000F28F6"/>
    <w:rsid w:val="001000F8"/>
    <w:rsid w:val="00100DA2"/>
    <w:rsid w:val="00102A66"/>
    <w:rsid w:val="00104A5B"/>
    <w:rsid w:val="00105D64"/>
    <w:rsid w:val="00107796"/>
    <w:rsid w:val="00107994"/>
    <w:rsid w:val="00111FFC"/>
    <w:rsid w:val="001165D9"/>
    <w:rsid w:val="00121AB5"/>
    <w:rsid w:val="00125ED8"/>
    <w:rsid w:val="0013293A"/>
    <w:rsid w:val="00136460"/>
    <w:rsid w:val="00136C52"/>
    <w:rsid w:val="001372B8"/>
    <w:rsid w:val="00141387"/>
    <w:rsid w:val="0014248E"/>
    <w:rsid w:val="001502E1"/>
    <w:rsid w:val="0015209D"/>
    <w:rsid w:val="001530DA"/>
    <w:rsid w:val="0015697F"/>
    <w:rsid w:val="0015799F"/>
    <w:rsid w:val="0016235E"/>
    <w:rsid w:val="00163AA7"/>
    <w:rsid w:val="00163F53"/>
    <w:rsid w:val="00170414"/>
    <w:rsid w:val="0018443E"/>
    <w:rsid w:val="0018599D"/>
    <w:rsid w:val="00185BB8"/>
    <w:rsid w:val="00197527"/>
    <w:rsid w:val="001A3B2E"/>
    <w:rsid w:val="001A436A"/>
    <w:rsid w:val="001A4964"/>
    <w:rsid w:val="001A5014"/>
    <w:rsid w:val="001B030D"/>
    <w:rsid w:val="001B1DC5"/>
    <w:rsid w:val="001C0743"/>
    <w:rsid w:val="001C2079"/>
    <w:rsid w:val="001C4D64"/>
    <w:rsid w:val="001C6B73"/>
    <w:rsid w:val="001C744C"/>
    <w:rsid w:val="001D5BEE"/>
    <w:rsid w:val="001D682C"/>
    <w:rsid w:val="001E086A"/>
    <w:rsid w:val="001E1335"/>
    <w:rsid w:val="001E43D1"/>
    <w:rsid w:val="001E578D"/>
    <w:rsid w:val="001E6D58"/>
    <w:rsid w:val="001F3E96"/>
    <w:rsid w:val="001F43B4"/>
    <w:rsid w:val="001F6F07"/>
    <w:rsid w:val="001F73C1"/>
    <w:rsid w:val="00201B01"/>
    <w:rsid w:val="00205EF7"/>
    <w:rsid w:val="00207963"/>
    <w:rsid w:val="0021037D"/>
    <w:rsid w:val="0021369B"/>
    <w:rsid w:val="0021423D"/>
    <w:rsid w:val="00215B78"/>
    <w:rsid w:val="00221155"/>
    <w:rsid w:val="00222B8C"/>
    <w:rsid w:val="00223902"/>
    <w:rsid w:val="00227F0F"/>
    <w:rsid w:val="00236DCB"/>
    <w:rsid w:val="002403D8"/>
    <w:rsid w:val="00240DBB"/>
    <w:rsid w:val="00243A53"/>
    <w:rsid w:val="00243CD5"/>
    <w:rsid w:val="002542D2"/>
    <w:rsid w:val="00255484"/>
    <w:rsid w:val="002604FC"/>
    <w:rsid w:val="00260C4A"/>
    <w:rsid w:val="00264B74"/>
    <w:rsid w:val="00264EBD"/>
    <w:rsid w:val="002654DE"/>
    <w:rsid w:val="00266463"/>
    <w:rsid w:val="00273F24"/>
    <w:rsid w:val="0027522F"/>
    <w:rsid w:val="00276477"/>
    <w:rsid w:val="002819D1"/>
    <w:rsid w:val="00283406"/>
    <w:rsid w:val="00285F19"/>
    <w:rsid w:val="00290CB9"/>
    <w:rsid w:val="0029212F"/>
    <w:rsid w:val="00293C3B"/>
    <w:rsid w:val="0029444E"/>
    <w:rsid w:val="00294E86"/>
    <w:rsid w:val="00297C40"/>
    <w:rsid w:val="002A0632"/>
    <w:rsid w:val="002A0AF3"/>
    <w:rsid w:val="002A3288"/>
    <w:rsid w:val="002A45F2"/>
    <w:rsid w:val="002A5062"/>
    <w:rsid w:val="002B0B60"/>
    <w:rsid w:val="002B1CAA"/>
    <w:rsid w:val="002B5EDA"/>
    <w:rsid w:val="002C10A0"/>
    <w:rsid w:val="002C1795"/>
    <w:rsid w:val="002C31AD"/>
    <w:rsid w:val="002C65E1"/>
    <w:rsid w:val="002D430D"/>
    <w:rsid w:val="002E0469"/>
    <w:rsid w:val="002E4E6B"/>
    <w:rsid w:val="002E7794"/>
    <w:rsid w:val="002F21EF"/>
    <w:rsid w:val="002F29AE"/>
    <w:rsid w:val="002F4446"/>
    <w:rsid w:val="002F5D6C"/>
    <w:rsid w:val="00300E68"/>
    <w:rsid w:val="00305B63"/>
    <w:rsid w:val="00307604"/>
    <w:rsid w:val="00311CB3"/>
    <w:rsid w:val="00312673"/>
    <w:rsid w:val="00314583"/>
    <w:rsid w:val="00315282"/>
    <w:rsid w:val="0032596E"/>
    <w:rsid w:val="00330538"/>
    <w:rsid w:val="00331EEE"/>
    <w:rsid w:val="003320FF"/>
    <w:rsid w:val="003348F2"/>
    <w:rsid w:val="00334BD5"/>
    <w:rsid w:val="003351C4"/>
    <w:rsid w:val="00337697"/>
    <w:rsid w:val="00345F14"/>
    <w:rsid w:val="00346468"/>
    <w:rsid w:val="00362359"/>
    <w:rsid w:val="00370BD0"/>
    <w:rsid w:val="00371E1D"/>
    <w:rsid w:val="00374284"/>
    <w:rsid w:val="00377573"/>
    <w:rsid w:val="003808FD"/>
    <w:rsid w:val="003825F0"/>
    <w:rsid w:val="00383896"/>
    <w:rsid w:val="00390685"/>
    <w:rsid w:val="0039342D"/>
    <w:rsid w:val="00393604"/>
    <w:rsid w:val="00393610"/>
    <w:rsid w:val="003A1EEC"/>
    <w:rsid w:val="003A34B9"/>
    <w:rsid w:val="003A43E2"/>
    <w:rsid w:val="003A663C"/>
    <w:rsid w:val="003B6789"/>
    <w:rsid w:val="003C4555"/>
    <w:rsid w:val="003C4E92"/>
    <w:rsid w:val="003D508F"/>
    <w:rsid w:val="003E311D"/>
    <w:rsid w:val="003E5B40"/>
    <w:rsid w:val="003F0EFE"/>
    <w:rsid w:val="003F29DF"/>
    <w:rsid w:val="003F693F"/>
    <w:rsid w:val="003F7F4F"/>
    <w:rsid w:val="0040374A"/>
    <w:rsid w:val="00412870"/>
    <w:rsid w:val="00424F88"/>
    <w:rsid w:val="0042612E"/>
    <w:rsid w:val="00431226"/>
    <w:rsid w:val="00435D9F"/>
    <w:rsid w:val="00436451"/>
    <w:rsid w:val="00444188"/>
    <w:rsid w:val="00444237"/>
    <w:rsid w:val="00453615"/>
    <w:rsid w:val="00454D9C"/>
    <w:rsid w:val="00456285"/>
    <w:rsid w:val="004568FF"/>
    <w:rsid w:val="00462D04"/>
    <w:rsid w:val="00475328"/>
    <w:rsid w:val="00477D24"/>
    <w:rsid w:val="00484044"/>
    <w:rsid w:val="00491497"/>
    <w:rsid w:val="004935AE"/>
    <w:rsid w:val="004957B7"/>
    <w:rsid w:val="004B1DEC"/>
    <w:rsid w:val="004B3C07"/>
    <w:rsid w:val="004B7CC4"/>
    <w:rsid w:val="004C02BE"/>
    <w:rsid w:val="004C15C3"/>
    <w:rsid w:val="004C364B"/>
    <w:rsid w:val="004C3A11"/>
    <w:rsid w:val="004D55E8"/>
    <w:rsid w:val="004D674A"/>
    <w:rsid w:val="004E4A76"/>
    <w:rsid w:val="004E6C88"/>
    <w:rsid w:val="004E7EA5"/>
    <w:rsid w:val="004F0114"/>
    <w:rsid w:val="004F09AA"/>
    <w:rsid w:val="004F249B"/>
    <w:rsid w:val="004F4049"/>
    <w:rsid w:val="004F40FA"/>
    <w:rsid w:val="004F48E3"/>
    <w:rsid w:val="00502712"/>
    <w:rsid w:val="00502D3E"/>
    <w:rsid w:val="00502FAF"/>
    <w:rsid w:val="00506492"/>
    <w:rsid w:val="00510AAC"/>
    <w:rsid w:val="00514F66"/>
    <w:rsid w:val="00522B19"/>
    <w:rsid w:val="00523B3C"/>
    <w:rsid w:val="00525F1C"/>
    <w:rsid w:val="005264A4"/>
    <w:rsid w:val="00527966"/>
    <w:rsid w:val="00527D62"/>
    <w:rsid w:val="00527F48"/>
    <w:rsid w:val="0053172F"/>
    <w:rsid w:val="005329DA"/>
    <w:rsid w:val="00532AB8"/>
    <w:rsid w:val="005358A4"/>
    <w:rsid w:val="005360B3"/>
    <w:rsid w:val="00540DCD"/>
    <w:rsid w:val="00543F3F"/>
    <w:rsid w:val="00545597"/>
    <w:rsid w:val="00551C70"/>
    <w:rsid w:val="005547E3"/>
    <w:rsid w:val="00556306"/>
    <w:rsid w:val="005571BF"/>
    <w:rsid w:val="0056390A"/>
    <w:rsid w:val="005711AC"/>
    <w:rsid w:val="005717CB"/>
    <w:rsid w:val="0057307B"/>
    <w:rsid w:val="00573986"/>
    <w:rsid w:val="00574557"/>
    <w:rsid w:val="00576CFA"/>
    <w:rsid w:val="00586371"/>
    <w:rsid w:val="005868C3"/>
    <w:rsid w:val="00596B6A"/>
    <w:rsid w:val="005A1422"/>
    <w:rsid w:val="005A3408"/>
    <w:rsid w:val="005A6AB9"/>
    <w:rsid w:val="005A7499"/>
    <w:rsid w:val="005B04E8"/>
    <w:rsid w:val="005B4E4C"/>
    <w:rsid w:val="005C0668"/>
    <w:rsid w:val="005D3F41"/>
    <w:rsid w:val="005D545E"/>
    <w:rsid w:val="005D6025"/>
    <w:rsid w:val="005D62E6"/>
    <w:rsid w:val="005E1FDB"/>
    <w:rsid w:val="005E2E40"/>
    <w:rsid w:val="005F1721"/>
    <w:rsid w:val="005F24D4"/>
    <w:rsid w:val="005F2A58"/>
    <w:rsid w:val="006026F5"/>
    <w:rsid w:val="00610A20"/>
    <w:rsid w:val="0061239A"/>
    <w:rsid w:val="00616031"/>
    <w:rsid w:val="0061708A"/>
    <w:rsid w:val="00621165"/>
    <w:rsid w:val="006220D9"/>
    <w:rsid w:val="00624195"/>
    <w:rsid w:val="0062490E"/>
    <w:rsid w:val="00631003"/>
    <w:rsid w:val="00637EB6"/>
    <w:rsid w:val="00640A38"/>
    <w:rsid w:val="00641486"/>
    <w:rsid w:val="006465C1"/>
    <w:rsid w:val="00650619"/>
    <w:rsid w:val="00651A56"/>
    <w:rsid w:val="006564D9"/>
    <w:rsid w:val="0065690B"/>
    <w:rsid w:val="00657F30"/>
    <w:rsid w:val="006616BB"/>
    <w:rsid w:val="00673ECA"/>
    <w:rsid w:val="00674DD9"/>
    <w:rsid w:val="0067734E"/>
    <w:rsid w:val="006858F1"/>
    <w:rsid w:val="00690993"/>
    <w:rsid w:val="00690E87"/>
    <w:rsid w:val="00697901"/>
    <w:rsid w:val="006A3091"/>
    <w:rsid w:val="006A4015"/>
    <w:rsid w:val="006A7937"/>
    <w:rsid w:val="006B1C3E"/>
    <w:rsid w:val="006B6F60"/>
    <w:rsid w:val="006D2878"/>
    <w:rsid w:val="006D33D1"/>
    <w:rsid w:val="006E17E2"/>
    <w:rsid w:val="006E616B"/>
    <w:rsid w:val="006F19DC"/>
    <w:rsid w:val="006F6184"/>
    <w:rsid w:val="006F6CA6"/>
    <w:rsid w:val="00701704"/>
    <w:rsid w:val="007042C2"/>
    <w:rsid w:val="00705785"/>
    <w:rsid w:val="00706AD6"/>
    <w:rsid w:val="00710EB5"/>
    <w:rsid w:val="00711B8D"/>
    <w:rsid w:val="007165BE"/>
    <w:rsid w:val="00717EF8"/>
    <w:rsid w:val="00722933"/>
    <w:rsid w:val="007234D9"/>
    <w:rsid w:val="0073078C"/>
    <w:rsid w:val="0073651F"/>
    <w:rsid w:val="00737700"/>
    <w:rsid w:val="00740550"/>
    <w:rsid w:val="00740EC8"/>
    <w:rsid w:val="00742364"/>
    <w:rsid w:val="007461AE"/>
    <w:rsid w:val="00753AAB"/>
    <w:rsid w:val="0075594E"/>
    <w:rsid w:val="0075633B"/>
    <w:rsid w:val="00760330"/>
    <w:rsid w:val="00761048"/>
    <w:rsid w:val="007613D1"/>
    <w:rsid w:val="0076146A"/>
    <w:rsid w:val="0076395C"/>
    <w:rsid w:val="007653D0"/>
    <w:rsid w:val="00771E29"/>
    <w:rsid w:val="00772164"/>
    <w:rsid w:val="00776ED4"/>
    <w:rsid w:val="00781E61"/>
    <w:rsid w:val="00782223"/>
    <w:rsid w:val="00792175"/>
    <w:rsid w:val="00793061"/>
    <w:rsid w:val="00795332"/>
    <w:rsid w:val="007975CE"/>
    <w:rsid w:val="00797F5F"/>
    <w:rsid w:val="007A2BD0"/>
    <w:rsid w:val="007A33E9"/>
    <w:rsid w:val="007A46A7"/>
    <w:rsid w:val="007A4D26"/>
    <w:rsid w:val="007A58EA"/>
    <w:rsid w:val="007A7D69"/>
    <w:rsid w:val="007B0389"/>
    <w:rsid w:val="007B091F"/>
    <w:rsid w:val="007B3ED2"/>
    <w:rsid w:val="007C00D0"/>
    <w:rsid w:val="007C1BE7"/>
    <w:rsid w:val="007C4422"/>
    <w:rsid w:val="007D0A65"/>
    <w:rsid w:val="007D1675"/>
    <w:rsid w:val="007D2A07"/>
    <w:rsid w:val="007E6E3B"/>
    <w:rsid w:val="007F0F2B"/>
    <w:rsid w:val="007F6ACA"/>
    <w:rsid w:val="007F78F6"/>
    <w:rsid w:val="00802A84"/>
    <w:rsid w:val="00805CE5"/>
    <w:rsid w:val="00814C5D"/>
    <w:rsid w:val="00814C6B"/>
    <w:rsid w:val="00814DEE"/>
    <w:rsid w:val="008179B7"/>
    <w:rsid w:val="008207BB"/>
    <w:rsid w:val="00820D6D"/>
    <w:rsid w:val="00821541"/>
    <w:rsid w:val="00823A10"/>
    <w:rsid w:val="00826B64"/>
    <w:rsid w:val="00833E97"/>
    <w:rsid w:val="008466C2"/>
    <w:rsid w:val="00850738"/>
    <w:rsid w:val="00851F18"/>
    <w:rsid w:val="008540E9"/>
    <w:rsid w:val="008609D0"/>
    <w:rsid w:val="008632B4"/>
    <w:rsid w:val="0086536F"/>
    <w:rsid w:val="00865FAB"/>
    <w:rsid w:val="00871209"/>
    <w:rsid w:val="00875C5C"/>
    <w:rsid w:val="00881E38"/>
    <w:rsid w:val="00885414"/>
    <w:rsid w:val="00885901"/>
    <w:rsid w:val="00887C88"/>
    <w:rsid w:val="00887EF0"/>
    <w:rsid w:val="0089083F"/>
    <w:rsid w:val="00891010"/>
    <w:rsid w:val="008948EB"/>
    <w:rsid w:val="00894FCB"/>
    <w:rsid w:val="008A15FF"/>
    <w:rsid w:val="008A3040"/>
    <w:rsid w:val="008B5079"/>
    <w:rsid w:val="008B76C6"/>
    <w:rsid w:val="008C1653"/>
    <w:rsid w:val="008C2609"/>
    <w:rsid w:val="008C6615"/>
    <w:rsid w:val="008C6D09"/>
    <w:rsid w:val="008D17A0"/>
    <w:rsid w:val="008D31A0"/>
    <w:rsid w:val="008D37D3"/>
    <w:rsid w:val="008D61B8"/>
    <w:rsid w:val="008D7209"/>
    <w:rsid w:val="008D7EFF"/>
    <w:rsid w:val="008E1916"/>
    <w:rsid w:val="008F064A"/>
    <w:rsid w:val="008F1348"/>
    <w:rsid w:val="008F4ADE"/>
    <w:rsid w:val="008F4D1D"/>
    <w:rsid w:val="008F7BB5"/>
    <w:rsid w:val="009039F0"/>
    <w:rsid w:val="00904F5A"/>
    <w:rsid w:val="00911D33"/>
    <w:rsid w:val="00914F81"/>
    <w:rsid w:val="00920FB6"/>
    <w:rsid w:val="00923B1E"/>
    <w:rsid w:val="009241CF"/>
    <w:rsid w:val="0093317A"/>
    <w:rsid w:val="00934B5E"/>
    <w:rsid w:val="009402FB"/>
    <w:rsid w:val="0094355E"/>
    <w:rsid w:val="00944459"/>
    <w:rsid w:val="009461D9"/>
    <w:rsid w:val="009473F7"/>
    <w:rsid w:val="0095003C"/>
    <w:rsid w:val="0095273B"/>
    <w:rsid w:val="0095661D"/>
    <w:rsid w:val="0096226C"/>
    <w:rsid w:val="0096395E"/>
    <w:rsid w:val="00965B19"/>
    <w:rsid w:val="0096748D"/>
    <w:rsid w:val="00967C76"/>
    <w:rsid w:val="00970196"/>
    <w:rsid w:val="009708B8"/>
    <w:rsid w:val="009717FA"/>
    <w:rsid w:val="009721B2"/>
    <w:rsid w:val="00972286"/>
    <w:rsid w:val="0097306F"/>
    <w:rsid w:val="00973903"/>
    <w:rsid w:val="0098016A"/>
    <w:rsid w:val="009833D9"/>
    <w:rsid w:val="009857E9"/>
    <w:rsid w:val="00995A85"/>
    <w:rsid w:val="009961EA"/>
    <w:rsid w:val="009B1300"/>
    <w:rsid w:val="009B4768"/>
    <w:rsid w:val="009B79F4"/>
    <w:rsid w:val="009C02AA"/>
    <w:rsid w:val="009C2819"/>
    <w:rsid w:val="009C4679"/>
    <w:rsid w:val="009C727C"/>
    <w:rsid w:val="009D530D"/>
    <w:rsid w:val="009E1BC5"/>
    <w:rsid w:val="009E2759"/>
    <w:rsid w:val="009E335A"/>
    <w:rsid w:val="009E356A"/>
    <w:rsid w:val="009E412E"/>
    <w:rsid w:val="009E5DEB"/>
    <w:rsid w:val="009E76F8"/>
    <w:rsid w:val="009F2A64"/>
    <w:rsid w:val="009F5EDC"/>
    <w:rsid w:val="009F6381"/>
    <w:rsid w:val="00A024B0"/>
    <w:rsid w:val="00A048B8"/>
    <w:rsid w:val="00A04D8E"/>
    <w:rsid w:val="00A1017C"/>
    <w:rsid w:val="00A1240F"/>
    <w:rsid w:val="00A13290"/>
    <w:rsid w:val="00A13F81"/>
    <w:rsid w:val="00A14038"/>
    <w:rsid w:val="00A16AD2"/>
    <w:rsid w:val="00A16FBC"/>
    <w:rsid w:val="00A221FE"/>
    <w:rsid w:val="00A233D0"/>
    <w:rsid w:val="00A24E73"/>
    <w:rsid w:val="00A27D81"/>
    <w:rsid w:val="00A307DB"/>
    <w:rsid w:val="00A31213"/>
    <w:rsid w:val="00A32432"/>
    <w:rsid w:val="00A35825"/>
    <w:rsid w:val="00A36182"/>
    <w:rsid w:val="00A43434"/>
    <w:rsid w:val="00A50B2A"/>
    <w:rsid w:val="00A525A8"/>
    <w:rsid w:val="00A55134"/>
    <w:rsid w:val="00A612EA"/>
    <w:rsid w:val="00A61832"/>
    <w:rsid w:val="00A61B0E"/>
    <w:rsid w:val="00A67220"/>
    <w:rsid w:val="00A71C86"/>
    <w:rsid w:val="00A72E78"/>
    <w:rsid w:val="00A72F7A"/>
    <w:rsid w:val="00A748AB"/>
    <w:rsid w:val="00A74C41"/>
    <w:rsid w:val="00A76306"/>
    <w:rsid w:val="00A820D4"/>
    <w:rsid w:val="00A834D4"/>
    <w:rsid w:val="00A834F6"/>
    <w:rsid w:val="00A851FD"/>
    <w:rsid w:val="00A85CE0"/>
    <w:rsid w:val="00A87FAA"/>
    <w:rsid w:val="00A90104"/>
    <w:rsid w:val="00A92568"/>
    <w:rsid w:val="00A95728"/>
    <w:rsid w:val="00AA2BFB"/>
    <w:rsid w:val="00AB4A5F"/>
    <w:rsid w:val="00AB5234"/>
    <w:rsid w:val="00AC1901"/>
    <w:rsid w:val="00AC1974"/>
    <w:rsid w:val="00AC301D"/>
    <w:rsid w:val="00AC4509"/>
    <w:rsid w:val="00AC6115"/>
    <w:rsid w:val="00AC72DC"/>
    <w:rsid w:val="00AC7842"/>
    <w:rsid w:val="00AD0902"/>
    <w:rsid w:val="00AD1A45"/>
    <w:rsid w:val="00AD64EE"/>
    <w:rsid w:val="00AE130E"/>
    <w:rsid w:val="00AE44F6"/>
    <w:rsid w:val="00AE4A9F"/>
    <w:rsid w:val="00AE6FBC"/>
    <w:rsid w:val="00AF04F2"/>
    <w:rsid w:val="00AF724E"/>
    <w:rsid w:val="00B02748"/>
    <w:rsid w:val="00B0394C"/>
    <w:rsid w:val="00B1355C"/>
    <w:rsid w:val="00B155C1"/>
    <w:rsid w:val="00B207AF"/>
    <w:rsid w:val="00B20EF1"/>
    <w:rsid w:val="00B21A3A"/>
    <w:rsid w:val="00B27CAE"/>
    <w:rsid w:val="00B364D5"/>
    <w:rsid w:val="00B374D4"/>
    <w:rsid w:val="00B41D40"/>
    <w:rsid w:val="00B4442E"/>
    <w:rsid w:val="00B44A9F"/>
    <w:rsid w:val="00B44DE9"/>
    <w:rsid w:val="00B4657E"/>
    <w:rsid w:val="00B5340C"/>
    <w:rsid w:val="00B53F58"/>
    <w:rsid w:val="00B61EA2"/>
    <w:rsid w:val="00B75551"/>
    <w:rsid w:val="00B76E7F"/>
    <w:rsid w:val="00B8025D"/>
    <w:rsid w:val="00B82F21"/>
    <w:rsid w:val="00B861E4"/>
    <w:rsid w:val="00B87893"/>
    <w:rsid w:val="00B9027C"/>
    <w:rsid w:val="00B9190B"/>
    <w:rsid w:val="00B92B69"/>
    <w:rsid w:val="00BA2948"/>
    <w:rsid w:val="00BA3325"/>
    <w:rsid w:val="00BA38AF"/>
    <w:rsid w:val="00BB16B2"/>
    <w:rsid w:val="00BB23B0"/>
    <w:rsid w:val="00BB70AF"/>
    <w:rsid w:val="00BB7751"/>
    <w:rsid w:val="00BC68EC"/>
    <w:rsid w:val="00BD0AB3"/>
    <w:rsid w:val="00BD37B4"/>
    <w:rsid w:val="00BD5DAE"/>
    <w:rsid w:val="00BD6F2A"/>
    <w:rsid w:val="00BF1F5F"/>
    <w:rsid w:val="00BF3A5A"/>
    <w:rsid w:val="00BF3DC6"/>
    <w:rsid w:val="00BF41C9"/>
    <w:rsid w:val="00BF695C"/>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76B1"/>
    <w:rsid w:val="00C724A3"/>
    <w:rsid w:val="00C753BB"/>
    <w:rsid w:val="00C825A0"/>
    <w:rsid w:val="00C932B7"/>
    <w:rsid w:val="00C9388A"/>
    <w:rsid w:val="00CB2B89"/>
    <w:rsid w:val="00CB4371"/>
    <w:rsid w:val="00CB73D5"/>
    <w:rsid w:val="00CB74C1"/>
    <w:rsid w:val="00CC4E48"/>
    <w:rsid w:val="00CC6EE2"/>
    <w:rsid w:val="00CC705C"/>
    <w:rsid w:val="00CD01EC"/>
    <w:rsid w:val="00CD4F44"/>
    <w:rsid w:val="00CD64FC"/>
    <w:rsid w:val="00CE087B"/>
    <w:rsid w:val="00CE2671"/>
    <w:rsid w:val="00CE425D"/>
    <w:rsid w:val="00CE7449"/>
    <w:rsid w:val="00CF0B37"/>
    <w:rsid w:val="00CF1570"/>
    <w:rsid w:val="00CF3D40"/>
    <w:rsid w:val="00CF60D8"/>
    <w:rsid w:val="00D009DF"/>
    <w:rsid w:val="00D01830"/>
    <w:rsid w:val="00D0215F"/>
    <w:rsid w:val="00D0315B"/>
    <w:rsid w:val="00D118F3"/>
    <w:rsid w:val="00D1297D"/>
    <w:rsid w:val="00D228A3"/>
    <w:rsid w:val="00D323BF"/>
    <w:rsid w:val="00D3538A"/>
    <w:rsid w:val="00D355C4"/>
    <w:rsid w:val="00D41CA0"/>
    <w:rsid w:val="00D508E0"/>
    <w:rsid w:val="00D5093F"/>
    <w:rsid w:val="00D57D28"/>
    <w:rsid w:val="00D61FBA"/>
    <w:rsid w:val="00D64B73"/>
    <w:rsid w:val="00D65663"/>
    <w:rsid w:val="00D66883"/>
    <w:rsid w:val="00D675E2"/>
    <w:rsid w:val="00D71022"/>
    <w:rsid w:val="00D73D27"/>
    <w:rsid w:val="00D76DF3"/>
    <w:rsid w:val="00D80BBE"/>
    <w:rsid w:val="00D81021"/>
    <w:rsid w:val="00D8118C"/>
    <w:rsid w:val="00D838CE"/>
    <w:rsid w:val="00D865E8"/>
    <w:rsid w:val="00D937D6"/>
    <w:rsid w:val="00D95B24"/>
    <w:rsid w:val="00DA02C6"/>
    <w:rsid w:val="00DA40A4"/>
    <w:rsid w:val="00DA6681"/>
    <w:rsid w:val="00DB0517"/>
    <w:rsid w:val="00DD46F2"/>
    <w:rsid w:val="00DE02F4"/>
    <w:rsid w:val="00DE59C1"/>
    <w:rsid w:val="00DF0A0E"/>
    <w:rsid w:val="00DF1B75"/>
    <w:rsid w:val="00DF446D"/>
    <w:rsid w:val="00DF64DE"/>
    <w:rsid w:val="00DF7054"/>
    <w:rsid w:val="00E006C4"/>
    <w:rsid w:val="00E05311"/>
    <w:rsid w:val="00E07AD1"/>
    <w:rsid w:val="00E1464B"/>
    <w:rsid w:val="00E14D46"/>
    <w:rsid w:val="00E15A2C"/>
    <w:rsid w:val="00E232A5"/>
    <w:rsid w:val="00E232B7"/>
    <w:rsid w:val="00E25A4D"/>
    <w:rsid w:val="00E31D6D"/>
    <w:rsid w:val="00E32E9D"/>
    <w:rsid w:val="00E34DD9"/>
    <w:rsid w:val="00E36932"/>
    <w:rsid w:val="00E36CA8"/>
    <w:rsid w:val="00E4315D"/>
    <w:rsid w:val="00E46C6D"/>
    <w:rsid w:val="00E46C98"/>
    <w:rsid w:val="00E46D72"/>
    <w:rsid w:val="00E512A5"/>
    <w:rsid w:val="00E51C0B"/>
    <w:rsid w:val="00E52BAE"/>
    <w:rsid w:val="00E53EDD"/>
    <w:rsid w:val="00E542B2"/>
    <w:rsid w:val="00E56451"/>
    <w:rsid w:val="00E56743"/>
    <w:rsid w:val="00E57FC9"/>
    <w:rsid w:val="00E6051F"/>
    <w:rsid w:val="00E620D6"/>
    <w:rsid w:val="00E62428"/>
    <w:rsid w:val="00E738EC"/>
    <w:rsid w:val="00E73EC0"/>
    <w:rsid w:val="00E7516E"/>
    <w:rsid w:val="00E778F4"/>
    <w:rsid w:val="00E80014"/>
    <w:rsid w:val="00E84A46"/>
    <w:rsid w:val="00E851F2"/>
    <w:rsid w:val="00E94C3B"/>
    <w:rsid w:val="00E94DDB"/>
    <w:rsid w:val="00EA0CC8"/>
    <w:rsid w:val="00EA1C6F"/>
    <w:rsid w:val="00EA42FA"/>
    <w:rsid w:val="00EA4B22"/>
    <w:rsid w:val="00EA7C9F"/>
    <w:rsid w:val="00EB3A69"/>
    <w:rsid w:val="00EC00E2"/>
    <w:rsid w:val="00EC2EFD"/>
    <w:rsid w:val="00ED2CEB"/>
    <w:rsid w:val="00ED7843"/>
    <w:rsid w:val="00EE1282"/>
    <w:rsid w:val="00EE1886"/>
    <w:rsid w:val="00EE1DFE"/>
    <w:rsid w:val="00EE2E95"/>
    <w:rsid w:val="00EE4652"/>
    <w:rsid w:val="00EE6B0F"/>
    <w:rsid w:val="00EF4038"/>
    <w:rsid w:val="00EF419C"/>
    <w:rsid w:val="00EF56BF"/>
    <w:rsid w:val="00F027FE"/>
    <w:rsid w:val="00F0546A"/>
    <w:rsid w:val="00F07FAA"/>
    <w:rsid w:val="00F11032"/>
    <w:rsid w:val="00F15E91"/>
    <w:rsid w:val="00F1727A"/>
    <w:rsid w:val="00F17E4E"/>
    <w:rsid w:val="00F23EEC"/>
    <w:rsid w:val="00F24318"/>
    <w:rsid w:val="00F24B60"/>
    <w:rsid w:val="00F2623B"/>
    <w:rsid w:val="00F46B3D"/>
    <w:rsid w:val="00F51AF1"/>
    <w:rsid w:val="00F51B7E"/>
    <w:rsid w:val="00F535BC"/>
    <w:rsid w:val="00F55096"/>
    <w:rsid w:val="00F6025C"/>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1FAF"/>
    <w:rsid w:val="00FC5435"/>
    <w:rsid w:val="00FC7767"/>
    <w:rsid w:val="00FC7C02"/>
    <w:rsid w:val="00FD2629"/>
    <w:rsid w:val="00FD35E9"/>
    <w:rsid w:val="00FD3B5C"/>
    <w:rsid w:val="00FE2CD3"/>
    <w:rsid w:val="00FE3693"/>
    <w:rsid w:val="00FE4D4D"/>
    <w:rsid w:val="00FF269A"/>
    <w:rsid w:val="00FF4B52"/>
    <w:rsid w:val="00FF6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550"/>
    <w:rPr>
      <w:rFonts w:ascii="Times New Roman" w:hAnsi="Times New Roman" w:cs="Times New Roman"/>
      <w:b/>
      <w:sz w:val="24"/>
      <w:lang w:val="en-US" w:eastAsia="ru-RU"/>
    </w:rPr>
  </w:style>
  <w:style w:type="character" w:customStyle="1" w:styleId="20">
    <w:name w:val="Заголовок 2 Знак"/>
    <w:basedOn w:val="a0"/>
    <w:link w:val="2"/>
    <w:uiPriority w:val="99"/>
    <w:locked/>
    <w:rsid w:val="00740550"/>
    <w:rPr>
      <w:rFonts w:ascii="Times New Roman" w:hAnsi="Times New Roman" w:cs="Times New Roman"/>
      <w:sz w:val="20"/>
      <w:lang w:eastAsia="ru-RU"/>
    </w:rPr>
  </w:style>
  <w:style w:type="character" w:customStyle="1" w:styleId="40">
    <w:name w:val="Заголовок 4 Знак"/>
    <w:basedOn w:val="a0"/>
    <w:link w:val="4"/>
    <w:uiPriority w:val="99"/>
    <w:locked/>
    <w:rsid w:val="00740550"/>
    <w:rPr>
      <w:rFonts w:ascii="Times New Roman" w:hAnsi="Times New Roman" w:cs="Times New Roman"/>
      <w:sz w:val="24"/>
      <w:lang w:eastAsia="ru-RU"/>
    </w:rPr>
  </w:style>
  <w:style w:type="character" w:customStyle="1" w:styleId="70">
    <w:name w:val="Заголовок 7 Знак"/>
    <w:basedOn w:val="a0"/>
    <w:link w:val="7"/>
    <w:uiPriority w:val="99"/>
    <w:locked/>
    <w:rsid w:val="00740550"/>
    <w:rPr>
      <w:rFonts w:ascii="Times New Roman" w:hAnsi="Times New Roman" w:cs="Times New Roman"/>
      <w:sz w:val="20"/>
      <w:lang w:eastAsia="ru-RU"/>
    </w:rPr>
  </w:style>
  <w:style w:type="character" w:customStyle="1" w:styleId="80">
    <w:name w:val="Заголовок 8 Знак"/>
    <w:basedOn w:val="a0"/>
    <w:link w:val="8"/>
    <w:uiPriority w:val="99"/>
    <w:locked/>
    <w:rsid w:val="00740550"/>
    <w:rPr>
      <w:rFonts w:ascii="Times New Roman" w:hAnsi="Times New Roman" w:cs="Times New Roman"/>
      <w:sz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740550"/>
    <w:rPr>
      <w:rFonts w:ascii="Times New Roman" w:hAnsi="Times New Roman" w:cs="Times New Roman"/>
      <w:sz w:val="20"/>
      <w:lang w:eastAsia="ru-RU"/>
    </w:rPr>
  </w:style>
  <w:style w:type="character" w:styleId="a7">
    <w:name w:val="page number"/>
    <w:basedOn w:val="a0"/>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rPr>
  </w:style>
  <w:style w:type="character" w:customStyle="1" w:styleId="BodyTextIndentChar">
    <w:name w:val="Body Text Indent Char"/>
    <w:aliases w:val="Основной текст 1 Char"/>
    <w:basedOn w:val="a0"/>
    <w:uiPriority w:val="99"/>
    <w:locked/>
    <w:rsid w:val="00740550"/>
    <w:rPr>
      <w:rFonts w:ascii="Times New Roman" w:hAnsi="Times New Roman" w:cs="Times New Roman"/>
      <w:sz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sz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basedOn w:val="a0"/>
    <w:link w:val="ab"/>
    <w:uiPriority w:val="99"/>
    <w:locked/>
    <w:rsid w:val="00740550"/>
    <w:rPr>
      <w:rFonts w:ascii="Times New Roman" w:hAnsi="Times New Roman" w:cs="Times New Roman"/>
      <w:sz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basedOn w:val="a0"/>
    <w:link w:val="22"/>
    <w:uiPriority w:val="99"/>
    <w:locked/>
    <w:rsid w:val="00740550"/>
    <w:rPr>
      <w:rFonts w:ascii="Times New Roman" w:hAnsi="Times New Roman" w:cs="Times New Roman"/>
      <w:sz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Название Знак"/>
    <w:basedOn w:val="a0"/>
    <w:link w:val="ad"/>
    <w:uiPriority w:val="99"/>
    <w:locked/>
    <w:rsid w:val="00740550"/>
    <w:rPr>
      <w:rFonts w:ascii="Times New Roman" w:hAnsi="Times New Roman" w:cs="Times New Roman"/>
      <w:b/>
      <w:sz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rPr>
  </w:style>
  <w:style w:type="character" w:customStyle="1" w:styleId="BodyTextChar">
    <w:name w:val="Body Text Char"/>
    <w:basedOn w:val="a0"/>
    <w:uiPriority w:val="99"/>
    <w:locked/>
    <w:rsid w:val="00740550"/>
    <w:rPr>
      <w:rFonts w:ascii="Times New Roman" w:hAnsi="Times New Roman" w:cs="Times New Roman"/>
      <w:b/>
      <w:sz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b/>
      <w:snapToGrid w:val="0"/>
      <w:sz w:val="20"/>
      <w:lang w:eastAsia="ru-RU"/>
    </w:rPr>
  </w:style>
  <w:style w:type="table" w:styleId="af1">
    <w:name w:val="Table Grid"/>
    <w:basedOn w:val="a1"/>
    <w:uiPriority w:val="99"/>
    <w:rsid w:val="007405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basedOn w:val="a0"/>
    <w:link w:val="3"/>
    <w:uiPriority w:val="99"/>
    <w:locked/>
    <w:rsid w:val="00740550"/>
    <w:rPr>
      <w:rFonts w:ascii="Times New Roman" w:hAnsi="Times New Roman" w:cs="Times New Roman"/>
      <w:sz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basedOn w:val="a0"/>
    <w:link w:val="af2"/>
    <w:uiPriority w:val="99"/>
    <w:locked/>
    <w:rsid w:val="00740550"/>
    <w:rPr>
      <w:rFonts w:ascii="Courier New" w:hAnsi="Courier New" w:cs="Times New Roman"/>
      <w:sz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basedOn w:val="a0"/>
    <w:link w:val="32"/>
    <w:uiPriority w:val="99"/>
    <w:locked/>
    <w:rsid w:val="00740550"/>
    <w:rPr>
      <w:rFonts w:ascii="Times New Roman" w:hAnsi="Times New Roman" w:cs="Times New Roman"/>
      <w:sz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semiHidden/>
    <w:locked/>
    <w:rsid w:val="00740550"/>
    <w:rPr>
      <w:rFonts w:ascii="Tahoma" w:hAnsi="Tahoma" w:cs="Times New Roman"/>
      <w:sz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basedOn w:val="a0"/>
    <w:link w:val="24"/>
    <w:uiPriority w:val="99"/>
    <w:locked/>
    <w:rsid w:val="00740550"/>
    <w:rPr>
      <w:rFonts w:ascii="Times New Roman" w:hAnsi="Times New Roman" w:cs="Times New Roman"/>
      <w:sz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b/>
      <w:snapToGrid w:val="0"/>
      <w:sz w:val="28"/>
      <w:lang w:val="ru-RU" w:eastAsia="ru-RU"/>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sz w:val="24"/>
      <w:lang w:val="ru-RU" w:eastAsia="ru-RU"/>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basedOn w:val="a0"/>
    <w:link w:val="af8"/>
    <w:uiPriority w:val="99"/>
    <w:locked/>
    <w:rsid w:val="00740550"/>
    <w:rPr>
      <w:rFonts w:ascii="Times New Roman" w:hAnsi="Times New Roman" w:cs="Times New Roman"/>
      <w:sz w:val="28"/>
      <w:lang w:eastAsia="ru-RU"/>
    </w:rPr>
  </w:style>
  <w:style w:type="character" w:customStyle="1" w:styleId="5">
    <w:name w:val="Знак Знак5"/>
    <w:uiPriority w:val="99"/>
    <w:rsid w:val="00740550"/>
    <w:rPr>
      <w:b/>
      <w:snapToGrid w:val="0"/>
      <w:sz w:val="28"/>
      <w:lang w:val="ru-RU" w:eastAsia="ru-RU"/>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basedOn w:val="a0"/>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b/>
      <w:sz w:val="24"/>
      <w:lang w:val="en-US" w:eastAsia="ru-RU"/>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basedOn w:val="a0"/>
    <w:uiPriority w:val="99"/>
    <w:qFormat/>
    <w:rsid w:val="00740550"/>
    <w:rPr>
      <w:rFonts w:cs="Times New Roman"/>
      <w:b/>
    </w:rPr>
  </w:style>
  <w:style w:type="character" w:styleId="aff2">
    <w:name w:val="Emphasis"/>
    <w:basedOn w:val="a0"/>
    <w:uiPriority w:val="99"/>
    <w:qFormat/>
    <w:rsid w:val="00740550"/>
    <w:rPr>
      <w:rFonts w:cs="Times New Roman"/>
      <w:i/>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4840A-688D-4F4F-B2FC-2A616C4E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8955</Words>
  <Characters>51048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Admin</cp:lastModifiedBy>
  <cp:revision>26</cp:revision>
  <cp:lastPrinted>2020-11-30T13:22:00Z</cp:lastPrinted>
  <dcterms:created xsi:type="dcterms:W3CDTF">2019-12-23T08:24:00Z</dcterms:created>
  <dcterms:modified xsi:type="dcterms:W3CDTF">2020-11-30T13:23:00Z</dcterms:modified>
</cp:coreProperties>
</file>