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5D" w:rsidRPr="00A1429F" w:rsidRDefault="001E7A5D" w:rsidP="001E7A5D">
      <w:pPr>
        <w:pStyle w:val="aa"/>
        <w:jc w:val="center"/>
        <w:rPr>
          <w:b/>
          <w:lang w:val="ru-RU"/>
        </w:rPr>
      </w:pPr>
      <w:r w:rsidRPr="00A1429F">
        <w:rPr>
          <w:b/>
          <w:lang w:val="ru-RU"/>
        </w:rPr>
        <w:t>ПЛАН МЕРОПРИЯТИЙ МБУК «ДВОРЕЦ КУЛЬТУРЫ»</w:t>
      </w:r>
    </w:p>
    <w:p w:rsidR="002863E3" w:rsidRPr="001E7A5D" w:rsidRDefault="001E7A5D" w:rsidP="001E7A5D">
      <w:pPr>
        <w:pStyle w:val="aa"/>
        <w:jc w:val="center"/>
        <w:rPr>
          <w:b/>
          <w:lang w:val="ru-RU"/>
        </w:rPr>
      </w:pPr>
      <w:proofErr w:type="gramStart"/>
      <w:r w:rsidRPr="001E7A5D">
        <w:rPr>
          <w:b/>
        </w:rPr>
        <w:t>на</w:t>
      </w:r>
      <w:proofErr w:type="gramEnd"/>
      <w:r w:rsidRPr="001E7A5D">
        <w:rPr>
          <w:b/>
        </w:rPr>
        <w:t xml:space="preserve"> 4 квартал</w:t>
      </w:r>
    </w:p>
    <w:p w:rsidR="001E7A5D" w:rsidRPr="001E7A5D" w:rsidRDefault="001E7A5D">
      <w:pPr>
        <w:rPr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9"/>
        <w:gridCol w:w="2366"/>
        <w:gridCol w:w="6828"/>
        <w:gridCol w:w="3962"/>
        <w:gridCol w:w="7"/>
      </w:tblGrid>
      <w:tr w:rsidR="001E7A5D" w:rsidTr="001E7A5D">
        <w:trPr>
          <w:trHeight w:val="7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pStyle w:val="aa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pStyle w:val="aa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 проведения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pStyle w:val="aa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Форма и  название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pStyle w:val="aa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</w:tr>
      <w:tr w:rsidR="001E7A5D" w:rsidTr="001E7A5D">
        <w:trPr>
          <w:trHeight w:val="705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1E7A5D" w:rsidRDefault="001E7A5D" w:rsidP="00917AA6">
            <w:pPr>
              <w:pStyle w:val="aa"/>
              <w:spacing w:line="276" w:lineRule="auto"/>
              <w:jc w:val="center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ОКТЯБРЬ</w:t>
            </w:r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«Золотой возраст»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69412F" w:rsidRDefault="001E7A5D" w:rsidP="00917AA6">
            <w:pPr>
              <w:pStyle w:val="aa"/>
              <w:jc w:val="center"/>
              <w:rPr>
                <w:rFonts w:eastAsia="Meiryo"/>
                <w:color w:val="000000" w:themeColor="text1"/>
                <w:kern w:val="36"/>
              </w:rPr>
            </w:pPr>
            <w:r w:rsidRPr="0069412F">
              <w:rPr>
                <w:rFonts w:eastAsia="Meiryo"/>
                <w:color w:val="000000" w:themeColor="text1"/>
                <w:kern w:val="36"/>
                <w:bdr w:val="none" w:sz="0" w:space="0" w:color="auto" w:frame="1"/>
              </w:rPr>
              <w:t>ГБУСОН РО</w:t>
            </w:r>
          </w:p>
          <w:p w:rsidR="001E7A5D" w:rsidRPr="001E7A5D" w:rsidRDefault="00811388" w:rsidP="001E7A5D">
            <w:pPr>
              <w:pStyle w:val="aa"/>
              <w:jc w:val="center"/>
              <w:rPr>
                <w:rFonts w:eastAsia="Meiryo"/>
                <w:color w:val="000000" w:themeColor="text1"/>
                <w:kern w:val="36"/>
                <w:lang w:val="ru-RU"/>
              </w:rPr>
            </w:pPr>
            <w:hyperlink r:id="rId4" w:tgtFrame="_self" w:history="1">
              <w:r w:rsidR="001E7A5D" w:rsidRPr="0069412F">
                <w:rPr>
                  <w:rFonts w:eastAsia="Meiryo"/>
                  <w:color w:val="000000" w:themeColor="text1"/>
                  <w:kern w:val="36"/>
                </w:rPr>
                <w:t>Сальский ПНИ</w:t>
              </w:r>
            </w:hyperlink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«Золотой возраст»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1E7A5D" w:rsidRDefault="001E7A5D" w:rsidP="00917AA6">
            <w:pPr>
              <w:pStyle w:val="aa"/>
              <w:jc w:val="center"/>
              <w:rPr>
                <w:rFonts w:eastAsia="Times New Roman"/>
                <w:color w:val="707070"/>
                <w:kern w:val="36"/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МБУ "ЦСОГПВИИ Сальского района</w:t>
            </w:r>
            <w:r w:rsidRPr="001E7A5D">
              <w:rPr>
                <w:rFonts w:eastAsia="Times New Roman"/>
                <w:color w:val="707070"/>
                <w:kern w:val="36"/>
                <w:szCs w:val="28"/>
                <w:lang w:val="ru-RU"/>
              </w:rPr>
              <w:t>"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 №1</w:t>
            </w:r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 главной улице с оркестром»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 людям с добрым сердцем»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 Дню воспитателя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№13 «Золотой ключик»</w:t>
            </w:r>
          </w:p>
        </w:tc>
      </w:tr>
      <w:tr w:rsidR="001E7A5D" w:rsidTr="001E7A5D">
        <w:trPr>
          <w:trHeight w:val="49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«Золотой возраст»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п. Белозерный</w:t>
            </w:r>
          </w:p>
        </w:tc>
      </w:tr>
      <w:tr w:rsidR="001E7A5D" w:rsidTr="001E7A5D">
        <w:trPr>
          <w:trHeight w:val="49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Познавательно – игровая программа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«Святой праздник Покрова»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РДК им. Негребецкого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№41</w:t>
            </w:r>
          </w:p>
        </w:tc>
      </w:tr>
      <w:tr w:rsidR="001E7A5D" w:rsidTr="001E7A5D">
        <w:trPr>
          <w:trHeight w:val="49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«Помощники Светофора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  <w:tr w:rsidR="001E7A5D" w:rsidTr="001E7A5D">
        <w:trPr>
          <w:trHeight w:val="75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Тематическая программа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«Безопасный интернет»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детской агитбригады «Муравейник»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1E7A5D" w:rsidTr="001E7A5D">
        <w:trPr>
          <w:trHeight w:val="75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Спектакль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«Дюймовочка»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Народного драматического театра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зрительный зал</w:t>
            </w:r>
          </w:p>
        </w:tc>
      </w:tr>
      <w:tr w:rsidR="001E7A5D" w:rsidTr="001E7A5D">
        <w:trPr>
          <w:trHeight w:val="4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«Помощники Светофора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Светофорыча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им. Негребецкого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«Полезная еда не приносит вреда»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агитбригады «Муравейник»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им. Негребецкого зрительный зал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организме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 театра кукол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им. Негребецкого зрительный зал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любимые мультфильмы»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анимации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РДК им. Негребецкого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№41</w:t>
            </w:r>
          </w:p>
        </w:tc>
      </w:tr>
      <w:tr w:rsidR="001E7A5D" w:rsidRPr="001E7A5D" w:rsidTr="001E7A5D">
        <w:trPr>
          <w:gridAfter w:val="1"/>
          <w:wAfter w:w="7" w:type="dxa"/>
          <w:trHeight w:val="579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1E7A5D" w:rsidRDefault="001E7A5D" w:rsidP="0091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A5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Театрализовано – игровая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приключения любимых героев»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зрительный зал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здоровом образе жизни»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ЦБО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радиогазеты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«Святая Русь – Отчизна моя»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 единая, великая и неделимая»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Пл. Ленина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Концертное выступление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«Людям долга и отваги»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духового оркестра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ДШИ им. Еждика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«</w:t>
            </w:r>
            <w:r w:rsidRPr="004A3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страже покоя и тишины»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 Еждика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«Дарите друг другу доброту»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каб.41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каб.41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«Ударное шоу»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каб.41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природу в ответе»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каб.41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Спектакль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сказка»</w:t>
            </w:r>
          </w:p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театра кукол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зрительный зал</w:t>
            </w:r>
          </w:p>
        </w:tc>
      </w:tr>
      <w:tr w:rsidR="001E7A5D" w:rsidRPr="001E7A5D" w:rsidTr="00993FF3">
        <w:trPr>
          <w:trHeight w:val="57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A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Праздничный концерт, посвященный Международному дню инвалидов</w:t>
            </w:r>
          </w:p>
          <w:p w:rsidR="001E7A5D" w:rsidRPr="001E7A5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 xml:space="preserve"> «Жизнь всегда прекрасна»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1E7A5D">
            <w:pPr>
              <w:pStyle w:val="aa"/>
              <w:jc w:val="center"/>
              <w:rPr>
                <w:rFonts w:eastAsia="Meiryo" w:cs="Times New Roman"/>
                <w:color w:val="000000" w:themeColor="text1"/>
                <w:kern w:val="36"/>
                <w:szCs w:val="28"/>
              </w:rPr>
            </w:pPr>
            <w:r w:rsidRPr="001E7A5D">
              <w:rPr>
                <w:rFonts w:eastAsia="Meiryo" w:cs="Times New Roman"/>
                <w:color w:val="000000" w:themeColor="text1"/>
                <w:kern w:val="36"/>
                <w:szCs w:val="28"/>
                <w:bdr w:val="none" w:sz="0" w:space="0" w:color="auto" w:frame="1"/>
              </w:rPr>
              <w:t>ГБУСОН РО</w:t>
            </w:r>
          </w:p>
          <w:p w:rsidR="001E7A5D" w:rsidRDefault="00811388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self" w:history="1">
              <w:r w:rsidR="001E7A5D" w:rsidRPr="001E7A5D">
                <w:rPr>
                  <w:rFonts w:ascii="Times New Roman" w:eastAsia="Meiryo" w:hAnsi="Times New Roman" w:cs="Times New Roman"/>
                  <w:color w:val="000000" w:themeColor="text1"/>
                  <w:kern w:val="36"/>
                  <w:sz w:val="28"/>
                  <w:szCs w:val="28"/>
                </w:rPr>
                <w:t>Сальский ПНИ</w:t>
              </w:r>
            </w:hyperlink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  <w:r w:rsidRPr="00A220FC">
              <w:rPr>
                <w:szCs w:val="28"/>
              </w:rPr>
              <w:t>03.12.</w:t>
            </w:r>
            <w:r>
              <w:rPr>
                <w:szCs w:val="28"/>
                <w:lang w:val="ru-RU"/>
              </w:rPr>
              <w:t>20</w:t>
            </w:r>
            <w:r>
              <w:rPr>
                <w:szCs w:val="28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1E7A5D" w:rsidP="001E7A5D">
            <w:pPr>
              <w:pStyle w:val="aa"/>
              <w:jc w:val="center"/>
              <w:rPr>
                <w:bCs/>
                <w:szCs w:val="28"/>
                <w:lang w:val="ru-RU"/>
              </w:rPr>
            </w:pPr>
            <w:r w:rsidRPr="001E7A5D">
              <w:rPr>
                <w:bCs/>
                <w:szCs w:val="28"/>
                <w:lang w:val="ru-RU"/>
              </w:rPr>
              <w:t xml:space="preserve">Выступление агитбригады с тематической  программой  по правилам дорожного движения </w:t>
            </w:r>
          </w:p>
          <w:p w:rsidR="001E7A5D" w:rsidRPr="001E7A5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bCs/>
                <w:szCs w:val="28"/>
                <w:lang w:val="ru-RU"/>
              </w:rPr>
              <w:t xml:space="preserve"> «Знай без исключения все правила движения!»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РДК им. Негребецкого </w:t>
            </w:r>
          </w:p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04.12.</w:t>
            </w:r>
            <w:r>
              <w:rPr>
                <w:szCs w:val="28"/>
                <w:lang w:val="ru-RU"/>
              </w:rPr>
              <w:t>20</w:t>
            </w:r>
            <w:r w:rsidRPr="001E7A5D">
              <w:rPr>
                <w:szCs w:val="28"/>
                <w:lang w:val="ru-RU"/>
              </w:rPr>
              <w:t>18</w:t>
            </w:r>
          </w:p>
          <w:p w:rsidR="001E7A5D" w:rsidRPr="001E482F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Музыкально-и</w:t>
            </w:r>
            <w:r w:rsidR="00B232AA">
              <w:rPr>
                <w:szCs w:val="28"/>
                <w:lang w:val="ru-RU"/>
              </w:rPr>
              <w:t>гровая программа</w:t>
            </w:r>
          </w:p>
          <w:p w:rsidR="00B232AA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960809">
              <w:rPr>
                <w:szCs w:val="28"/>
                <w:lang w:val="ru-RU"/>
              </w:rPr>
              <w:t xml:space="preserve"> «</w:t>
            </w:r>
            <w:r>
              <w:rPr>
                <w:szCs w:val="28"/>
                <w:lang w:val="ru-RU"/>
              </w:rPr>
              <w:t>Напишу письмо Деду Морозу</w:t>
            </w:r>
            <w:r w:rsidRPr="00960809">
              <w:rPr>
                <w:szCs w:val="28"/>
                <w:lang w:val="ru-RU"/>
              </w:rPr>
              <w:t xml:space="preserve">», </w:t>
            </w:r>
          </w:p>
          <w:p w:rsidR="001E7A5D" w:rsidRPr="00960809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proofErr w:type="gramStart"/>
            <w:r w:rsidRPr="00960809">
              <w:rPr>
                <w:szCs w:val="28"/>
                <w:lang w:val="ru-RU"/>
              </w:rPr>
              <w:t>посвященная</w:t>
            </w:r>
            <w:proofErr w:type="gramEnd"/>
            <w:r w:rsidRPr="00960809">
              <w:rPr>
                <w:szCs w:val="28"/>
                <w:lang w:val="ru-RU"/>
              </w:rPr>
              <w:t xml:space="preserve"> дню заказов подарков Деду Морозу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№2 «Василёк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12.12.</w:t>
            </w:r>
            <w:r>
              <w:rPr>
                <w:szCs w:val="28"/>
                <w:lang w:val="ru-RU"/>
              </w:rPr>
              <w:t>20</w:t>
            </w:r>
            <w:r w:rsidRPr="001E7A5D">
              <w:rPr>
                <w:szCs w:val="28"/>
                <w:lang w:val="ru-RU"/>
              </w:rPr>
              <w:t>18</w:t>
            </w:r>
          </w:p>
          <w:p w:rsidR="001E7A5D" w:rsidRPr="001E7A5D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Т</w:t>
            </w:r>
            <w:r w:rsidRPr="001E7A5D">
              <w:rPr>
                <w:szCs w:val="28"/>
                <w:lang w:val="ru-RU"/>
              </w:rPr>
              <w:t>рансля</w:t>
            </w:r>
            <w:r>
              <w:rPr>
                <w:szCs w:val="28"/>
                <w:lang w:val="ru-RU"/>
              </w:rPr>
              <w:t>ция радиогазеты</w:t>
            </w:r>
          </w:p>
          <w:p w:rsidR="001E7A5D" w:rsidRPr="001E7A5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«Россия – Родина моя»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12.12.2018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</w:t>
            </w:r>
            <w:r w:rsidRPr="001E7A5D">
              <w:rPr>
                <w:szCs w:val="28"/>
                <w:lang w:val="ru-RU"/>
              </w:rPr>
              <w:t xml:space="preserve">оржественная церемония вручения паспортов юным гражданам </w:t>
            </w:r>
            <w:proofErr w:type="gramStart"/>
            <w:r w:rsidRPr="001E7A5D">
              <w:rPr>
                <w:szCs w:val="28"/>
                <w:lang w:val="ru-RU"/>
              </w:rPr>
              <w:t>г</w:t>
            </w:r>
            <w:proofErr w:type="gramEnd"/>
            <w:r w:rsidRPr="001E7A5D">
              <w:rPr>
                <w:szCs w:val="28"/>
                <w:lang w:val="ru-RU"/>
              </w:rPr>
              <w:t xml:space="preserve">. Сальска </w:t>
            </w:r>
          </w:p>
          <w:p w:rsidR="001E7A5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«Мы – граждане России»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Сальского городского поселения </w:t>
            </w:r>
          </w:p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A220FC" w:rsidRDefault="001E7A5D" w:rsidP="00A1429F">
            <w:pPr>
              <w:pStyle w:val="aa"/>
              <w:jc w:val="center"/>
              <w:rPr>
                <w:szCs w:val="28"/>
              </w:rPr>
            </w:pPr>
            <w:r w:rsidRPr="00A220FC">
              <w:rPr>
                <w:szCs w:val="28"/>
              </w:rPr>
              <w:t>13.12.</w:t>
            </w:r>
            <w:r>
              <w:rPr>
                <w:szCs w:val="28"/>
                <w:lang w:val="ru-RU"/>
              </w:rPr>
              <w:t>20</w:t>
            </w:r>
            <w:r w:rsidRPr="00A220FC">
              <w:rPr>
                <w:szCs w:val="28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A220FC">
              <w:rPr>
                <w:szCs w:val="28"/>
                <w:lang w:val="ru-RU"/>
              </w:rPr>
              <w:t xml:space="preserve">Спектакль </w:t>
            </w:r>
          </w:p>
          <w:p w:rsidR="00B232AA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A220FC">
              <w:rPr>
                <w:szCs w:val="28"/>
                <w:lang w:val="ru-RU"/>
              </w:rPr>
              <w:t>«Дед Мороз и  Дед Жара»</w:t>
            </w:r>
            <w:r w:rsidR="00B232AA">
              <w:rPr>
                <w:szCs w:val="28"/>
                <w:lang w:val="ru-RU"/>
              </w:rPr>
              <w:t xml:space="preserve"> </w:t>
            </w:r>
          </w:p>
          <w:p w:rsidR="001E7A5D" w:rsidRPr="00A220FC" w:rsidRDefault="00B232AA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Народного театра кукол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 им. Негребецкого зрительный зал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A220FC" w:rsidRDefault="001E7A5D" w:rsidP="00A1429F">
            <w:pPr>
              <w:pStyle w:val="aa"/>
              <w:jc w:val="center"/>
              <w:rPr>
                <w:szCs w:val="28"/>
              </w:rPr>
            </w:pPr>
            <w:r w:rsidRPr="00A220FC">
              <w:rPr>
                <w:szCs w:val="28"/>
              </w:rPr>
              <w:t>14.12.</w:t>
            </w:r>
            <w:r>
              <w:rPr>
                <w:szCs w:val="28"/>
                <w:lang w:val="ru-RU"/>
              </w:rPr>
              <w:t>20</w:t>
            </w:r>
            <w:r w:rsidRPr="00A220FC">
              <w:rPr>
                <w:szCs w:val="28"/>
              </w:rPr>
              <w:t>18</w:t>
            </w:r>
          </w:p>
          <w:p w:rsidR="001E7A5D" w:rsidRPr="00A220FC" w:rsidRDefault="001E7A5D" w:rsidP="00A1429F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0F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bCs/>
                <w:szCs w:val="28"/>
                <w:lang w:val="ru-RU"/>
              </w:rPr>
              <w:t>Выступление агитбригады с тематической  программой  по правилам дорожного движения  «Знай без исключения все правила движения!»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РДК им. Негребецкого </w:t>
            </w:r>
          </w:p>
          <w:p w:rsidR="001E7A5D" w:rsidRDefault="001E7A5D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№41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1E7A5D" w:rsidRDefault="001E7A5D" w:rsidP="00A1429F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18.12.</w:t>
            </w:r>
            <w:r>
              <w:rPr>
                <w:szCs w:val="28"/>
                <w:lang w:val="ru-RU"/>
              </w:rPr>
              <w:t>20</w:t>
            </w:r>
            <w:r>
              <w:rPr>
                <w:szCs w:val="28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Default="00B232AA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CE303D" w:rsidRDefault="001E7A5D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Театрализованная конкурсно - игровая программа </w:t>
            </w:r>
            <w:r w:rsidR="00B232AA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Где ты, где ты Новый год»</w:t>
            </w:r>
            <w:r w:rsidRPr="00CE303D">
              <w:rPr>
                <w:szCs w:val="28"/>
                <w:lang w:val="ru-RU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B2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РДК им. Негребецкого </w:t>
            </w:r>
          </w:p>
          <w:p w:rsidR="001E7A5D" w:rsidRDefault="00B232AA" w:rsidP="00B2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№41</w:t>
            </w:r>
          </w:p>
        </w:tc>
      </w:tr>
      <w:tr w:rsidR="00B232AA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Pr="00A220FC" w:rsidRDefault="00B232AA" w:rsidP="00A1429F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ru-RU"/>
              </w:rPr>
              <w:t>1</w:t>
            </w:r>
            <w:r w:rsidRPr="00A220FC">
              <w:rPr>
                <w:szCs w:val="28"/>
              </w:rPr>
              <w:t>.12.</w:t>
            </w:r>
            <w:r>
              <w:rPr>
                <w:szCs w:val="28"/>
                <w:lang w:val="ru-RU"/>
              </w:rPr>
              <w:t>20</w:t>
            </w:r>
            <w:r w:rsidRPr="00A220FC">
              <w:rPr>
                <w:szCs w:val="28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8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Pr="001E7A5D" w:rsidRDefault="00B232AA" w:rsidP="008E12E3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Праздничный концерт, посвященный Дню энергетика «Свет сердец наших»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8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ЮВЭС актовый зал</w:t>
            </w:r>
          </w:p>
        </w:tc>
      </w:tr>
      <w:tr w:rsidR="00B232AA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Pr="00B232AA" w:rsidRDefault="00B232AA" w:rsidP="00A1429F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22.12.2018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1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Отчётный концерт творческих коллективов </w:t>
            </w:r>
          </w:p>
          <w:p w:rsidR="00B232AA" w:rsidRPr="001E7A5D" w:rsidRDefault="00B232AA" w:rsidP="001E7A5D">
            <w:pPr>
              <w:pStyle w:val="aa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МБУК «Дворец культуры»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B2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РДК им. Негребецкого </w:t>
            </w:r>
          </w:p>
          <w:p w:rsidR="00B232AA" w:rsidRDefault="00B232AA" w:rsidP="00B2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№41</w:t>
            </w:r>
          </w:p>
        </w:tc>
      </w:tr>
      <w:tr w:rsidR="00B232AA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Pr="00A220FC" w:rsidRDefault="00B232AA" w:rsidP="00A1429F">
            <w:pPr>
              <w:pStyle w:val="aa"/>
              <w:jc w:val="center"/>
              <w:rPr>
                <w:szCs w:val="28"/>
              </w:rPr>
            </w:pPr>
            <w:r w:rsidRPr="00A220FC">
              <w:rPr>
                <w:szCs w:val="28"/>
              </w:rPr>
              <w:t>С 24.12.18</w:t>
            </w:r>
          </w:p>
          <w:p w:rsidR="00B232AA" w:rsidRPr="00A220FC" w:rsidRDefault="00B232AA" w:rsidP="00A1429F">
            <w:pPr>
              <w:pStyle w:val="aa"/>
              <w:jc w:val="center"/>
              <w:rPr>
                <w:szCs w:val="28"/>
              </w:rPr>
            </w:pPr>
            <w:proofErr w:type="spellStart"/>
            <w:r w:rsidRPr="00A220FC">
              <w:rPr>
                <w:szCs w:val="28"/>
              </w:rPr>
              <w:t>по</w:t>
            </w:r>
            <w:proofErr w:type="spellEnd"/>
            <w:r w:rsidRPr="00A220FC">
              <w:rPr>
                <w:szCs w:val="28"/>
              </w:rPr>
              <w:t xml:space="preserve"> 28.12.18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7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согласовании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7B7757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 xml:space="preserve">Цикл новогодних игровых программ </w:t>
            </w:r>
          </w:p>
          <w:p w:rsidR="00B232AA" w:rsidRPr="001E7A5D" w:rsidRDefault="00B232AA" w:rsidP="007B7757">
            <w:pPr>
              <w:pStyle w:val="aa"/>
              <w:jc w:val="center"/>
              <w:rPr>
                <w:szCs w:val="28"/>
                <w:lang w:val="ru-RU"/>
              </w:rPr>
            </w:pPr>
            <w:r w:rsidRPr="001E7A5D">
              <w:rPr>
                <w:szCs w:val="28"/>
                <w:lang w:val="ru-RU"/>
              </w:rPr>
              <w:t>«Чудеса под Новый год»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A" w:rsidRDefault="00B232AA" w:rsidP="007B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согласовании</w:t>
            </w:r>
          </w:p>
        </w:tc>
      </w:tr>
    </w:tbl>
    <w:p w:rsidR="001E7A5D" w:rsidRPr="001E7A5D" w:rsidRDefault="001E7A5D"/>
    <w:sectPr w:rsidR="001E7A5D" w:rsidRPr="001E7A5D" w:rsidSect="001E7A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7A5D"/>
    <w:rsid w:val="001A7503"/>
    <w:rsid w:val="001E7A5D"/>
    <w:rsid w:val="00244271"/>
    <w:rsid w:val="00255B1E"/>
    <w:rsid w:val="002863E3"/>
    <w:rsid w:val="003D23A4"/>
    <w:rsid w:val="00476C26"/>
    <w:rsid w:val="00561944"/>
    <w:rsid w:val="005D4DF1"/>
    <w:rsid w:val="005F3BE2"/>
    <w:rsid w:val="005F7B5E"/>
    <w:rsid w:val="006113F2"/>
    <w:rsid w:val="006E0E8E"/>
    <w:rsid w:val="006E3DB5"/>
    <w:rsid w:val="00775E6F"/>
    <w:rsid w:val="0078778D"/>
    <w:rsid w:val="00787812"/>
    <w:rsid w:val="007C34FB"/>
    <w:rsid w:val="00811388"/>
    <w:rsid w:val="00827849"/>
    <w:rsid w:val="008972D3"/>
    <w:rsid w:val="008F07D6"/>
    <w:rsid w:val="00975A06"/>
    <w:rsid w:val="0098250D"/>
    <w:rsid w:val="00A1429F"/>
    <w:rsid w:val="00AA5570"/>
    <w:rsid w:val="00AB34BA"/>
    <w:rsid w:val="00B155D5"/>
    <w:rsid w:val="00B232AA"/>
    <w:rsid w:val="00B8349F"/>
    <w:rsid w:val="00C32555"/>
    <w:rsid w:val="00CC3D3D"/>
    <w:rsid w:val="00D552BC"/>
    <w:rsid w:val="00E922D4"/>
    <w:rsid w:val="00F02F8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D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19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9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9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9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9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9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9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9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19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19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19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19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1944"/>
    <w:pPr>
      <w:spacing w:line="288" w:lineRule="auto"/>
    </w:pPr>
    <w:rPr>
      <w:rFonts w:ascii="Times New Roman" w:eastAsiaTheme="minorHAnsi" w:hAnsi="Times New Roman"/>
      <w:b/>
      <w:bCs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619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619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19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619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1944"/>
    <w:rPr>
      <w:b/>
      <w:bCs/>
      <w:spacing w:val="0"/>
    </w:rPr>
  </w:style>
  <w:style w:type="character" w:styleId="a9">
    <w:name w:val="Emphasis"/>
    <w:uiPriority w:val="20"/>
    <w:qFormat/>
    <w:rsid w:val="005619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61944"/>
    <w:pPr>
      <w:spacing w:after="0" w:line="240" w:lineRule="auto"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561944"/>
    <w:pPr>
      <w:spacing w:line="288" w:lineRule="auto"/>
      <w:ind w:left="720"/>
      <w:contextualSpacing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1944"/>
    <w:pPr>
      <w:spacing w:line="288" w:lineRule="auto"/>
    </w:pPr>
    <w:rPr>
      <w:rFonts w:ascii="Times New Roman" w:eastAsiaTheme="minorHAnsi" w:hAnsi="Times New Roman"/>
      <w:color w:val="943634" w:themeColor="accent2" w:themeShade="BF"/>
      <w:sz w:val="28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194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619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8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619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619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619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6194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6194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619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1944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1E7A5D"/>
    <w:rPr>
      <w:rFonts w:ascii="Times New Roman" w:hAnsi="Times New Roman"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nisalsk.wixsite.com/spni" TargetMode="External"/><Relationship Id="rId4" Type="http://schemas.openxmlformats.org/officeDocument/2006/relationships/hyperlink" Target="https://spnisalsk.wixsite.com/sp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</dc:creator>
  <cp:lastModifiedBy>GDK</cp:lastModifiedBy>
  <cp:revision>3</cp:revision>
  <dcterms:created xsi:type="dcterms:W3CDTF">2018-11-06T10:50:00Z</dcterms:created>
  <dcterms:modified xsi:type="dcterms:W3CDTF">2018-11-06T11:06:00Z</dcterms:modified>
</cp:coreProperties>
</file>