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3" w:rsidRDefault="00CD5C13" w:rsidP="00CD5C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ОГРАНИЧЕНИЯ И ЗАПРЕТЫ, СВЯЗАННЫЕ С МУНИЦИПАЛЬНОЙ СЛУЖБОЙ, ИЗЛОЖЕННЫЕ В СТАТЬЯХ 13 и 14 ФЕДЕРАЛЬНОГО ЗАКОНА ОТ 2 МАРТА 2007 ГОДА № 25-ФЗ «О МУНИЦИПАЛЬНОЙ СЛУЖБЕ В РОССИЙСКОЙ ФЕДЕРАЦИИ»</w:t>
      </w:r>
    </w:p>
    <w:p w:rsidR="00CD5C13" w:rsidRDefault="00CD5C13" w:rsidP="00CD5C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CD5C13" w:rsidRDefault="00CD5C13" w:rsidP="00CD5C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13. Ограничения, связанные с муниципальной службой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признания его недееспособным или ограниченно дееспособным решением суда, вступившим в законную силу;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прохождения диспансеризации,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таких заболеваний 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23.07.2008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160-ФЗ</w:t>
        </w:r>
      </w:hyperlink>
      <w:r>
        <w:rPr>
          <w:rFonts w:ascii="Arial" w:hAnsi="Arial" w:cs="Arial"/>
          <w:sz w:val="20"/>
          <w:szCs w:val="20"/>
        </w:rPr>
        <w:t xml:space="preserve">, от 25.11.2013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rFonts w:ascii="Arial" w:hAnsi="Arial" w:cs="Arial"/>
          <w:sz w:val="20"/>
          <w:szCs w:val="20"/>
        </w:rPr>
        <w:t xml:space="preserve"> другому;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от 21.10.2011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288-ФЗ</w:t>
        </w:r>
      </w:hyperlink>
      <w:r>
        <w:rPr>
          <w:rFonts w:ascii="Arial" w:hAnsi="Arial" w:cs="Arial"/>
          <w:sz w:val="20"/>
          <w:szCs w:val="20"/>
        </w:rPr>
        <w:t xml:space="preserve">, от 21.11.2011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329-ФЗ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Федерального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30.04.2021 N 116-ФЗ)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Федерального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30.04.2021 N 116-ФЗ)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9) непредставления предусмотренных настоящим Федеральным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, Федеральным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года N 273-ФЗ "О противодействии коррупции" и другими федеральными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 xml:space="preserve"> сведений или представления заведомо недостоверных или неполных сведений при поступлении на муниципальную службу;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 ред. Федерального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9.1) непредставления сведений, предусмотренных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статьей 15.1</w:t>
        </w:r>
      </w:hyperlink>
      <w:r>
        <w:rPr>
          <w:rFonts w:ascii="Arial" w:hAnsi="Arial" w:cs="Arial"/>
          <w:sz w:val="20"/>
          <w:szCs w:val="20"/>
        </w:rPr>
        <w:t xml:space="preserve"> настоящего Федерального закона;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30.06.2016 N 224-ФЗ)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Российской Федерации по жалобе гражданина на указанное заключение были обжалованы в суд, - в течение 10 лет со дня вступления </w:t>
      </w:r>
      <w:r>
        <w:rPr>
          <w:rFonts w:ascii="Arial" w:hAnsi="Arial" w:cs="Arial"/>
          <w:sz w:val="20"/>
          <w:szCs w:val="20"/>
        </w:rPr>
        <w:lastRenderedPageBreak/>
        <w:t>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02.07.2013 N 170-ФЗ; в ред. Федерального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26.07.2017 N 192-ФЗ)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11) приобретения им статуса иностранного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агента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05.12.2022 N 498-ФЗ)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1.1 введена Федеральным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21.10.2011 N 288-ФЗ; в ред. Федерального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04.03.2014 N 23-ФЗ)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</w:t>
      </w:r>
      <w:proofErr w:type="gramStart"/>
      <w:r>
        <w:rPr>
          <w:rFonts w:ascii="Arial" w:hAnsi="Arial" w:cs="Arial"/>
          <w:sz w:val="20"/>
          <w:szCs w:val="20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Arial" w:hAnsi="Arial" w:cs="Arial"/>
          <w:sz w:val="20"/>
          <w:szCs w:val="20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1.2 введена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27.12.2018 N 559-ФЗ)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</w:t>
      </w:r>
      <w:proofErr w:type="gramEnd"/>
      <w:r>
        <w:rPr>
          <w:rFonts w:ascii="Arial" w:hAnsi="Arial" w:cs="Arial"/>
          <w:sz w:val="20"/>
          <w:szCs w:val="20"/>
        </w:rPr>
        <w:t xml:space="preserve">асть 3 в ред. Федерального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27.10.2020 N 347-ФЗ)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5C13" w:rsidRDefault="00CD5C13" w:rsidP="00CD5C1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14. Запреты, связанные с муниципальной службой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связи с прохождением муниципальной службы муниципальному служащему запрещается: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утратил силу с 1 января 2015 года. - Федеральный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22.12.2014 N 431-ФЗ;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замещать должность муниципальной службы в случае: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избрания или назначения на муниципальную должность;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участвовать в управлении коммерческой или некоммерческой организацией, за исключением следующих случаев: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порядке</w:t>
      </w:r>
      <w:proofErr w:type="gramEnd"/>
      <w:r>
        <w:rPr>
          <w:rFonts w:ascii="Arial" w:hAnsi="Arial" w:cs="Arial"/>
          <w:sz w:val="20"/>
          <w:szCs w:val="20"/>
        </w:rPr>
        <w:t>, установленном законом субъекта Российской Федерации;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д</w:t>
      </w:r>
      <w:proofErr w:type="spellEnd"/>
      <w:r>
        <w:rPr>
          <w:rFonts w:ascii="Arial" w:hAnsi="Arial" w:cs="Arial"/>
          <w:sz w:val="20"/>
          <w:szCs w:val="20"/>
        </w:rPr>
        <w:t>) иные случаи, предусмотренные федеральными законами;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Федерального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16.12.2019 N 432-ФЗ)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3.1) заниматься предпринимательской деятельностью лично или через доверенных лиц;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16.12.2019 N 432-ФЗ)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устанавливаемом нормативными правовыми актами Российской Федерации;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15.02.2016 N 21-ФЗ)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  <w:proofErr w:type="gramEnd"/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сведениям</w:t>
        </w:r>
      </w:hyperlink>
      <w:r>
        <w:rPr>
          <w:rFonts w:ascii="Arial" w:hAnsi="Arial" w:cs="Arial"/>
          <w:sz w:val="20"/>
          <w:szCs w:val="20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</w:t>
      </w:r>
      <w:r>
        <w:rPr>
          <w:rFonts w:ascii="Arial" w:hAnsi="Arial" w:cs="Arial"/>
          <w:sz w:val="20"/>
          <w:szCs w:val="20"/>
        </w:rPr>
        <w:lastRenderedPageBreak/>
        <w:t>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03.05.2011 N 92-ФЗ)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14) прекращать исполнение должностных обязанностей в целях урегулирования трудового спора;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Утратил силу. - Федеральный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21.11.2011 N 329-ФЗ.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CD5C13" w:rsidRDefault="00CD5C13" w:rsidP="00CD5C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</w:t>
      </w:r>
      <w:proofErr w:type="gramEnd"/>
      <w:r>
        <w:rPr>
          <w:rFonts w:ascii="Arial" w:hAnsi="Arial" w:cs="Arial"/>
          <w:sz w:val="20"/>
          <w:szCs w:val="20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>
        <w:rPr>
          <w:rFonts w:ascii="Arial" w:hAnsi="Arial" w:cs="Arial"/>
          <w:sz w:val="20"/>
          <w:szCs w:val="20"/>
        </w:rPr>
        <w:t>, устанавливаемом нормативными правовыми актами Российской Федерации.</w:t>
      </w:r>
    </w:p>
    <w:p w:rsidR="00CD5C13" w:rsidRDefault="00CD5C13" w:rsidP="00CD5C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4 введена Федеральным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21.11.2011 N 329-ФЗ)</w:t>
      </w:r>
    </w:p>
    <w:p w:rsidR="008E28C5" w:rsidRDefault="008E28C5"/>
    <w:sectPr w:rsidR="008E28C5" w:rsidSect="00CD5C13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C13"/>
    <w:rsid w:val="008E28C5"/>
    <w:rsid w:val="00CD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619C99F685E0009EA47FAE8B31A6C6598A9700D41E433360709B5D7D7D6448F3E20301E31E0DE829C2210FE26EF736CAE8457050DA813CI5wAI" TargetMode="External"/><Relationship Id="rId13" Type="http://schemas.openxmlformats.org/officeDocument/2006/relationships/hyperlink" Target="consultantplus://offline/ref=B9619C99F685E0009EA47FAE8B31A6C6598B910DDF18433360709B5D7D7D6448F3E20301E31E0BE92EC2210FE26EF736CAE8457050DA813CI5wAI" TargetMode="External"/><Relationship Id="rId18" Type="http://schemas.openxmlformats.org/officeDocument/2006/relationships/hyperlink" Target="consultantplus://offline/ref=B9619C99F685E0009EA47FAE8B31A6C6598B9200DA1A433360709B5D7D7D6448F3E20301E31E09EB2CC2210FE26EF736CAE8457050DA813CI5wAI" TargetMode="External"/><Relationship Id="rId26" Type="http://schemas.openxmlformats.org/officeDocument/2006/relationships/hyperlink" Target="consultantplus://offline/ref=B9619C99F685E0009EA47FAE8B31A6C65E89930FD515433360709B5D7D7D6448F3E20301E31E0AEB2DC2210FE26EF736CAE8457050DA813CI5wAI" TargetMode="External"/><Relationship Id="rId39" Type="http://schemas.openxmlformats.org/officeDocument/2006/relationships/hyperlink" Target="consultantplus://offline/ref=B9619C99F685E0009EA47FAE8B31A6C65988930DD91B433360709B5D7D7D6448F3E20301E31E09EC2CC2210FE26EF736CAE8457050DA813CI5w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619C99F685E0009EA47FAE8B31A6C65F8A9700DC1F433360709B5D7D7D6448F3E20301E31E0AE82AC2210FE26EF736CAE8457050DA813CI5wAI" TargetMode="External"/><Relationship Id="rId34" Type="http://schemas.openxmlformats.org/officeDocument/2006/relationships/hyperlink" Target="consultantplus://offline/ref=B9619C99F685E0009EA47FAE8B31A6C65C819400D41E433360709B5D7D7D6448F3E20301E31E0AEA20C2210FE26EF736CAE8457050DA813CI5wAI" TargetMode="External"/><Relationship Id="rId7" Type="http://schemas.openxmlformats.org/officeDocument/2006/relationships/hyperlink" Target="consultantplus://offline/ref=B9619C99F685E0009EA47FAE8B31A6C6548E9108D4161E396829975F7A723B5FF4AB0F00E31C0DE3239D241AF336F935D4F6446F4CD883I3wDI" TargetMode="External"/><Relationship Id="rId12" Type="http://schemas.openxmlformats.org/officeDocument/2006/relationships/hyperlink" Target="consultantplus://offline/ref=B9619C99F685E0009EA47FAE8B31A6C6598B910DDF18433360709B5D7D7D6448F3E20301E31E0BE92CC2210FE26EF736CAE8457050DA813CI5wAI" TargetMode="External"/><Relationship Id="rId17" Type="http://schemas.openxmlformats.org/officeDocument/2006/relationships/hyperlink" Target="consultantplus://offline/ref=B9619C99F685E0009EA47FAE8B31A6C65988930DD91B433360709B5D7D7D6448F3E20301E31E09EC28C2210FE26EF736CAE8457050DA813CI5wAI" TargetMode="External"/><Relationship Id="rId25" Type="http://schemas.openxmlformats.org/officeDocument/2006/relationships/hyperlink" Target="consultantplus://offline/ref=B9619C99F685E0009EA47FAE8B31A6C65C8D9E0ED91C433360709B5D7D7D6448F3E20301E31E0AEA21C2210FE26EF736CAE8457050DA813CI5wAI" TargetMode="External"/><Relationship Id="rId33" Type="http://schemas.openxmlformats.org/officeDocument/2006/relationships/hyperlink" Target="consultantplus://offline/ref=B9619C99F685E0009EA47FAE8B31A6C65C80900DD81A433360709B5D7D7D6448F3E20301E31E0AEF2AC2210FE26EF736CAE8457050DA813CI5wAI" TargetMode="External"/><Relationship Id="rId38" Type="http://schemas.openxmlformats.org/officeDocument/2006/relationships/hyperlink" Target="consultantplus://offline/ref=B9619C99F685E0009EA47FAE8B31A6C6598B910DDE1A433360709B5D7D7D6448F3E20303E3155EBB6C9C785DA625FA34D4F44573I4w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9619C99F685E0009EA47FAE8B31A6C6598B9200D51E433360709B5D7D7D6448F3E20301E31E0AE82FC2210FE26EF736CAE8457050DA813CI5wAI" TargetMode="External"/><Relationship Id="rId20" Type="http://schemas.openxmlformats.org/officeDocument/2006/relationships/hyperlink" Target="consultantplus://offline/ref=B9619C99F685E0009EA47FAE8B31A6C65C8C9F0DD51C433360709B5D7D7D6448F3E20301E31E0AEE29C2210FE26EF736CAE8457050DA813CI5wAI" TargetMode="External"/><Relationship Id="rId29" Type="http://schemas.openxmlformats.org/officeDocument/2006/relationships/hyperlink" Target="consultantplus://offline/ref=B9619C99F685E0009EA47FAE8B31A6C65E8C970BDE1B433360709B5D7D7D6448F3E20301E31E0AEF2AC2210FE26EF736CAE8457050DA813CI5wA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619C99F685E0009EA47FAE8B31A6C6548E9108D4161E396829975F7A723B5FF4AB0F00E31C0CEE239D241AF336F935D4F6446F4CD883I3wDI" TargetMode="External"/><Relationship Id="rId11" Type="http://schemas.openxmlformats.org/officeDocument/2006/relationships/hyperlink" Target="consultantplus://offline/ref=B9619C99F685E0009EA47FAE8B31A6C65988930DD91B433360709B5D7D7D6448F3E20301E31E09EF21C2210FE26EF736CAE8457050DA813CI5wAI" TargetMode="External"/><Relationship Id="rId24" Type="http://schemas.openxmlformats.org/officeDocument/2006/relationships/hyperlink" Target="consultantplus://offline/ref=B9619C99F685E0009EA47FAE8B31A6C65C8A970EDC19433360709B5D7D7D6448F3E20301E31E0AEB29C2210FE26EF736CAE8457050DA813CI5wAI" TargetMode="External"/><Relationship Id="rId32" Type="http://schemas.openxmlformats.org/officeDocument/2006/relationships/hyperlink" Target="consultantplus://offline/ref=B9619C99F685E0009EA47FAE8B31A6C65E8F9009DF18433360709B5D7D7D6448F3E20301E31C03EA2CC2210FE26EF736CAE8457050DA813CI5wAI" TargetMode="External"/><Relationship Id="rId37" Type="http://schemas.openxmlformats.org/officeDocument/2006/relationships/hyperlink" Target="consultantplus://offline/ref=B9619C99F685E0009EA47FAE8B31A6C65988930DD91B433360709B5D7D7D6448F3E20301E31E09EC2BC2210FE26EF736CAE8457050DA813CI5wA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B9619C99F685E0009EA47FAE8B31A6C6548E9108D4161E396829975F7A723B5FF4AB0F00E31E0BE8239D241AF336F935D4F6446F4CD883I3wDI" TargetMode="External"/><Relationship Id="rId15" Type="http://schemas.openxmlformats.org/officeDocument/2006/relationships/hyperlink" Target="consultantplus://offline/ref=B9619C99F685E0009EA47FAE8B31A6C6598B910DDE1A433360709B5D7D7D6448F3E20301E2155EBB6C9C785DA625FA34D4F44573I4wDI" TargetMode="External"/><Relationship Id="rId23" Type="http://schemas.openxmlformats.org/officeDocument/2006/relationships/hyperlink" Target="consultantplus://offline/ref=B9619C99F685E0009EA47FAE8B31A6C6598B940BDA1B433360709B5D7D7D6448F3E20301E31E0BE320C2210FE26EF736CAE8457050DA813CI5wAI" TargetMode="External"/><Relationship Id="rId28" Type="http://schemas.openxmlformats.org/officeDocument/2006/relationships/hyperlink" Target="consultantplus://offline/ref=B9619C99F685E0009EA47FAE8B31A6C65C8F950DD514433360709B5D7D7D6448F3E20301E31E0AE920C2210FE26EF736CAE8457050DA813CI5wAI" TargetMode="External"/><Relationship Id="rId36" Type="http://schemas.openxmlformats.org/officeDocument/2006/relationships/hyperlink" Target="consultantplus://offline/ref=B9619C99F685E0009EA47FAE8B31A6C65C89940FDD18433360709B5D7D7D6448F3E20301E31E0AEA20C2210FE26EF736CAE8457050DA813CI5wAI" TargetMode="External"/><Relationship Id="rId10" Type="http://schemas.openxmlformats.org/officeDocument/2006/relationships/hyperlink" Target="consultantplus://offline/ref=B9619C99F685E0009EA47FAE8B31A6C65C8A970EDC19433360709B5D7D7D6448F3E20301E31E0AEA21C2210FE26EF736CAE8457050DA813CI5wAI" TargetMode="External"/><Relationship Id="rId19" Type="http://schemas.openxmlformats.org/officeDocument/2006/relationships/hyperlink" Target="consultantplus://offline/ref=B9619C99F685E0009EA47FAE8B31A6C65F88970DDD1C433360709B5D7D7D6448F3E20301E31E0AEF2BC2210FE26EF736CAE8457050DA813CI5wAI" TargetMode="External"/><Relationship Id="rId31" Type="http://schemas.openxmlformats.org/officeDocument/2006/relationships/hyperlink" Target="consultantplus://offline/ref=B9619C99F685E0009EA47FAE8B31A6C6598B9200DA1A433360709B5D7D7D6448F3E20301E31E08E220C2210FE26EF736CAE8457050DA813CI5w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619C99F685E0009EA47FAE8B31A6C6598A9609DC19433360709B5D7D7D6448F3E20301E31F0AEF20C2210FE26EF736CAE8457050DA813CI5wAI" TargetMode="External"/><Relationship Id="rId14" Type="http://schemas.openxmlformats.org/officeDocument/2006/relationships/hyperlink" Target="consultantplus://offline/ref=B9619C99F685E0009EA47FAE8B31A6C6598B9200DA1A433360709B5D7D7D6448F3E20301E31E0BE92EC2210FE26EF736CAE8457050DA813CI5wAI" TargetMode="External"/><Relationship Id="rId22" Type="http://schemas.openxmlformats.org/officeDocument/2006/relationships/hyperlink" Target="consultantplus://offline/ref=B9619C99F685E0009EA47FAE8B31A6C6598B9200D51C433360709B5D7D7D6448F3E20301E31E0BE92FC2210FE26EF736CAE8457050DA813CI5wAI" TargetMode="External"/><Relationship Id="rId27" Type="http://schemas.openxmlformats.org/officeDocument/2006/relationships/hyperlink" Target="consultantplus://offline/ref=B9619C99F685E0009EA47FAE8B31A6C65E8E9109DA1B433360709B5D7D7D6448F3E20301E31E0AEA21C2210FE26EF736CAE8457050DA813CI5wAI" TargetMode="External"/><Relationship Id="rId30" Type="http://schemas.openxmlformats.org/officeDocument/2006/relationships/hyperlink" Target="consultantplus://offline/ref=B9619C99F685E0009EA47FAE8B31A6C65E8C970BDE1B433360709B5D7D7D6448F3E20301E31E0AEF21C2210FE26EF736CAE8457050DA813CI5wAI" TargetMode="External"/><Relationship Id="rId35" Type="http://schemas.openxmlformats.org/officeDocument/2006/relationships/hyperlink" Target="consultantplus://offline/ref=B9619C99F685E0009EA47FAE8B31A6C65C80950EDE19433360709B5D7D7D6448F3E20301E31E0AEB29C2210FE26EF736CAE8457050DA813CI5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0906-81C1-4522-B47F-DE3E9A08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3221</Words>
  <Characters>18366</Characters>
  <Application>Microsoft Office Word</Application>
  <DocSecurity>0</DocSecurity>
  <Lines>153</Lines>
  <Paragraphs>43</Paragraphs>
  <ScaleCrop>false</ScaleCrop>
  <Company>Microsoft</Company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2023-01-30T08:48:00Z</dcterms:created>
  <dcterms:modified xsi:type="dcterms:W3CDTF">2023-01-30T08:55:00Z</dcterms:modified>
</cp:coreProperties>
</file>