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756" w:rsidRDefault="00301756" w:rsidP="002835BA">
      <w:r>
        <w:rPr>
          <w:sz w:val="28"/>
          <w:szCs w:val="28"/>
        </w:rPr>
        <w:t xml:space="preserve">                                           </w:t>
      </w:r>
      <w:r>
        <w:rPr>
          <w:b/>
          <w:bCs/>
          <w:sz w:val="28"/>
          <w:szCs w:val="28"/>
        </w:rPr>
        <w:t xml:space="preserve">    </w:t>
      </w:r>
      <w:r>
        <w:t xml:space="preserve">Российская  Федерация    </w:t>
      </w:r>
    </w:p>
    <w:p w:rsidR="00301756" w:rsidRDefault="00301756" w:rsidP="0070344E">
      <w:pPr>
        <w:jc w:val="center"/>
      </w:pPr>
      <w:r>
        <w:t xml:space="preserve">  Ростовская  область </w:t>
      </w:r>
    </w:p>
    <w:p w:rsidR="00301756" w:rsidRDefault="00301756" w:rsidP="0070344E">
      <w:pPr>
        <w:jc w:val="center"/>
      </w:pPr>
      <w:proofErr w:type="spellStart"/>
      <w:r>
        <w:t>Сальский</w:t>
      </w:r>
      <w:proofErr w:type="spellEnd"/>
      <w:r>
        <w:t xml:space="preserve"> район</w:t>
      </w:r>
    </w:p>
    <w:p w:rsidR="00301756" w:rsidRDefault="00301756" w:rsidP="0070344E">
      <w:pPr>
        <w:jc w:val="center"/>
        <w:rPr>
          <w:b/>
          <w:bCs/>
          <w:sz w:val="36"/>
          <w:szCs w:val="36"/>
        </w:rPr>
      </w:pPr>
      <w:r>
        <w:rPr>
          <w:sz w:val="32"/>
          <w:szCs w:val="32"/>
        </w:rPr>
        <w:t xml:space="preserve">   </w:t>
      </w:r>
      <w:r>
        <w:rPr>
          <w:b/>
          <w:bCs/>
          <w:sz w:val="36"/>
          <w:szCs w:val="36"/>
        </w:rPr>
        <w:t>СОБРАНИЕ  ДЕПУТАТОВ</w:t>
      </w:r>
    </w:p>
    <w:p w:rsidR="00301756" w:rsidRPr="00CA5E0A" w:rsidRDefault="00301756" w:rsidP="0064144B">
      <w:pPr>
        <w:pStyle w:val="1"/>
      </w:pPr>
      <w:r w:rsidRPr="0069456B">
        <w:t>Сальского городского</w:t>
      </w:r>
      <w:r>
        <w:rPr>
          <w:b w:val="0"/>
          <w:bCs w:val="0"/>
        </w:rPr>
        <w:t xml:space="preserve"> </w:t>
      </w:r>
      <w:r>
        <w:t>поселения</w:t>
      </w:r>
      <w:r w:rsidRPr="00CA5E0A">
        <w:t xml:space="preserve">                                                                                                </w:t>
      </w:r>
      <w:r>
        <w:t xml:space="preserve">                    </w:t>
      </w:r>
    </w:p>
    <w:p w:rsidR="00301756" w:rsidRDefault="006D368B" w:rsidP="0070344E">
      <w:pPr>
        <w:jc w:val="center"/>
        <w:rPr>
          <w:b/>
          <w:bCs/>
          <w:sz w:val="40"/>
          <w:szCs w:val="40"/>
        </w:rPr>
      </w:pPr>
      <w:r w:rsidRPr="006D368B">
        <w:rPr>
          <w:noProof/>
        </w:rPr>
        <w:pict>
          <v:line id="_x0000_s1026" style="position:absolute;left:0;text-align:left;z-index:251658240" from="-48.6pt,8.65pt" to="462.15pt,8.7pt" o:allowincell="f" strokecolor="#bfbfbf" strokeweight="4pt"/>
        </w:pict>
      </w:r>
    </w:p>
    <w:p w:rsidR="00301756" w:rsidRPr="00873573" w:rsidRDefault="00301756" w:rsidP="00DC6899">
      <w:pPr>
        <w:jc w:val="center"/>
        <w:rPr>
          <w:b/>
          <w:bCs/>
          <w:sz w:val="28"/>
          <w:szCs w:val="28"/>
        </w:rPr>
      </w:pPr>
      <w:r w:rsidRPr="00873573">
        <w:rPr>
          <w:b/>
          <w:bCs/>
          <w:sz w:val="28"/>
          <w:szCs w:val="28"/>
          <w:lang w:val="en-US"/>
        </w:rPr>
        <w:t>III</w:t>
      </w:r>
      <w:r w:rsidRPr="00873573">
        <w:rPr>
          <w:b/>
          <w:bCs/>
          <w:sz w:val="28"/>
          <w:szCs w:val="28"/>
        </w:rPr>
        <w:t xml:space="preserve"> созыв</w:t>
      </w:r>
    </w:p>
    <w:p w:rsidR="00301756" w:rsidRPr="00873573" w:rsidRDefault="00301756" w:rsidP="00DC689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 w:rsidRPr="00873573">
        <w:rPr>
          <w:b/>
          <w:bCs/>
          <w:sz w:val="36"/>
          <w:szCs w:val="36"/>
        </w:rPr>
        <w:t>РЕШЕНИ</w:t>
      </w:r>
      <w:r w:rsidR="00563054">
        <w:rPr>
          <w:b/>
          <w:bCs/>
          <w:sz w:val="36"/>
          <w:szCs w:val="36"/>
        </w:rPr>
        <w:t>Е</w:t>
      </w:r>
    </w:p>
    <w:p w:rsidR="00301756" w:rsidRDefault="00301756" w:rsidP="00415945">
      <w:pPr>
        <w:rPr>
          <w:sz w:val="18"/>
          <w:szCs w:val="18"/>
        </w:rPr>
      </w:pPr>
    </w:p>
    <w:p w:rsidR="00301756" w:rsidRPr="001E72AD" w:rsidRDefault="00301756" w:rsidP="00415945">
      <w:pPr>
        <w:rPr>
          <w:sz w:val="18"/>
          <w:szCs w:val="18"/>
        </w:rPr>
      </w:pPr>
    </w:p>
    <w:p w:rsidR="00301756" w:rsidRDefault="00301756" w:rsidP="0070344E">
      <w:pPr>
        <w:jc w:val="both"/>
      </w:pPr>
      <w:r w:rsidRPr="00415945">
        <w:softHyphen/>
      </w:r>
      <w:r w:rsidRPr="00415945">
        <w:softHyphen/>
      </w:r>
      <w:r w:rsidRPr="00415945">
        <w:softHyphen/>
      </w:r>
      <w:r w:rsidRPr="00415945">
        <w:softHyphen/>
      </w:r>
      <w:r w:rsidRPr="00415945">
        <w:softHyphen/>
      </w:r>
      <w:r w:rsidRPr="00415945">
        <w:softHyphen/>
      </w:r>
      <w:r w:rsidRPr="00415945">
        <w:softHyphen/>
      </w:r>
      <w:r>
        <w:t>О внесении изменений и дополнений</w:t>
      </w:r>
    </w:p>
    <w:p w:rsidR="00301756" w:rsidRDefault="00301756" w:rsidP="0070344E">
      <w:pPr>
        <w:jc w:val="both"/>
      </w:pPr>
      <w:r>
        <w:t xml:space="preserve">в решение Собрания депутатов </w:t>
      </w:r>
      <w:proofErr w:type="spellStart"/>
      <w:r>
        <w:t>Сальского</w:t>
      </w:r>
      <w:proofErr w:type="spellEnd"/>
    </w:p>
    <w:p w:rsidR="00301756" w:rsidRDefault="00301756" w:rsidP="0070344E">
      <w:pPr>
        <w:jc w:val="both"/>
      </w:pPr>
      <w:r>
        <w:t>городского поселения от 25.12.2012 г. №33</w:t>
      </w:r>
    </w:p>
    <w:p w:rsidR="00301756" w:rsidRDefault="00301756" w:rsidP="0070344E">
      <w:pPr>
        <w:jc w:val="both"/>
      </w:pPr>
      <w:r>
        <w:t>«</w:t>
      </w:r>
      <w:r w:rsidRPr="00415945">
        <w:t xml:space="preserve">О  бюджете  </w:t>
      </w:r>
      <w:proofErr w:type="spellStart"/>
      <w:r w:rsidRPr="003E44DD">
        <w:t>Сальского</w:t>
      </w:r>
      <w:proofErr w:type="spellEnd"/>
      <w:r w:rsidRPr="003E44DD">
        <w:t xml:space="preserve"> городского</w:t>
      </w:r>
      <w:r>
        <w:t xml:space="preserve"> поселения</w:t>
      </w:r>
    </w:p>
    <w:p w:rsidR="00301756" w:rsidRDefault="00301756" w:rsidP="00A85B10">
      <w:pPr>
        <w:jc w:val="both"/>
      </w:pPr>
      <w:proofErr w:type="spellStart"/>
      <w:r>
        <w:t>Сальского</w:t>
      </w:r>
      <w:proofErr w:type="spellEnd"/>
      <w:r w:rsidRPr="00EA3DEA">
        <w:t xml:space="preserve"> </w:t>
      </w:r>
      <w:r w:rsidRPr="00415945">
        <w:t xml:space="preserve">района </w:t>
      </w:r>
      <w:r>
        <w:t>на 2013</w:t>
      </w:r>
      <w:r w:rsidRPr="00415945">
        <w:t xml:space="preserve">  год </w:t>
      </w:r>
      <w:r>
        <w:t xml:space="preserve">и  </w:t>
      </w:r>
      <w:proofErr w:type="gramStart"/>
      <w:r>
        <w:t>на</w:t>
      </w:r>
      <w:proofErr w:type="gramEnd"/>
      <w:r>
        <w:t xml:space="preserve">  плановый</w:t>
      </w:r>
    </w:p>
    <w:p w:rsidR="00301756" w:rsidRDefault="00301756" w:rsidP="00A85B10">
      <w:pPr>
        <w:jc w:val="both"/>
      </w:pPr>
      <w:r>
        <w:t>период  2014  и 2015  годов»</w:t>
      </w:r>
    </w:p>
    <w:p w:rsidR="00301756" w:rsidRDefault="00301756" w:rsidP="00DC0373">
      <w:r w:rsidRPr="00415945">
        <w:t xml:space="preserve"> </w:t>
      </w:r>
    </w:p>
    <w:p w:rsidR="00301756" w:rsidRPr="001E72AD" w:rsidRDefault="00301756" w:rsidP="0070344E">
      <w:pPr>
        <w:jc w:val="both"/>
        <w:rPr>
          <w:sz w:val="18"/>
          <w:szCs w:val="18"/>
        </w:rPr>
      </w:pPr>
    </w:p>
    <w:p w:rsidR="00301756" w:rsidRPr="00873573" w:rsidRDefault="00301756" w:rsidP="00817003">
      <w:pPr>
        <w:jc w:val="both"/>
      </w:pPr>
      <w:r w:rsidRPr="00873573">
        <w:t>Принято</w:t>
      </w:r>
      <w:r>
        <w:t xml:space="preserve"> </w:t>
      </w:r>
      <w:r w:rsidRPr="00873573">
        <w:t xml:space="preserve">Собранием депутатов </w:t>
      </w:r>
    </w:p>
    <w:p w:rsidR="00301756" w:rsidRDefault="00301756" w:rsidP="00563054">
      <w:pPr>
        <w:jc w:val="both"/>
      </w:pPr>
      <w:proofErr w:type="spellStart"/>
      <w:r w:rsidRPr="00873573">
        <w:t>Сальского</w:t>
      </w:r>
      <w:proofErr w:type="spellEnd"/>
      <w:r w:rsidRPr="00873573">
        <w:t xml:space="preserve"> городского поселения                                                  </w:t>
      </w:r>
      <w:r>
        <w:t xml:space="preserve">     </w:t>
      </w:r>
      <w:r w:rsidR="00563054">
        <w:t>30</w:t>
      </w:r>
      <w:r>
        <w:t xml:space="preserve">  </w:t>
      </w:r>
      <w:r w:rsidR="00210624">
        <w:t>ма</w:t>
      </w:r>
      <w:r>
        <w:t>я</w:t>
      </w:r>
      <w:r w:rsidRPr="00873573">
        <w:t xml:space="preserve"> 2013 года</w:t>
      </w:r>
    </w:p>
    <w:p w:rsidR="00301756" w:rsidRDefault="00301756" w:rsidP="00873573"/>
    <w:p w:rsidR="00301756" w:rsidRDefault="00301756" w:rsidP="00873573">
      <w:pPr>
        <w:jc w:val="both"/>
      </w:pPr>
      <w:r>
        <w:tab/>
        <w:t>Руководствуясь Бюджетным кодексом РФ, приказом Министерства финансов Российской Федерации от 21.12.2012 года №171н «Об утверждении Указаний о поря</w:t>
      </w:r>
      <w:r>
        <w:t>д</w:t>
      </w:r>
      <w:r>
        <w:t xml:space="preserve">ке применения бюджетной классификации Российской Федерации на 2013 год и на плановый период 2014 и 2015 годов», Собрание депутатов </w:t>
      </w:r>
      <w:proofErr w:type="spellStart"/>
      <w:r>
        <w:t>Сальского</w:t>
      </w:r>
      <w:proofErr w:type="spellEnd"/>
      <w:r>
        <w:t xml:space="preserve"> городского пос</w:t>
      </w:r>
      <w:r>
        <w:t>е</w:t>
      </w:r>
      <w:r>
        <w:t>ления,</w:t>
      </w:r>
    </w:p>
    <w:p w:rsidR="00301756" w:rsidRDefault="00301756" w:rsidP="00873573">
      <w:pPr>
        <w:jc w:val="both"/>
      </w:pPr>
    </w:p>
    <w:p w:rsidR="00301756" w:rsidRDefault="00301756" w:rsidP="00873573">
      <w:pPr>
        <w:jc w:val="center"/>
      </w:pPr>
      <w:r>
        <w:rPr>
          <w:b/>
          <w:bCs/>
        </w:rPr>
        <w:t>решило:</w:t>
      </w:r>
      <w:bookmarkStart w:id="0" w:name="_Toc164233559"/>
      <w:r>
        <w:t xml:space="preserve">      </w:t>
      </w:r>
      <w:bookmarkEnd w:id="0"/>
    </w:p>
    <w:p w:rsidR="00301756" w:rsidRDefault="00301756" w:rsidP="00873573">
      <w:pPr>
        <w:autoSpaceDE w:val="0"/>
        <w:autoSpaceDN w:val="0"/>
        <w:adjustRightInd w:val="0"/>
        <w:ind w:firstLine="708"/>
        <w:jc w:val="both"/>
        <w:outlineLvl w:val="1"/>
        <w:rPr>
          <w:b/>
          <w:bCs/>
        </w:rPr>
      </w:pPr>
      <w:r w:rsidRPr="00EA3DEA">
        <w:rPr>
          <w:b/>
          <w:bCs/>
        </w:rPr>
        <w:t>Статья 1</w:t>
      </w:r>
    </w:p>
    <w:p w:rsidR="00301756" w:rsidRDefault="00301756" w:rsidP="00873573">
      <w:pPr>
        <w:autoSpaceDE w:val="0"/>
        <w:autoSpaceDN w:val="0"/>
        <w:adjustRightInd w:val="0"/>
        <w:ind w:firstLine="708"/>
        <w:jc w:val="both"/>
        <w:outlineLvl w:val="1"/>
      </w:pPr>
      <w:r>
        <w:t xml:space="preserve">Внести в решение Собрания депутатов </w:t>
      </w:r>
      <w:proofErr w:type="spellStart"/>
      <w:r>
        <w:t>Сальского</w:t>
      </w:r>
      <w:proofErr w:type="spellEnd"/>
      <w:r>
        <w:t xml:space="preserve"> городского поселения от 25.12.2012 года №33 «О бюджете </w:t>
      </w:r>
      <w:proofErr w:type="spellStart"/>
      <w:r>
        <w:t>Сальского</w:t>
      </w:r>
      <w:proofErr w:type="spellEnd"/>
      <w:r>
        <w:t xml:space="preserve"> городского поселения на 2013 год и на плановый период 2014 и 2015 годов» следующие изменения:</w:t>
      </w:r>
    </w:p>
    <w:p w:rsidR="00301756" w:rsidRDefault="00301756" w:rsidP="00873573">
      <w:pPr>
        <w:autoSpaceDE w:val="0"/>
        <w:autoSpaceDN w:val="0"/>
        <w:adjustRightInd w:val="0"/>
        <w:ind w:firstLine="708"/>
        <w:jc w:val="both"/>
        <w:outlineLvl w:val="1"/>
      </w:pPr>
    </w:p>
    <w:p w:rsidR="00301756" w:rsidRDefault="00301756" w:rsidP="00673232">
      <w:pPr>
        <w:pStyle w:val="af3"/>
        <w:numPr>
          <w:ilvl w:val="0"/>
          <w:numId w:val="16"/>
        </w:numPr>
        <w:autoSpaceDE w:val="0"/>
        <w:autoSpaceDN w:val="0"/>
        <w:adjustRightInd w:val="0"/>
        <w:jc w:val="both"/>
        <w:outlineLvl w:val="1"/>
      </w:pPr>
      <w:r>
        <w:t>приложение 9 изложить в следующей редакции:</w:t>
      </w:r>
    </w:p>
    <w:p w:rsidR="00301756" w:rsidRDefault="00301756" w:rsidP="005518B0">
      <w:pPr>
        <w:pStyle w:val="af3"/>
        <w:autoSpaceDE w:val="0"/>
        <w:autoSpaceDN w:val="0"/>
        <w:adjustRightInd w:val="0"/>
        <w:ind w:left="708"/>
        <w:jc w:val="right"/>
        <w:outlineLvl w:val="1"/>
        <w:rPr>
          <w:color w:val="000000"/>
        </w:rPr>
      </w:pPr>
      <w:r>
        <w:rPr>
          <w:color w:val="000000"/>
        </w:rPr>
        <w:t>«</w:t>
      </w:r>
      <w:r w:rsidRPr="005518B0">
        <w:rPr>
          <w:color w:val="000000"/>
        </w:rPr>
        <w:t>Приложение 9</w:t>
      </w:r>
    </w:p>
    <w:p w:rsidR="00301756" w:rsidRDefault="00301756" w:rsidP="005518B0">
      <w:pPr>
        <w:pStyle w:val="af3"/>
        <w:autoSpaceDE w:val="0"/>
        <w:autoSpaceDN w:val="0"/>
        <w:adjustRightInd w:val="0"/>
        <w:ind w:left="708"/>
        <w:jc w:val="right"/>
        <w:outlineLvl w:val="1"/>
        <w:rPr>
          <w:color w:val="000000"/>
        </w:rPr>
      </w:pPr>
      <w:r w:rsidRPr="005518B0">
        <w:rPr>
          <w:color w:val="000000"/>
        </w:rPr>
        <w:t>к   решению Собрания депутатов</w:t>
      </w:r>
    </w:p>
    <w:p w:rsidR="00301756" w:rsidRDefault="00301756" w:rsidP="005518B0">
      <w:pPr>
        <w:pStyle w:val="af3"/>
        <w:autoSpaceDE w:val="0"/>
        <w:autoSpaceDN w:val="0"/>
        <w:adjustRightInd w:val="0"/>
        <w:ind w:left="708"/>
        <w:jc w:val="right"/>
        <w:outlineLvl w:val="1"/>
        <w:rPr>
          <w:color w:val="000000"/>
        </w:rPr>
      </w:pPr>
      <w:proofErr w:type="spellStart"/>
      <w:r w:rsidRPr="005518B0">
        <w:rPr>
          <w:color w:val="000000"/>
        </w:rPr>
        <w:t>Сальского</w:t>
      </w:r>
      <w:proofErr w:type="spellEnd"/>
      <w:r w:rsidRPr="005518B0">
        <w:rPr>
          <w:color w:val="000000"/>
        </w:rPr>
        <w:t xml:space="preserve"> городского поселения</w:t>
      </w:r>
    </w:p>
    <w:p w:rsidR="00301756" w:rsidRDefault="00301756" w:rsidP="005518B0">
      <w:pPr>
        <w:pStyle w:val="af3"/>
        <w:autoSpaceDE w:val="0"/>
        <w:autoSpaceDN w:val="0"/>
        <w:adjustRightInd w:val="0"/>
        <w:ind w:left="708"/>
        <w:jc w:val="right"/>
        <w:outlineLvl w:val="1"/>
        <w:rPr>
          <w:color w:val="000000"/>
        </w:rPr>
      </w:pPr>
      <w:r w:rsidRPr="005518B0">
        <w:rPr>
          <w:color w:val="000000"/>
        </w:rPr>
        <w:t xml:space="preserve">"О бюджете </w:t>
      </w:r>
      <w:proofErr w:type="spellStart"/>
      <w:r w:rsidRPr="005518B0">
        <w:rPr>
          <w:color w:val="000000"/>
        </w:rPr>
        <w:t>Сальского</w:t>
      </w:r>
      <w:proofErr w:type="spellEnd"/>
      <w:r w:rsidRPr="005518B0">
        <w:rPr>
          <w:color w:val="000000"/>
        </w:rPr>
        <w:t xml:space="preserve"> </w:t>
      </w:r>
      <w:proofErr w:type="gramStart"/>
      <w:r w:rsidRPr="005518B0">
        <w:rPr>
          <w:color w:val="000000"/>
        </w:rPr>
        <w:t>городского</w:t>
      </w:r>
      <w:proofErr w:type="gramEnd"/>
    </w:p>
    <w:p w:rsidR="00301756" w:rsidRDefault="00301756" w:rsidP="005518B0">
      <w:pPr>
        <w:pStyle w:val="af3"/>
        <w:autoSpaceDE w:val="0"/>
        <w:autoSpaceDN w:val="0"/>
        <w:adjustRightInd w:val="0"/>
        <w:ind w:left="708"/>
        <w:jc w:val="right"/>
        <w:outlineLvl w:val="1"/>
        <w:rPr>
          <w:color w:val="000000"/>
        </w:rPr>
      </w:pPr>
      <w:r w:rsidRPr="005518B0">
        <w:rPr>
          <w:color w:val="000000"/>
        </w:rPr>
        <w:t xml:space="preserve">поселения </w:t>
      </w:r>
      <w:proofErr w:type="spellStart"/>
      <w:r w:rsidRPr="005518B0">
        <w:rPr>
          <w:color w:val="000000"/>
        </w:rPr>
        <w:t>Сальского</w:t>
      </w:r>
      <w:proofErr w:type="spellEnd"/>
      <w:r w:rsidRPr="005518B0">
        <w:rPr>
          <w:color w:val="000000"/>
        </w:rPr>
        <w:t xml:space="preserve"> района на 2013 год</w:t>
      </w:r>
    </w:p>
    <w:p w:rsidR="00301756" w:rsidRDefault="00301756" w:rsidP="005518B0">
      <w:pPr>
        <w:pStyle w:val="af3"/>
        <w:autoSpaceDE w:val="0"/>
        <w:autoSpaceDN w:val="0"/>
        <w:adjustRightInd w:val="0"/>
        <w:ind w:left="708"/>
        <w:jc w:val="right"/>
        <w:outlineLvl w:val="1"/>
        <w:rPr>
          <w:color w:val="000000"/>
        </w:rPr>
      </w:pPr>
      <w:r w:rsidRPr="005518B0">
        <w:rPr>
          <w:color w:val="000000"/>
        </w:rPr>
        <w:t>и на плановый период 2014 и 2015 годов"</w:t>
      </w:r>
    </w:p>
    <w:p w:rsidR="00301756" w:rsidRDefault="00301756" w:rsidP="005518B0">
      <w:pPr>
        <w:pStyle w:val="af3"/>
        <w:autoSpaceDE w:val="0"/>
        <w:autoSpaceDN w:val="0"/>
        <w:adjustRightInd w:val="0"/>
        <w:ind w:left="708"/>
        <w:jc w:val="right"/>
        <w:outlineLvl w:val="1"/>
      </w:pPr>
    </w:p>
    <w:tbl>
      <w:tblPr>
        <w:tblW w:w="9194" w:type="dxa"/>
        <w:tblInd w:w="93" w:type="dxa"/>
        <w:tblLook w:val="04A0"/>
      </w:tblPr>
      <w:tblGrid>
        <w:gridCol w:w="4930"/>
        <w:gridCol w:w="471"/>
        <w:gridCol w:w="660"/>
        <w:gridCol w:w="1056"/>
        <w:gridCol w:w="576"/>
        <w:gridCol w:w="1501"/>
      </w:tblGrid>
      <w:tr w:rsidR="00563054" w:rsidRPr="00563054" w:rsidTr="00563054">
        <w:trPr>
          <w:trHeight w:val="635"/>
        </w:trPr>
        <w:tc>
          <w:tcPr>
            <w:tcW w:w="9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  <w:color w:val="000000"/>
              </w:rPr>
            </w:pPr>
            <w:r w:rsidRPr="00563054">
              <w:rPr>
                <w:b/>
                <w:bCs/>
                <w:color w:val="000000"/>
              </w:rPr>
              <w:t xml:space="preserve">Распределение бюджетных ассигнований на 2013 год по разделам и подразделам, целевым статьям и видам расходов классификации расходов бюджета </w:t>
            </w:r>
          </w:p>
        </w:tc>
      </w:tr>
      <w:tr w:rsidR="00563054" w:rsidRPr="00563054" w:rsidTr="00B01D60">
        <w:trPr>
          <w:trHeight w:val="178"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054" w:rsidRPr="00563054" w:rsidRDefault="00563054" w:rsidP="00563054">
            <w:pPr>
              <w:rPr>
                <w:color w:val="00000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054" w:rsidRPr="00563054" w:rsidRDefault="00563054" w:rsidP="00563054">
            <w:pPr>
              <w:rPr>
                <w:color w:val="000000"/>
              </w:rPr>
            </w:pPr>
            <w:r w:rsidRPr="00563054">
              <w:rPr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054" w:rsidRPr="00563054" w:rsidRDefault="00563054" w:rsidP="00563054">
            <w:pPr>
              <w:rPr>
                <w:color w:val="000000"/>
              </w:rPr>
            </w:pPr>
            <w:r w:rsidRPr="00563054">
              <w:rPr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054" w:rsidRPr="00563054" w:rsidRDefault="00563054" w:rsidP="00563054">
            <w:pPr>
              <w:rPr>
                <w:color w:val="000000"/>
              </w:rPr>
            </w:pPr>
            <w:r w:rsidRPr="00563054">
              <w:rPr>
                <w:color w:val="000000"/>
              </w:rPr>
              <w:t> 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054" w:rsidRPr="00563054" w:rsidRDefault="00563054" w:rsidP="00563054">
            <w:pPr>
              <w:rPr>
                <w:color w:val="000000"/>
              </w:rPr>
            </w:pPr>
            <w:r w:rsidRPr="00563054">
              <w:rPr>
                <w:color w:val="000000"/>
              </w:rPr>
              <w:t> </w:t>
            </w:r>
          </w:p>
          <w:p w:rsidR="00563054" w:rsidRPr="00563054" w:rsidRDefault="00563054" w:rsidP="00563054">
            <w:pPr>
              <w:jc w:val="right"/>
              <w:rPr>
                <w:color w:val="000000"/>
              </w:rPr>
            </w:pPr>
            <w:r w:rsidRPr="00563054">
              <w:rPr>
                <w:color w:val="000000"/>
              </w:rPr>
              <w:t>(тыс. ру</w:t>
            </w:r>
            <w:r w:rsidRPr="00563054">
              <w:rPr>
                <w:color w:val="000000"/>
              </w:rPr>
              <w:t>б</w:t>
            </w:r>
            <w:r w:rsidRPr="00563054">
              <w:rPr>
                <w:color w:val="000000"/>
              </w:rPr>
              <w:t>лей)</w:t>
            </w:r>
          </w:p>
        </w:tc>
      </w:tr>
      <w:tr w:rsidR="00563054" w:rsidRPr="00563054" w:rsidTr="00B01D60">
        <w:trPr>
          <w:trHeight w:val="317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Наименование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proofErr w:type="spellStart"/>
            <w:r w:rsidRPr="00563054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proofErr w:type="gramStart"/>
            <w:r w:rsidRPr="00563054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ЦСР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ВР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Сумма</w:t>
            </w:r>
          </w:p>
        </w:tc>
      </w:tr>
      <w:tr w:rsidR="00563054" w:rsidRPr="00563054" w:rsidTr="00B01D60">
        <w:trPr>
          <w:trHeight w:val="317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563054">
            <w:pPr>
              <w:jc w:val="both"/>
              <w:rPr>
                <w:b/>
                <w:bCs/>
              </w:rPr>
            </w:pPr>
            <w:r w:rsidRPr="0056305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  <w:rPr>
                <w:b/>
                <w:bCs/>
              </w:rPr>
            </w:pPr>
            <w:r w:rsidRPr="00563054">
              <w:rPr>
                <w:b/>
                <w:bCs/>
              </w:rPr>
              <w:t>33 262,1</w:t>
            </w:r>
          </w:p>
        </w:tc>
      </w:tr>
      <w:tr w:rsidR="00563054" w:rsidRPr="00563054" w:rsidTr="00B01D60">
        <w:trPr>
          <w:trHeight w:val="557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  <w:rPr>
                <w:b/>
                <w:bCs/>
              </w:rPr>
            </w:pPr>
            <w:r w:rsidRPr="00563054">
              <w:rPr>
                <w:b/>
                <w:bCs/>
              </w:rPr>
              <w:t>Функционирование высшего должностн</w:t>
            </w:r>
            <w:r w:rsidRPr="00563054">
              <w:rPr>
                <w:b/>
                <w:bCs/>
              </w:rPr>
              <w:t>о</w:t>
            </w:r>
            <w:r w:rsidRPr="00563054">
              <w:rPr>
                <w:b/>
                <w:bCs/>
              </w:rPr>
              <w:t>го лица субъекта Российской Федерации и м</w:t>
            </w:r>
            <w:r w:rsidRPr="00563054">
              <w:rPr>
                <w:b/>
                <w:bCs/>
              </w:rPr>
              <w:t>у</w:t>
            </w:r>
            <w:r w:rsidRPr="00563054">
              <w:rPr>
                <w:b/>
                <w:bCs/>
              </w:rPr>
              <w:t>ниципального образования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  <w:rPr>
                <w:b/>
                <w:bCs/>
              </w:rPr>
            </w:pPr>
            <w:r w:rsidRPr="00563054">
              <w:rPr>
                <w:b/>
                <w:bCs/>
              </w:rPr>
              <w:t>1 297,3</w:t>
            </w:r>
          </w:p>
        </w:tc>
      </w:tr>
      <w:tr w:rsidR="00563054" w:rsidRPr="00563054" w:rsidTr="00B01D60">
        <w:trPr>
          <w:trHeight w:val="1269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  <w:rPr>
                <w:b/>
                <w:bCs/>
              </w:rPr>
            </w:pPr>
            <w:r w:rsidRPr="00563054">
              <w:rPr>
                <w:b/>
                <w:bCs/>
              </w:rPr>
              <w:lastRenderedPageBreak/>
              <w:t>Руководство и управление в сфере уст</w:t>
            </w:r>
            <w:r w:rsidRPr="00563054">
              <w:rPr>
                <w:b/>
                <w:bCs/>
              </w:rPr>
              <w:t>а</w:t>
            </w:r>
            <w:r w:rsidRPr="00563054">
              <w:rPr>
                <w:b/>
                <w:bCs/>
              </w:rPr>
              <w:t xml:space="preserve">новленных </w:t>
            </w:r>
            <w:proofErr w:type="gramStart"/>
            <w:r w:rsidRPr="00563054">
              <w:rPr>
                <w:b/>
                <w:bCs/>
              </w:rPr>
              <w:t>функций органов государс</w:t>
            </w:r>
            <w:r w:rsidRPr="00563054">
              <w:rPr>
                <w:b/>
                <w:bCs/>
              </w:rPr>
              <w:t>т</w:t>
            </w:r>
            <w:r w:rsidRPr="00563054">
              <w:rPr>
                <w:b/>
                <w:bCs/>
              </w:rPr>
              <w:t>венной власти субъектов Российской Ф</w:t>
            </w:r>
            <w:r w:rsidRPr="00563054">
              <w:rPr>
                <w:b/>
                <w:bCs/>
              </w:rPr>
              <w:t>е</w:t>
            </w:r>
            <w:r w:rsidRPr="00563054">
              <w:rPr>
                <w:b/>
                <w:bCs/>
              </w:rPr>
              <w:t>дерации</w:t>
            </w:r>
            <w:proofErr w:type="gramEnd"/>
            <w:r w:rsidRPr="00563054">
              <w:rPr>
                <w:b/>
                <w:bCs/>
              </w:rPr>
              <w:t xml:space="preserve"> и органов местного самоуправл</w:t>
            </w:r>
            <w:r w:rsidRPr="00563054">
              <w:rPr>
                <w:b/>
                <w:bCs/>
              </w:rPr>
              <w:t>е</w:t>
            </w:r>
            <w:r w:rsidRPr="00563054">
              <w:rPr>
                <w:b/>
                <w:bCs/>
              </w:rPr>
              <w:t>ния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B01D60">
            <w:pPr>
              <w:rPr>
                <w:b/>
                <w:bCs/>
              </w:rPr>
            </w:pPr>
            <w:r w:rsidRPr="00563054">
              <w:rPr>
                <w:b/>
                <w:bCs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B01D60">
            <w:pPr>
              <w:rPr>
                <w:b/>
                <w:bCs/>
              </w:rPr>
            </w:pPr>
            <w:r w:rsidRPr="00563054">
              <w:rPr>
                <w:b/>
                <w:bCs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B01D60">
            <w:pPr>
              <w:rPr>
                <w:b/>
                <w:bCs/>
              </w:rPr>
            </w:pPr>
            <w:r w:rsidRPr="00563054">
              <w:rPr>
                <w:b/>
                <w:bCs/>
              </w:rPr>
              <w:t>0020000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B01D60">
            <w:pPr>
              <w:rPr>
                <w:b/>
                <w:bCs/>
              </w:rPr>
            </w:pPr>
            <w:r w:rsidRPr="00563054">
              <w:rPr>
                <w:b/>
                <w:bCs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B01D60">
            <w:pPr>
              <w:rPr>
                <w:b/>
                <w:bCs/>
              </w:rPr>
            </w:pPr>
            <w:r w:rsidRPr="00563054">
              <w:rPr>
                <w:b/>
                <w:bCs/>
              </w:rPr>
              <w:t>1 297,3</w:t>
            </w:r>
          </w:p>
        </w:tc>
      </w:tr>
      <w:tr w:rsidR="00563054" w:rsidRPr="00563054" w:rsidTr="00B01D60">
        <w:trPr>
          <w:trHeight w:val="164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</w:pPr>
            <w:r w:rsidRPr="00563054">
              <w:t>Глава муниципального образования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0020300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1 280,7</w:t>
            </w:r>
          </w:p>
        </w:tc>
      </w:tr>
      <w:tr w:rsidR="00563054" w:rsidRPr="00563054" w:rsidTr="00B01D60">
        <w:trPr>
          <w:trHeight w:val="1284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</w:pPr>
            <w:r w:rsidRPr="00563054">
              <w:t>Расходы на выплаты персоналу в целях обе</w:t>
            </w:r>
            <w:r w:rsidRPr="00563054">
              <w:t>с</w:t>
            </w:r>
            <w:r w:rsidRPr="00563054">
              <w:t>печения выполнения функций государстве</w:t>
            </w:r>
            <w:r w:rsidRPr="00563054">
              <w:t>н</w:t>
            </w:r>
            <w:r w:rsidRPr="00563054">
              <w:t>ными (муниципальными) органами, казе</w:t>
            </w:r>
            <w:r w:rsidRPr="00563054">
              <w:t>н</w:t>
            </w:r>
            <w:r w:rsidRPr="00563054">
              <w:t>ными учреждениями, органами управления государственн</w:t>
            </w:r>
            <w:r w:rsidRPr="00563054">
              <w:t>ы</w:t>
            </w:r>
            <w:r w:rsidRPr="00563054">
              <w:t>ми внебюджетными фондами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0020300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100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1 280,7</w:t>
            </w:r>
          </w:p>
        </w:tc>
      </w:tr>
      <w:tr w:rsidR="00563054" w:rsidRPr="00563054" w:rsidTr="00B01D60">
        <w:trPr>
          <w:trHeight w:val="330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</w:pPr>
            <w:r w:rsidRPr="00563054">
              <w:t>Расходы на выплаты персоналу государс</w:t>
            </w:r>
            <w:r w:rsidRPr="00563054">
              <w:t>т</w:t>
            </w:r>
            <w:r w:rsidRPr="00563054">
              <w:t>венных (муниц</w:t>
            </w:r>
            <w:r w:rsidRPr="00563054">
              <w:t>и</w:t>
            </w:r>
            <w:r w:rsidRPr="00563054">
              <w:t>пальных) органов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0020300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120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1 280,7</w:t>
            </w:r>
          </w:p>
        </w:tc>
      </w:tr>
      <w:tr w:rsidR="00563054" w:rsidRPr="00563054" w:rsidTr="00B01D60">
        <w:trPr>
          <w:trHeight w:val="196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</w:pPr>
            <w:r w:rsidRPr="00563054">
              <w:t>Фонд оплаты труда и страховые взносы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0020300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121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1 246,8</w:t>
            </w:r>
          </w:p>
        </w:tc>
      </w:tr>
      <w:tr w:rsidR="00563054" w:rsidRPr="00563054" w:rsidTr="00B01D60">
        <w:trPr>
          <w:trHeight w:val="70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</w:pPr>
            <w:r w:rsidRPr="00563054">
              <w:t>Иные выплаты персоналу, за исключением фонда оплаты труда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0020300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122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33,9</w:t>
            </w:r>
          </w:p>
        </w:tc>
      </w:tr>
      <w:tr w:rsidR="00563054" w:rsidRPr="00563054" w:rsidTr="00B01D60">
        <w:trPr>
          <w:trHeight w:val="70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</w:pPr>
            <w:r w:rsidRPr="00563054">
              <w:t>Центральный аппарат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16,6</w:t>
            </w:r>
          </w:p>
        </w:tc>
      </w:tr>
      <w:tr w:rsidR="00563054" w:rsidRPr="00563054" w:rsidTr="00B01D60">
        <w:trPr>
          <w:trHeight w:val="1284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</w:pPr>
            <w:r w:rsidRPr="00563054">
              <w:t>Расходы на выплаты персоналу в целях обе</w:t>
            </w:r>
            <w:r w:rsidRPr="00563054">
              <w:t>с</w:t>
            </w:r>
            <w:r w:rsidRPr="00563054">
              <w:t>печения выполнения функций государстве</w:t>
            </w:r>
            <w:r w:rsidRPr="00563054">
              <w:t>н</w:t>
            </w:r>
            <w:r w:rsidRPr="00563054">
              <w:t>ными (муниципальными) органами, казе</w:t>
            </w:r>
            <w:r w:rsidRPr="00563054">
              <w:t>н</w:t>
            </w:r>
            <w:r w:rsidRPr="00563054">
              <w:t>ными учреждениями, органами управления государственн</w:t>
            </w:r>
            <w:r w:rsidRPr="00563054">
              <w:t>ы</w:t>
            </w:r>
            <w:r w:rsidRPr="00563054">
              <w:t>ми внебюджетными фондами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100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1,0</w:t>
            </w:r>
          </w:p>
        </w:tc>
      </w:tr>
      <w:tr w:rsidR="00563054" w:rsidRPr="00563054" w:rsidTr="00B01D60">
        <w:trPr>
          <w:trHeight w:val="247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</w:pPr>
            <w:r w:rsidRPr="00563054">
              <w:t>Расходы на выплаты персоналу государс</w:t>
            </w:r>
            <w:r w:rsidRPr="00563054">
              <w:t>т</w:t>
            </w:r>
            <w:r w:rsidRPr="00563054">
              <w:t>венных (муниц</w:t>
            </w:r>
            <w:r w:rsidRPr="00563054">
              <w:t>и</w:t>
            </w:r>
            <w:r w:rsidRPr="00563054">
              <w:t>пальных) органов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120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1,0</w:t>
            </w:r>
          </w:p>
        </w:tc>
      </w:tr>
      <w:tr w:rsidR="00563054" w:rsidRPr="00563054" w:rsidTr="00B01D60">
        <w:trPr>
          <w:trHeight w:val="397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</w:pPr>
            <w:r w:rsidRPr="00563054">
              <w:t>Иные выплаты персоналу, за исключением фонда оплаты труда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122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1,0</w:t>
            </w:r>
          </w:p>
        </w:tc>
      </w:tr>
      <w:tr w:rsidR="00563054" w:rsidRPr="00563054" w:rsidTr="00B01D60">
        <w:trPr>
          <w:trHeight w:val="263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</w:pPr>
            <w:r w:rsidRPr="00563054">
              <w:t>Закупка товаров, работ и услуг для госуда</w:t>
            </w:r>
            <w:r w:rsidRPr="00563054">
              <w:t>р</w:t>
            </w:r>
            <w:r w:rsidRPr="00563054">
              <w:t>ственных (муниц</w:t>
            </w:r>
            <w:r w:rsidRPr="00563054">
              <w:t>и</w:t>
            </w:r>
            <w:r w:rsidRPr="00563054">
              <w:t>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15,6</w:t>
            </w:r>
          </w:p>
        </w:tc>
      </w:tr>
      <w:tr w:rsidR="00563054" w:rsidRPr="00563054" w:rsidTr="00B01D60">
        <w:trPr>
          <w:trHeight w:val="399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</w:pPr>
            <w:r w:rsidRPr="00563054">
              <w:t>Иные закупки товаров, работ и услуг для г</w:t>
            </w:r>
            <w:r w:rsidRPr="00563054">
              <w:t>о</w:t>
            </w:r>
            <w:r w:rsidRPr="00563054">
              <w:t>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240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15,6</w:t>
            </w:r>
          </w:p>
        </w:tc>
      </w:tr>
      <w:tr w:rsidR="00563054" w:rsidRPr="00563054" w:rsidTr="00B01D60">
        <w:trPr>
          <w:trHeight w:val="549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</w:pPr>
            <w:r w:rsidRPr="00563054">
              <w:t>Прочая закупка товаров, работ и услуг для г</w:t>
            </w:r>
            <w:r w:rsidRPr="00563054">
              <w:t>о</w:t>
            </w:r>
            <w:r w:rsidRPr="00563054">
              <w:t>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244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15,6</w:t>
            </w:r>
          </w:p>
        </w:tc>
      </w:tr>
      <w:tr w:rsidR="00563054" w:rsidRPr="00563054" w:rsidTr="00B01D60">
        <w:trPr>
          <w:trHeight w:val="1269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  <w:rPr>
                <w:b/>
                <w:bCs/>
              </w:rPr>
            </w:pPr>
            <w:r w:rsidRPr="00563054">
              <w:rPr>
                <w:b/>
                <w:bCs/>
              </w:rPr>
              <w:t>Функционирование Правительства Ро</w:t>
            </w:r>
            <w:r w:rsidRPr="00563054">
              <w:rPr>
                <w:b/>
                <w:bCs/>
              </w:rPr>
              <w:t>с</w:t>
            </w:r>
            <w:r w:rsidRPr="00563054">
              <w:rPr>
                <w:b/>
                <w:bCs/>
              </w:rPr>
              <w:t>сийской Федерации, высших исполн</w:t>
            </w:r>
            <w:r w:rsidRPr="00563054">
              <w:rPr>
                <w:b/>
                <w:bCs/>
              </w:rPr>
              <w:t>и</w:t>
            </w:r>
            <w:r w:rsidRPr="00563054">
              <w:rPr>
                <w:b/>
                <w:bCs/>
              </w:rPr>
              <w:t>тельных органов государственной власти субъектов Российской Федерации, мес</w:t>
            </w:r>
            <w:r w:rsidRPr="00563054">
              <w:rPr>
                <w:b/>
                <w:bCs/>
              </w:rPr>
              <w:t>т</w:t>
            </w:r>
            <w:r w:rsidRPr="00563054">
              <w:rPr>
                <w:b/>
                <w:bCs/>
              </w:rPr>
              <w:t>ных админис</w:t>
            </w:r>
            <w:r w:rsidRPr="00563054">
              <w:rPr>
                <w:b/>
                <w:bCs/>
              </w:rPr>
              <w:t>т</w:t>
            </w:r>
            <w:r w:rsidRPr="00563054">
              <w:rPr>
                <w:b/>
                <w:bCs/>
              </w:rPr>
              <w:t>раций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  <w:rPr>
                <w:b/>
                <w:bCs/>
              </w:rPr>
            </w:pPr>
            <w:r w:rsidRPr="00563054">
              <w:rPr>
                <w:b/>
                <w:bCs/>
              </w:rPr>
              <w:t>22 599,8</w:t>
            </w:r>
          </w:p>
        </w:tc>
      </w:tr>
      <w:tr w:rsidR="00563054" w:rsidRPr="00563054" w:rsidTr="00B01D60">
        <w:trPr>
          <w:trHeight w:val="1269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  <w:rPr>
                <w:b/>
                <w:bCs/>
              </w:rPr>
            </w:pPr>
            <w:r w:rsidRPr="00563054">
              <w:rPr>
                <w:b/>
                <w:bCs/>
              </w:rPr>
              <w:t>Руководство и управление в сфере уст</w:t>
            </w:r>
            <w:r w:rsidRPr="00563054">
              <w:rPr>
                <w:b/>
                <w:bCs/>
              </w:rPr>
              <w:t>а</w:t>
            </w:r>
            <w:r w:rsidRPr="00563054">
              <w:rPr>
                <w:b/>
                <w:bCs/>
              </w:rPr>
              <w:t xml:space="preserve">новленных </w:t>
            </w:r>
            <w:proofErr w:type="gramStart"/>
            <w:r w:rsidRPr="00563054">
              <w:rPr>
                <w:b/>
                <w:bCs/>
              </w:rPr>
              <w:t>функций органов государс</w:t>
            </w:r>
            <w:r w:rsidRPr="00563054">
              <w:rPr>
                <w:b/>
                <w:bCs/>
              </w:rPr>
              <w:t>т</w:t>
            </w:r>
            <w:r w:rsidRPr="00563054">
              <w:rPr>
                <w:b/>
                <w:bCs/>
              </w:rPr>
              <w:t>венной власти субъектов Российской Ф</w:t>
            </w:r>
            <w:r w:rsidRPr="00563054">
              <w:rPr>
                <w:b/>
                <w:bCs/>
              </w:rPr>
              <w:t>е</w:t>
            </w:r>
            <w:r w:rsidRPr="00563054">
              <w:rPr>
                <w:b/>
                <w:bCs/>
              </w:rPr>
              <w:t>дерации</w:t>
            </w:r>
            <w:proofErr w:type="gramEnd"/>
            <w:r w:rsidRPr="00563054">
              <w:rPr>
                <w:b/>
                <w:bCs/>
              </w:rPr>
              <w:t xml:space="preserve"> и органов местного самоуправл</w:t>
            </w:r>
            <w:r w:rsidRPr="00563054">
              <w:rPr>
                <w:b/>
                <w:bCs/>
              </w:rPr>
              <w:t>е</w:t>
            </w:r>
            <w:r w:rsidRPr="00563054">
              <w:rPr>
                <w:b/>
                <w:bCs/>
              </w:rPr>
              <w:t>ния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0020000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  <w:rPr>
                <w:b/>
                <w:bCs/>
              </w:rPr>
            </w:pPr>
            <w:r w:rsidRPr="00563054">
              <w:rPr>
                <w:b/>
                <w:bCs/>
              </w:rPr>
              <w:t>22 599,6</w:t>
            </w:r>
          </w:p>
        </w:tc>
      </w:tr>
      <w:tr w:rsidR="00563054" w:rsidRPr="00563054" w:rsidTr="00B01D60">
        <w:trPr>
          <w:trHeight w:val="70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</w:pPr>
            <w:r w:rsidRPr="00563054">
              <w:t>Центральный аппарат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22 599,6</w:t>
            </w:r>
          </w:p>
        </w:tc>
      </w:tr>
      <w:tr w:rsidR="00563054" w:rsidRPr="00563054" w:rsidTr="00B01D60">
        <w:trPr>
          <w:trHeight w:val="1254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</w:pPr>
            <w:r w:rsidRPr="00563054">
              <w:t>Расходы на выплаты персоналу в целях обе</w:t>
            </w:r>
            <w:r w:rsidRPr="00563054">
              <w:t>с</w:t>
            </w:r>
            <w:r w:rsidRPr="00563054">
              <w:t>печения выполнения функций государстве</w:t>
            </w:r>
            <w:r w:rsidRPr="00563054">
              <w:t>н</w:t>
            </w:r>
            <w:r w:rsidRPr="00563054">
              <w:t>ными (муниципальными) органами, казе</w:t>
            </w:r>
            <w:r w:rsidRPr="00563054">
              <w:t>н</w:t>
            </w:r>
            <w:r w:rsidRPr="00563054">
              <w:t>ными учреждениями, органами управления государственн</w:t>
            </w:r>
            <w:r w:rsidRPr="00563054">
              <w:t>ы</w:t>
            </w:r>
            <w:r w:rsidRPr="00563054">
              <w:t>ми внебюджетными фондами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100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16 699,0</w:t>
            </w:r>
          </w:p>
        </w:tc>
      </w:tr>
      <w:tr w:rsidR="00563054" w:rsidRPr="00563054" w:rsidTr="00B01D60">
        <w:trPr>
          <w:trHeight w:val="70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</w:pPr>
            <w:r w:rsidRPr="00563054">
              <w:t>Расходы на выплаты персоналу государс</w:t>
            </w:r>
            <w:r w:rsidRPr="00563054">
              <w:t>т</w:t>
            </w:r>
            <w:r w:rsidRPr="00563054">
              <w:t>венных (муниц</w:t>
            </w:r>
            <w:r w:rsidRPr="00563054">
              <w:t>и</w:t>
            </w:r>
            <w:r w:rsidRPr="00563054">
              <w:t>пальных) органов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120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16 699,0</w:t>
            </w:r>
          </w:p>
        </w:tc>
      </w:tr>
      <w:tr w:rsidR="00563054" w:rsidRPr="00563054" w:rsidTr="00B01D60">
        <w:trPr>
          <w:trHeight w:val="317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</w:pPr>
            <w:r w:rsidRPr="00563054">
              <w:t>Фонд оплаты труда и страховые взносы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121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16 199,7</w:t>
            </w:r>
          </w:p>
        </w:tc>
      </w:tr>
      <w:tr w:rsidR="00563054" w:rsidRPr="00563054" w:rsidTr="00B01D60">
        <w:trPr>
          <w:trHeight w:val="192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</w:pPr>
            <w:r w:rsidRPr="00563054"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0020400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122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499,3</w:t>
            </w:r>
          </w:p>
        </w:tc>
      </w:tr>
      <w:tr w:rsidR="00563054" w:rsidRPr="00563054" w:rsidTr="00B01D60">
        <w:trPr>
          <w:trHeight w:val="186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</w:pPr>
            <w:r w:rsidRPr="00563054">
              <w:t>Закупка товаров, работ и услуг для госуда</w:t>
            </w:r>
            <w:r w:rsidRPr="00563054">
              <w:t>р</w:t>
            </w:r>
            <w:r w:rsidRPr="00563054">
              <w:t>ственных (муниц</w:t>
            </w:r>
            <w:r w:rsidRPr="00563054">
              <w:t>и</w:t>
            </w:r>
            <w:r w:rsidRPr="00563054">
              <w:t>пальных) нужд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0020400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200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5 474,0</w:t>
            </w:r>
          </w:p>
        </w:tc>
      </w:tr>
      <w:tr w:rsidR="00563054" w:rsidRPr="00563054" w:rsidTr="00B01D60">
        <w:trPr>
          <w:trHeight w:val="70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</w:pPr>
            <w:r w:rsidRPr="00563054">
              <w:t>Иные закупки товаров, работ и услуг для г</w:t>
            </w:r>
            <w:r w:rsidRPr="00563054">
              <w:t>о</w:t>
            </w:r>
            <w:r w:rsidRPr="00563054">
              <w:t>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240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5 474,0</w:t>
            </w:r>
          </w:p>
        </w:tc>
      </w:tr>
      <w:tr w:rsidR="00563054" w:rsidRPr="00563054" w:rsidTr="00B01D60">
        <w:trPr>
          <w:trHeight w:val="635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</w:pPr>
            <w:r w:rsidRPr="00563054">
              <w:t>Закупка товаров, работ, услуг в сфере и</w:t>
            </w:r>
            <w:r w:rsidRPr="00563054">
              <w:t>н</w:t>
            </w:r>
            <w:r w:rsidRPr="00563054">
              <w:t>формационно-коммуникационных технол</w:t>
            </w:r>
            <w:r w:rsidRPr="00563054">
              <w:t>о</w:t>
            </w:r>
            <w:r w:rsidRPr="00563054">
              <w:t>гий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242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1 068,5</w:t>
            </w:r>
          </w:p>
        </w:tc>
      </w:tr>
      <w:tr w:rsidR="00563054" w:rsidRPr="00563054" w:rsidTr="00B01D60">
        <w:trPr>
          <w:trHeight w:val="260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</w:pPr>
            <w:r w:rsidRPr="00563054">
              <w:t>Прочая закупка товаров, работ и услуг для г</w:t>
            </w:r>
            <w:r w:rsidRPr="00563054">
              <w:t>о</w:t>
            </w:r>
            <w:r w:rsidRPr="00563054">
              <w:t>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244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4 405,5</w:t>
            </w:r>
          </w:p>
        </w:tc>
      </w:tr>
      <w:tr w:rsidR="00563054" w:rsidRPr="00563054" w:rsidTr="00B01D60">
        <w:trPr>
          <w:trHeight w:val="174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B01D60">
            <w:pPr>
              <w:jc w:val="both"/>
            </w:pPr>
            <w:r w:rsidRPr="00563054">
              <w:t>Уплата налогов, сборов и иных платежей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850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426,6</w:t>
            </w:r>
          </w:p>
        </w:tc>
      </w:tr>
      <w:tr w:rsidR="00563054" w:rsidRPr="00563054" w:rsidTr="00B01D60">
        <w:trPr>
          <w:trHeight w:val="415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</w:pPr>
            <w:r w:rsidRPr="00563054">
              <w:t>Уплата налога на имущество организаций и з</w:t>
            </w:r>
            <w:r w:rsidRPr="00563054">
              <w:t>е</w:t>
            </w:r>
            <w:r w:rsidRPr="00563054">
              <w:t>мельного налога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851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378,1</w:t>
            </w:r>
          </w:p>
        </w:tc>
      </w:tr>
      <w:tr w:rsidR="00563054" w:rsidRPr="00563054" w:rsidTr="00B01D60">
        <w:trPr>
          <w:trHeight w:val="317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</w:pPr>
            <w:r w:rsidRPr="00563054">
              <w:t>Уплата прочих налогов, сборов и иных пл</w:t>
            </w:r>
            <w:r w:rsidRPr="00563054">
              <w:t>а</w:t>
            </w:r>
            <w:r w:rsidRPr="00563054">
              <w:t>тежей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852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48,5</w:t>
            </w:r>
          </w:p>
        </w:tc>
      </w:tr>
      <w:tr w:rsidR="00563054" w:rsidRPr="00563054" w:rsidTr="00B01D60">
        <w:trPr>
          <w:trHeight w:val="317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  <w:rPr>
                <w:b/>
                <w:bCs/>
              </w:rPr>
            </w:pPr>
            <w:r w:rsidRPr="00563054">
              <w:rPr>
                <w:b/>
                <w:bCs/>
              </w:rPr>
              <w:t>Межбюджетные трансферты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5210000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  <w:rPr>
                <w:b/>
                <w:bCs/>
              </w:rPr>
            </w:pPr>
            <w:r w:rsidRPr="00563054">
              <w:rPr>
                <w:b/>
                <w:bCs/>
              </w:rPr>
              <w:t>0,2</w:t>
            </w:r>
          </w:p>
        </w:tc>
      </w:tr>
      <w:tr w:rsidR="00563054" w:rsidRPr="00563054" w:rsidTr="00B01D60">
        <w:trPr>
          <w:trHeight w:val="1964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</w:pPr>
            <w:r w:rsidRPr="00563054">
              <w:t>Субвенции бюджетам муниципальных обр</w:t>
            </w:r>
            <w:r w:rsidRPr="00563054">
              <w:t>а</w:t>
            </w:r>
            <w:r w:rsidRPr="00563054">
              <w:t>зований для финансового обеспечения ра</w:t>
            </w:r>
            <w:r w:rsidRPr="00563054">
              <w:t>с</w:t>
            </w:r>
            <w:r w:rsidRPr="00563054">
              <w:t>ходных обязательств, возникающих при в</w:t>
            </w:r>
            <w:r w:rsidRPr="00563054">
              <w:t>ы</w:t>
            </w:r>
            <w:r w:rsidRPr="00563054">
              <w:t>полнении государственных полномочий Ро</w:t>
            </w:r>
            <w:r w:rsidRPr="00563054">
              <w:t>с</w:t>
            </w:r>
            <w:r w:rsidRPr="00563054">
              <w:t>сийской Федер</w:t>
            </w:r>
            <w:r w:rsidRPr="00563054">
              <w:t>а</w:t>
            </w:r>
            <w:r w:rsidRPr="00563054">
              <w:t>ции, субъектов Российской Федерации, переданных для осуществления органам местного самоуправления в устано</w:t>
            </w:r>
            <w:r w:rsidRPr="00563054">
              <w:t>в</w:t>
            </w:r>
            <w:r w:rsidRPr="00563054">
              <w:t>ленном порядке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5210200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0,2</w:t>
            </w:r>
          </w:p>
        </w:tc>
      </w:tr>
      <w:tr w:rsidR="00563054" w:rsidRPr="00563054" w:rsidTr="00B01D60">
        <w:trPr>
          <w:trHeight w:val="4518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  <w:rPr>
                <w:sz w:val="22"/>
                <w:szCs w:val="22"/>
              </w:rPr>
            </w:pPr>
            <w:proofErr w:type="gramStart"/>
            <w:r w:rsidRPr="00563054">
              <w:rPr>
                <w:sz w:val="22"/>
                <w:szCs w:val="22"/>
              </w:rPr>
              <w:t>Определение перечня должностных лиц, уполн</w:t>
            </w:r>
            <w:r w:rsidRPr="00563054">
              <w:rPr>
                <w:sz w:val="22"/>
                <w:szCs w:val="22"/>
              </w:rPr>
              <w:t>о</w:t>
            </w:r>
            <w:r w:rsidRPr="00563054">
              <w:rPr>
                <w:sz w:val="22"/>
                <w:szCs w:val="22"/>
              </w:rPr>
              <w:t>моченных составлять протоколы об администр</w:t>
            </w:r>
            <w:r w:rsidRPr="00563054">
              <w:rPr>
                <w:sz w:val="22"/>
                <w:szCs w:val="22"/>
              </w:rPr>
              <w:t>а</w:t>
            </w:r>
            <w:r w:rsidRPr="00563054">
              <w:rPr>
                <w:sz w:val="22"/>
                <w:szCs w:val="22"/>
              </w:rPr>
              <w:t>тивных правонарушениях, предусмотренных статьями 2.1 (в части нарушения должностными лицами муниципальных учреждений и муниц</w:t>
            </w:r>
            <w:r w:rsidRPr="00563054">
              <w:rPr>
                <w:sz w:val="22"/>
                <w:szCs w:val="22"/>
              </w:rPr>
              <w:t>и</w:t>
            </w:r>
            <w:r w:rsidRPr="00563054">
              <w:rPr>
                <w:sz w:val="22"/>
                <w:szCs w:val="22"/>
              </w:rPr>
              <w:t>пальных унитарных предприятий порядка и ср</w:t>
            </w:r>
            <w:r w:rsidRPr="00563054">
              <w:rPr>
                <w:sz w:val="22"/>
                <w:szCs w:val="22"/>
              </w:rPr>
              <w:t>о</w:t>
            </w:r>
            <w:r w:rsidRPr="00563054">
              <w:rPr>
                <w:sz w:val="22"/>
                <w:szCs w:val="22"/>
              </w:rPr>
              <w:t>ков рассмотрения обр</w:t>
            </w:r>
            <w:r w:rsidRPr="00563054">
              <w:rPr>
                <w:sz w:val="22"/>
                <w:szCs w:val="22"/>
              </w:rPr>
              <w:t>а</w:t>
            </w:r>
            <w:r w:rsidRPr="00563054">
              <w:rPr>
                <w:sz w:val="22"/>
                <w:szCs w:val="22"/>
              </w:rPr>
              <w:t>щений граждан), 2.2, 2.4, 2.7, 2.9., 3.2, 3.3 (в части административных пр</w:t>
            </w:r>
            <w:r w:rsidRPr="00563054">
              <w:rPr>
                <w:sz w:val="22"/>
                <w:szCs w:val="22"/>
              </w:rPr>
              <w:t>а</w:t>
            </w:r>
            <w:r w:rsidRPr="00563054">
              <w:rPr>
                <w:sz w:val="22"/>
                <w:szCs w:val="22"/>
              </w:rPr>
              <w:t>вонарушений, совершенных в отношении объе</w:t>
            </w:r>
            <w:r w:rsidRPr="00563054">
              <w:rPr>
                <w:sz w:val="22"/>
                <w:szCs w:val="22"/>
              </w:rPr>
              <w:t>к</w:t>
            </w:r>
            <w:r w:rsidRPr="00563054">
              <w:rPr>
                <w:sz w:val="22"/>
                <w:szCs w:val="22"/>
              </w:rPr>
              <w:t>тов культурного наследия (памятников истории и культуры) местного значения, их террит</w:t>
            </w:r>
            <w:r w:rsidRPr="00563054">
              <w:rPr>
                <w:sz w:val="22"/>
                <w:szCs w:val="22"/>
              </w:rPr>
              <w:t>о</w:t>
            </w:r>
            <w:r w:rsidRPr="00563054">
              <w:rPr>
                <w:sz w:val="22"/>
                <w:szCs w:val="22"/>
              </w:rPr>
              <w:t>рий, зон их охраны), 4.1, 4.4, 5.1</w:t>
            </w:r>
            <w:proofErr w:type="gramEnd"/>
            <w:r w:rsidRPr="00563054">
              <w:rPr>
                <w:sz w:val="22"/>
                <w:szCs w:val="22"/>
              </w:rPr>
              <w:t>, 5.2, 6.2, 6.3, 6.4, 7.1, 7.2, 7.3 (в части нарушения установленных норм</w:t>
            </w:r>
            <w:r w:rsidRPr="00563054">
              <w:rPr>
                <w:sz w:val="22"/>
                <w:szCs w:val="22"/>
              </w:rPr>
              <w:t>а</w:t>
            </w:r>
            <w:r w:rsidRPr="00563054">
              <w:rPr>
                <w:sz w:val="22"/>
                <w:szCs w:val="22"/>
              </w:rPr>
              <w:t xml:space="preserve">тивными правовыми актами </w:t>
            </w:r>
            <w:proofErr w:type="gramStart"/>
            <w:r w:rsidRPr="00563054">
              <w:rPr>
                <w:sz w:val="22"/>
                <w:szCs w:val="22"/>
              </w:rPr>
              <w:t>органов местного самоуправления правил организации пассажи</w:t>
            </w:r>
            <w:r w:rsidRPr="00563054">
              <w:rPr>
                <w:sz w:val="22"/>
                <w:szCs w:val="22"/>
              </w:rPr>
              <w:t>р</w:t>
            </w:r>
            <w:r w:rsidRPr="00563054">
              <w:rPr>
                <w:sz w:val="22"/>
                <w:szCs w:val="22"/>
              </w:rPr>
              <w:t>ских перевозок</w:t>
            </w:r>
            <w:proofErr w:type="gramEnd"/>
            <w:r w:rsidRPr="00563054">
              <w:rPr>
                <w:sz w:val="22"/>
                <w:szCs w:val="22"/>
              </w:rPr>
              <w:t xml:space="preserve"> автомобил</w:t>
            </w:r>
            <w:r w:rsidRPr="00563054">
              <w:rPr>
                <w:sz w:val="22"/>
                <w:szCs w:val="22"/>
              </w:rPr>
              <w:t>ь</w:t>
            </w:r>
            <w:r w:rsidRPr="00563054">
              <w:rPr>
                <w:sz w:val="22"/>
                <w:szCs w:val="22"/>
              </w:rPr>
              <w:t>ным транспортом), 8.1-8.3, частью 2 статьи 9.1, статьей 9.3 Облас</w:t>
            </w:r>
            <w:r w:rsidRPr="00563054">
              <w:rPr>
                <w:sz w:val="22"/>
                <w:szCs w:val="22"/>
              </w:rPr>
              <w:t>т</w:t>
            </w:r>
            <w:r w:rsidRPr="00563054">
              <w:rPr>
                <w:sz w:val="22"/>
                <w:szCs w:val="22"/>
              </w:rPr>
              <w:t>ного зак</w:t>
            </w:r>
            <w:r w:rsidRPr="00563054">
              <w:rPr>
                <w:sz w:val="22"/>
                <w:szCs w:val="22"/>
              </w:rPr>
              <w:t>о</w:t>
            </w:r>
            <w:r w:rsidRPr="00563054">
              <w:rPr>
                <w:sz w:val="22"/>
                <w:szCs w:val="22"/>
              </w:rPr>
              <w:t>на от 25 октября 2002 года № 273-ЗС «Об административных правонар</w:t>
            </w:r>
            <w:r w:rsidRPr="00563054">
              <w:rPr>
                <w:sz w:val="22"/>
                <w:szCs w:val="22"/>
              </w:rPr>
              <w:t>у</w:t>
            </w:r>
            <w:r w:rsidRPr="00563054">
              <w:rPr>
                <w:sz w:val="22"/>
                <w:szCs w:val="22"/>
              </w:rPr>
              <w:t>шениях».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5210215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0,2</w:t>
            </w:r>
          </w:p>
        </w:tc>
      </w:tr>
      <w:tr w:rsidR="00563054" w:rsidRPr="00563054" w:rsidTr="00B01D60">
        <w:trPr>
          <w:trHeight w:val="293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</w:pPr>
            <w:r w:rsidRPr="00563054">
              <w:t>Закупка товаров, работ и услуг для госуда</w:t>
            </w:r>
            <w:r w:rsidRPr="00563054">
              <w:t>р</w:t>
            </w:r>
            <w:r w:rsidRPr="00563054">
              <w:t>ственных (муниц</w:t>
            </w:r>
            <w:r w:rsidRPr="00563054">
              <w:t>и</w:t>
            </w:r>
            <w:r w:rsidRPr="00563054">
              <w:t>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5210215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0,2</w:t>
            </w:r>
          </w:p>
        </w:tc>
      </w:tr>
      <w:tr w:rsidR="00563054" w:rsidRPr="00563054" w:rsidTr="00B01D60">
        <w:trPr>
          <w:trHeight w:val="301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</w:pPr>
            <w:r w:rsidRPr="00563054">
              <w:t>Иные закупки товаров, работ и услуг для г</w:t>
            </w:r>
            <w:r w:rsidRPr="00563054">
              <w:t>о</w:t>
            </w:r>
            <w:r w:rsidRPr="00563054">
              <w:t>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5210215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240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0,2</w:t>
            </w:r>
          </w:p>
        </w:tc>
      </w:tr>
      <w:tr w:rsidR="00563054" w:rsidRPr="00563054" w:rsidTr="00B01D60">
        <w:trPr>
          <w:trHeight w:val="295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</w:pPr>
            <w:r w:rsidRPr="00563054">
              <w:t>Прочая закупка товаров, работ и услуг для г</w:t>
            </w:r>
            <w:r w:rsidRPr="00563054">
              <w:t>о</w:t>
            </w:r>
            <w:r w:rsidRPr="00563054">
              <w:t>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5210215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244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0,2</w:t>
            </w:r>
          </w:p>
        </w:tc>
      </w:tr>
      <w:tr w:rsidR="00563054" w:rsidRPr="00563054" w:rsidTr="00B01D60">
        <w:trPr>
          <w:trHeight w:val="317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  <w:rPr>
                <w:b/>
                <w:bCs/>
                <w:color w:val="000000"/>
              </w:rPr>
            </w:pPr>
            <w:r w:rsidRPr="00563054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563054">
            <w:pPr>
              <w:jc w:val="right"/>
              <w:rPr>
                <w:b/>
                <w:bCs/>
              </w:rPr>
            </w:pPr>
            <w:r w:rsidRPr="00563054">
              <w:rPr>
                <w:b/>
                <w:bCs/>
              </w:rPr>
              <w:t>2 910,7</w:t>
            </w:r>
          </w:p>
        </w:tc>
      </w:tr>
      <w:tr w:rsidR="00563054" w:rsidRPr="00563054" w:rsidTr="00B01D60">
        <w:trPr>
          <w:trHeight w:val="317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  <w:rPr>
                <w:color w:val="000000"/>
              </w:rPr>
            </w:pPr>
            <w:r w:rsidRPr="00563054">
              <w:rPr>
                <w:color w:val="000000"/>
              </w:rPr>
              <w:t>Резервные фонды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2 910,7</w:t>
            </w:r>
          </w:p>
        </w:tc>
      </w:tr>
      <w:tr w:rsidR="00563054" w:rsidRPr="00563054" w:rsidTr="00B01D60">
        <w:trPr>
          <w:trHeight w:val="317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  <w:rPr>
                <w:color w:val="000000"/>
              </w:rPr>
            </w:pPr>
            <w:r w:rsidRPr="00563054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0700500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2 910,7</w:t>
            </w:r>
          </w:p>
        </w:tc>
      </w:tr>
      <w:tr w:rsidR="00563054" w:rsidRPr="00563054" w:rsidTr="00B01D60">
        <w:trPr>
          <w:trHeight w:val="317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  <w:rPr>
                <w:color w:val="000000"/>
              </w:rPr>
            </w:pPr>
            <w:r w:rsidRPr="00563054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0700500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800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2 910,7</w:t>
            </w:r>
          </w:p>
        </w:tc>
      </w:tr>
      <w:tr w:rsidR="00563054" w:rsidRPr="00563054" w:rsidTr="00B01D60">
        <w:trPr>
          <w:trHeight w:val="317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  <w:rPr>
                <w:color w:val="000000"/>
              </w:rPr>
            </w:pPr>
            <w:r w:rsidRPr="00563054">
              <w:rPr>
                <w:color w:val="000000"/>
              </w:rPr>
              <w:t>Резервные средства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0700500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870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2 910,7</w:t>
            </w:r>
          </w:p>
        </w:tc>
      </w:tr>
      <w:tr w:rsidR="00563054" w:rsidRPr="00563054" w:rsidTr="00B01D60">
        <w:trPr>
          <w:trHeight w:val="317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  <w:rPr>
                <w:b/>
                <w:bCs/>
              </w:rPr>
            </w:pPr>
            <w:r w:rsidRPr="00563054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  <w:rPr>
                <w:b/>
                <w:bCs/>
              </w:rPr>
            </w:pPr>
            <w:r w:rsidRPr="00563054">
              <w:rPr>
                <w:b/>
                <w:bCs/>
              </w:rPr>
              <w:t>6 454,3</w:t>
            </w:r>
          </w:p>
        </w:tc>
      </w:tr>
      <w:tr w:rsidR="00563054" w:rsidRPr="00563054" w:rsidTr="00B01D60">
        <w:trPr>
          <w:trHeight w:val="317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  <w:rPr>
                <w:color w:val="000000"/>
              </w:rPr>
            </w:pPr>
            <w:r w:rsidRPr="00563054">
              <w:rPr>
                <w:color w:val="000000"/>
              </w:rPr>
              <w:t>Резервные фонды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419,4</w:t>
            </w:r>
          </w:p>
        </w:tc>
      </w:tr>
      <w:tr w:rsidR="00563054" w:rsidRPr="00563054" w:rsidTr="00B01D60">
        <w:trPr>
          <w:trHeight w:val="317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  <w:rPr>
                <w:color w:val="000000"/>
              </w:rPr>
            </w:pPr>
            <w:r w:rsidRPr="00563054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0700500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419,4</w:t>
            </w:r>
          </w:p>
        </w:tc>
      </w:tr>
      <w:tr w:rsidR="00563054" w:rsidRPr="00563054" w:rsidTr="00B01D60">
        <w:trPr>
          <w:trHeight w:val="317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  <w:rPr>
                <w:color w:val="000000"/>
              </w:rPr>
            </w:pPr>
            <w:r w:rsidRPr="00563054">
              <w:rPr>
                <w:color w:val="000000"/>
              </w:rPr>
              <w:t>Иные бюджетные ассигнования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0700500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800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419,4</w:t>
            </w:r>
          </w:p>
        </w:tc>
      </w:tr>
      <w:tr w:rsidR="00563054" w:rsidRPr="00563054" w:rsidTr="00B01D60">
        <w:trPr>
          <w:trHeight w:val="317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  <w:rPr>
                <w:color w:val="000000"/>
              </w:rPr>
            </w:pPr>
            <w:r w:rsidRPr="00563054">
              <w:rPr>
                <w:color w:val="000000"/>
              </w:rPr>
              <w:t>Резервные средства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0700500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870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419,4</w:t>
            </w:r>
          </w:p>
        </w:tc>
      </w:tr>
      <w:tr w:rsidR="00563054" w:rsidRPr="00563054" w:rsidTr="00B01D60">
        <w:trPr>
          <w:trHeight w:val="635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</w:pPr>
            <w:r w:rsidRPr="00563054">
              <w:t>Реализация государственных функций, св</w:t>
            </w:r>
            <w:r w:rsidRPr="00563054">
              <w:t>я</w:t>
            </w:r>
            <w:r w:rsidRPr="00563054">
              <w:t>занных с общегос</w:t>
            </w:r>
            <w:r w:rsidRPr="00563054">
              <w:t>у</w:t>
            </w:r>
            <w:r w:rsidRPr="00563054">
              <w:t>дарственным управлением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0920000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449,2</w:t>
            </w:r>
          </w:p>
        </w:tc>
      </w:tr>
      <w:tr w:rsidR="00563054" w:rsidRPr="00563054" w:rsidTr="00B01D60">
        <w:trPr>
          <w:trHeight w:val="317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</w:pPr>
            <w:r w:rsidRPr="00563054">
              <w:t>Выполнение других обязательств государс</w:t>
            </w:r>
            <w:r w:rsidRPr="00563054">
              <w:t>т</w:t>
            </w:r>
            <w:r w:rsidRPr="00563054">
              <w:t>ва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0920300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449,2</w:t>
            </w:r>
          </w:p>
        </w:tc>
      </w:tr>
      <w:tr w:rsidR="00563054" w:rsidRPr="00563054" w:rsidTr="00B01D60">
        <w:trPr>
          <w:trHeight w:val="317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</w:pPr>
            <w:r w:rsidRPr="00563054">
              <w:t>Выполнение других обязательств государс</w:t>
            </w:r>
            <w:r w:rsidRPr="00563054">
              <w:t>т</w:t>
            </w:r>
            <w:r w:rsidRPr="00563054">
              <w:t>ва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0920305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449,2</w:t>
            </w:r>
          </w:p>
        </w:tc>
      </w:tr>
      <w:tr w:rsidR="00563054" w:rsidRPr="00563054" w:rsidTr="00B01D60">
        <w:trPr>
          <w:trHeight w:val="266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</w:pPr>
            <w:r w:rsidRPr="00563054">
              <w:t>Закупка товаров, работ и услуг для госуда</w:t>
            </w:r>
            <w:r w:rsidRPr="00563054">
              <w:t>р</w:t>
            </w:r>
            <w:r w:rsidRPr="00563054">
              <w:t>ственных (муниц</w:t>
            </w:r>
            <w:r w:rsidRPr="00563054">
              <w:t>и</w:t>
            </w:r>
            <w:r w:rsidRPr="00563054">
              <w:t>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0920305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399,2</w:t>
            </w:r>
          </w:p>
        </w:tc>
      </w:tr>
      <w:tr w:rsidR="00563054" w:rsidRPr="00563054" w:rsidTr="00B01D60">
        <w:trPr>
          <w:trHeight w:val="416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</w:pPr>
            <w:r w:rsidRPr="00563054">
              <w:t>Иные закупки товаров, работ и услуг для г</w:t>
            </w:r>
            <w:r w:rsidRPr="00563054">
              <w:t>о</w:t>
            </w:r>
            <w:r w:rsidRPr="00563054">
              <w:t>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0920305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240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399,2</w:t>
            </w:r>
          </w:p>
        </w:tc>
      </w:tr>
      <w:tr w:rsidR="00563054" w:rsidRPr="00563054" w:rsidTr="00B01D60">
        <w:trPr>
          <w:trHeight w:val="126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</w:pPr>
            <w:r w:rsidRPr="00563054">
              <w:t>Прочая закупка товаров, работ и услуг для г</w:t>
            </w:r>
            <w:r w:rsidRPr="00563054">
              <w:t>о</w:t>
            </w:r>
            <w:r w:rsidRPr="00563054">
              <w:t>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0920305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244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399,2</w:t>
            </w:r>
          </w:p>
        </w:tc>
      </w:tr>
      <w:tr w:rsidR="00563054" w:rsidRPr="00563054" w:rsidTr="00B01D60">
        <w:trPr>
          <w:trHeight w:val="317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  <w:rPr>
                <w:color w:val="000000"/>
              </w:rPr>
            </w:pPr>
            <w:r w:rsidRPr="00563054">
              <w:rPr>
                <w:color w:val="000000"/>
              </w:rPr>
              <w:t>Иные бюджетные ассигнования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0920305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800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50,0</w:t>
            </w:r>
          </w:p>
        </w:tc>
      </w:tr>
      <w:tr w:rsidR="00563054" w:rsidRPr="00563054" w:rsidTr="00B01D60">
        <w:trPr>
          <w:trHeight w:val="317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</w:pPr>
            <w:r w:rsidRPr="00563054">
              <w:t>Исполнение судебных актов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0920305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830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0,2</w:t>
            </w:r>
          </w:p>
        </w:tc>
      </w:tr>
      <w:tr w:rsidR="00563054" w:rsidRPr="00563054" w:rsidTr="00B01D60">
        <w:trPr>
          <w:trHeight w:val="2221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</w:pPr>
            <w:r w:rsidRPr="00563054">
              <w:t>Исполнение судебных актов Российской Ф</w:t>
            </w:r>
            <w:r w:rsidRPr="00563054">
              <w:t>е</w:t>
            </w:r>
            <w:r w:rsidRPr="00563054">
              <w:t>дерации и мировых соглашений по возмещ</w:t>
            </w:r>
            <w:r w:rsidRPr="00563054">
              <w:t>е</w:t>
            </w:r>
            <w:r w:rsidRPr="00563054">
              <w:t>нию вреда, причиненного в результате нез</w:t>
            </w:r>
            <w:r w:rsidRPr="00563054">
              <w:t>а</w:t>
            </w:r>
            <w:r w:rsidRPr="00563054">
              <w:t>конных действий (бездействия) органов г</w:t>
            </w:r>
            <w:r w:rsidRPr="00563054">
              <w:t>о</w:t>
            </w:r>
            <w:r w:rsidRPr="00563054">
              <w:t>сударственной власти (государственных о</w:t>
            </w:r>
            <w:r w:rsidRPr="00563054">
              <w:t>р</w:t>
            </w:r>
            <w:r w:rsidRPr="00563054">
              <w:t>ганов), органов местного самоуправления либо должностных лиц этих органов, а также в результате деятельности казенных учре</w:t>
            </w:r>
            <w:r w:rsidRPr="00563054">
              <w:t>ж</w:t>
            </w:r>
            <w:r w:rsidRPr="00563054">
              <w:t>дений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0920305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831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0,2</w:t>
            </w:r>
          </w:p>
        </w:tc>
      </w:tr>
      <w:tr w:rsidR="00563054" w:rsidRPr="00563054" w:rsidTr="00B01D60">
        <w:trPr>
          <w:trHeight w:val="70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</w:pPr>
            <w:r w:rsidRPr="00563054">
              <w:t>Уплата налогов, сборов и иных платежей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0920305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850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49,8</w:t>
            </w:r>
          </w:p>
        </w:tc>
      </w:tr>
      <w:tr w:rsidR="00563054" w:rsidRPr="00563054" w:rsidTr="00B01D60">
        <w:trPr>
          <w:trHeight w:val="317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</w:pPr>
            <w:r w:rsidRPr="00563054">
              <w:t>Уплата прочих налогов, сборов и иных пл</w:t>
            </w:r>
            <w:r w:rsidRPr="00563054">
              <w:t>а</w:t>
            </w:r>
            <w:r w:rsidRPr="00563054">
              <w:t>тежей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0920305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852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49,8</w:t>
            </w:r>
          </w:p>
        </w:tc>
      </w:tr>
      <w:tr w:rsidR="00563054" w:rsidRPr="00563054" w:rsidTr="00B01D60">
        <w:trPr>
          <w:trHeight w:val="317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  <w:rPr>
                <w:b/>
                <w:bCs/>
              </w:rPr>
            </w:pPr>
            <w:r w:rsidRPr="00563054">
              <w:rPr>
                <w:b/>
                <w:bCs/>
              </w:rPr>
              <w:t>Целевые программы муниципальных о</w:t>
            </w:r>
            <w:r w:rsidRPr="00563054">
              <w:rPr>
                <w:b/>
                <w:bCs/>
              </w:rPr>
              <w:t>б</w:t>
            </w:r>
            <w:r w:rsidRPr="00563054">
              <w:rPr>
                <w:b/>
                <w:bCs/>
              </w:rPr>
              <w:t>разований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7950000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  <w:rPr>
                <w:b/>
                <w:bCs/>
              </w:rPr>
            </w:pPr>
            <w:r w:rsidRPr="00563054">
              <w:rPr>
                <w:b/>
                <w:bCs/>
              </w:rPr>
              <w:t>5 585,7</w:t>
            </w:r>
          </w:p>
        </w:tc>
      </w:tr>
      <w:tr w:rsidR="00563054" w:rsidRPr="00563054" w:rsidTr="00B01D60">
        <w:trPr>
          <w:trHeight w:val="997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  <w:rPr>
                <w:b/>
                <w:bCs/>
                <w:color w:val="000000"/>
              </w:rPr>
            </w:pPr>
            <w:r w:rsidRPr="00563054">
              <w:rPr>
                <w:b/>
                <w:bCs/>
                <w:color w:val="000000"/>
              </w:rPr>
              <w:t>Муниципальная долгосрочная целевая программа</w:t>
            </w:r>
            <w:r w:rsidRPr="00563054">
              <w:rPr>
                <w:rFonts w:ascii="Calibri" w:hAnsi="Calibri"/>
                <w:b/>
                <w:bCs/>
                <w:color w:val="000000"/>
              </w:rPr>
              <w:t xml:space="preserve"> «</w:t>
            </w:r>
            <w:r w:rsidRPr="00563054">
              <w:rPr>
                <w:b/>
                <w:bCs/>
              </w:rPr>
              <w:t xml:space="preserve">Развитие муниципальной службы </w:t>
            </w:r>
            <w:proofErr w:type="gramStart"/>
            <w:r w:rsidRPr="00563054">
              <w:rPr>
                <w:b/>
                <w:bCs/>
              </w:rPr>
              <w:t>в</w:t>
            </w:r>
            <w:proofErr w:type="gramEnd"/>
            <w:r w:rsidRPr="00563054">
              <w:rPr>
                <w:b/>
                <w:bCs/>
              </w:rPr>
              <w:t xml:space="preserve"> </w:t>
            </w:r>
            <w:proofErr w:type="gramStart"/>
            <w:r w:rsidRPr="00563054">
              <w:rPr>
                <w:b/>
                <w:bCs/>
              </w:rPr>
              <w:t>Сальском</w:t>
            </w:r>
            <w:proofErr w:type="gramEnd"/>
            <w:r w:rsidRPr="00563054">
              <w:rPr>
                <w:b/>
                <w:bCs/>
              </w:rPr>
              <w:t xml:space="preserve"> городском посел</w:t>
            </w:r>
            <w:r w:rsidRPr="00563054">
              <w:rPr>
                <w:b/>
                <w:bCs/>
              </w:rPr>
              <w:t>е</w:t>
            </w:r>
            <w:r w:rsidRPr="00563054">
              <w:rPr>
                <w:b/>
                <w:bCs/>
              </w:rPr>
              <w:t>нии на 2012-2015 годы»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7951000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  <w:rPr>
                <w:b/>
                <w:bCs/>
              </w:rPr>
            </w:pPr>
            <w:r w:rsidRPr="00563054">
              <w:rPr>
                <w:b/>
                <w:bCs/>
              </w:rPr>
              <w:t>339,0</w:t>
            </w:r>
          </w:p>
        </w:tc>
      </w:tr>
      <w:tr w:rsidR="00563054" w:rsidRPr="00563054" w:rsidTr="00B01D60">
        <w:trPr>
          <w:trHeight w:val="997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</w:pPr>
            <w:r w:rsidRPr="00563054">
              <w:t>Расходы на выплаты персоналу в целях обе</w:t>
            </w:r>
            <w:r w:rsidRPr="00563054">
              <w:t>с</w:t>
            </w:r>
            <w:r w:rsidRPr="00563054">
              <w:t>печения выполнения функций государстве</w:t>
            </w:r>
            <w:r w:rsidRPr="00563054">
              <w:t>н</w:t>
            </w:r>
            <w:r w:rsidRPr="00563054">
              <w:t>ными (муниципальными) органами, казе</w:t>
            </w:r>
            <w:r w:rsidRPr="00563054">
              <w:t>н</w:t>
            </w:r>
            <w:r w:rsidRPr="00563054">
              <w:t>ными учреждениями, органами управления государственн</w:t>
            </w:r>
            <w:r w:rsidRPr="00563054">
              <w:t>ы</w:t>
            </w:r>
            <w:r w:rsidRPr="00563054">
              <w:t>ми внебюджетными фондами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7951000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100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267,2</w:t>
            </w:r>
          </w:p>
        </w:tc>
      </w:tr>
      <w:tr w:rsidR="00563054" w:rsidRPr="00563054" w:rsidTr="00B01D60">
        <w:trPr>
          <w:trHeight w:val="335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</w:pPr>
            <w:r w:rsidRPr="00563054">
              <w:t>Расходы на выплаты персоналу государс</w:t>
            </w:r>
            <w:r w:rsidRPr="00563054">
              <w:t>т</w:t>
            </w:r>
            <w:r w:rsidRPr="00563054">
              <w:t>венных (муниц</w:t>
            </w:r>
            <w:r w:rsidRPr="00563054">
              <w:t>и</w:t>
            </w:r>
            <w:r w:rsidRPr="00563054">
              <w:t>пальных) органов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7951000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120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267,2</w:t>
            </w:r>
          </w:p>
        </w:tc>
      </w:tr>
      <w:tr w:rsidR="00563054" w:rsidRPr="00563054" w:rsidTr="00B01D60">
        <w:trPr>
          <w:trHeight w:val="317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  <w:rPr>
                <w:color w:val="000000"/>
              </w:rPr>
            </w:pPr>
            <w:r w:rsidRPr="00563054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7951000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121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267,2</w:t>
            </w:r>
          </w:p>
        </w:tc>
      </w:tr>
      <w:tr w:rsidR="00563054" w:rsidRPr="00563054" w:rsidTr="00B01D60">
        <w:trPr>
          <w:trHeight w:val="350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</w:pPr>
            <w:r w:rsidRPr="00563054">
              <w:t>Закупка товаров, работ и услуг для госуда</w:t>
            </w:r>
            <w:r w:rsidRPr="00563054">
              <w:t>р</w:t>
            </w:r>
            <w:r w:rsidRPr="00563054">
              <w:t>ственных (муниц</w:t>
            </w:r>
            <w:r w:rsidRPr="00563054">
              <w:t>и</w:t>
            </w:r>
            <w:r w:rsidRPr="00563054">
              <w:t>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7951000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71,8</w:t>
            </w:r>
          </w:p>
        </w:tc>
      </w:tr>
      <w:tr w:rsidR="00563054" w:rsidRPr="00563054" w:rsidTr="00B01D60">
        <w:trPr>
          <w:trHeight w:val="415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</w:pPr>
            <w:r w:rsidRPr="00563054">
              <w:lastRenderedPageBreak/>
              <w:t>Иные закупки товаров, работ и услуг для г</w:t>
            </w:r>
            <w:r w:rsidRPr="00563054">
              <w:t>о</w:t>
            </w:r>
            <w:r w:rsidRPr="00563054">
              <w:t>сударственных (муниципальных) нужд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7951000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240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71,8</w:t>
            </w:r>
          </w:p>
        </w:tc>
      </w:tr>
      <w:tr w:rsidR="00563054" w:rsidRPr="00563054" w:rsidTr="00B01D60">
        <w:trPr>
          <w:trHeight w:val="156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</w:pPr>
            <w:r w:rsidRPr="00563054">
              <w:t>Прочая закупка товаров, работ и услуг для г</w:t>
            </w:r>
            <w:r w:rsidRPr="00563054">
              <w:t>о</w:t>
            </w:r>
            <w:r w:rsidRPr="00563054">
              <w:t>сударственных (муниципальных) нужд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7951000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244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71,8</w:t>
            </w:r>
          </w:p>
        </w:tc>
      </w:tr>
      <w:tr w:rsidR="00563054" w:rsidRPr="00563054" w:rsidTr="00B01D60">
        <w:trPr>
          <w:trHeight w:val="1919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  <w:rPr>
                <w:b/>
                <w:bCs/>
                <w:color w:val="000000"/>
              </w:rPr>
            </w:pPr>
            <w:r w:rsidRPr="00563054">
              <w:rPr>
                <w:b/>
                <w:bCs/>
                <w:color w:val="000000"/>
              </w:rPr>
              <w:t>Муниципальная долгосрочная целевая программа «</w:t>
            </w:r>
            <w:r w:rsidRPr="00563054">
              <w:rPr>
                <w:b/>
                <w:bCs/>
              </w:rPr>
              <w:t>Оценка недвижимости, пр</w:t>
            </w:r>
            <w:r w:rsidRPr="00563054">
              <w:rPr>
                <w:b/>
                <w:bCs/>
              </w:rPr>
              <w:t>и</w:t>
            </w:r>
            <w:r w:rsidRPr="00563054">
              <w:rPr>
                <w:b/>
                <w:bCs/>
              </w:rPr>
              <w:t>знание прав и регулирование отношений по муниципальной собственности, мер</w:t>
            </w:r>
            <w:r w:rsidRPr="00563054">
              <w:rPr>
                <w:b/>
                <w:bCs/>
              </w:rPr>
              <w:t>о</w:t>
            </w:r>
            <w:r w:rsidRPr="00563054">
              <w:rPr>
                <w:b/>
                <w:bCs/>
              </w:rPr>
              <w:t>приятия по землеустройству и землепол</w:t>
            </w:r>
            <w:r w:rsidRPr="00563054">
              <w:rPr>
                <w:b/>
                <w:bCs/>
              </w:rPr>
              <w:t>ь</w:t>
            </w:r>
            <w:r w:rsidRPr="00563054">
              <w:rPr>
                <w:b/>
                <w:bCs/>
              </w:rPr>
              <w:t xml:space="preserve">зованию  </w:t>
            </w:r>
            <w:proofErr w:type="gramStart"/>
            <w:r w:rsidRPr="00563054">
              <w:rPr>
                <w:b/>
                <w:bCs/>
              </w:rPr>
              <w:t>в</w:t>
            </w:r>
            <w:proofErr w:type="gramEnd"/>
            <w:r w:rsidRPr="00563054">
              <w:rPr>
                <w:b/>
                <w:bCs/>
              </w:rPr>
              <w:t xml:space="preserve"> </w:t>
            </w:r>
            <w:proofErr w:type="gramStart"/>
            <w:r w:rsidRPr="00563054">
              <w:rPr>
                <w:b/>
                <w:bCs/>
              </w:rPr>
              <w:t>Сальском</w:t>
            </w:r>
            <w:proofErr w:type="gramEnd"/>
            <w:r w:rsidRPr="00563054">
              <w:rPr>
                <w:b/>
                <w:bCs/>
              </w:rPr>
              <w:t xml:space="preserve"> горо</w:t>
            </w:r>
            <w:r w:rsidRPr="00563054">
              <w:rPr>
                <w:b/>
                <w:bCs/>
              </w:rPr>
              <w:t>д</w:t>
            </w:r>
            <w:r w:rsidRPr="00563054">
              <w:rPr>
                <w:b/>
                <w:bCs/>
              </w:rPr>
              <w:t>ском поселении на 2012-2015 годы»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7954800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  <w:rPr>
                <w:b/>
                <w:bCs/>
              </w:rPr>
            </w:pPr>
            <w:r w:rsidRPr="00563054">
              <w:rPr>
                <w:b/>
                <w:bCs/>
              </w:rPr>
              <w:t>2 246,7</w:t>
            </w:r>
          </w:p>
        </w:tc>
      </w:tr>
      <w:tr w:rsidR="00563054" w:rsidRPr="00563054" w:rsidTr="00B01D60">
        <w:trPr>
          <w:trHeight w:val="236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</w:pPr>
            <w:r w:rsidRPr="00563054">
              <w:t>Закупка товаров, работ и услуг для госуда</w:t>
            </w:r>
            <w:r w:rsidRPr="00563054">
              <w:t>р</w:t>
            </w:r>
            <w:r w:rsidRPr="00563054">
              <w:t>ственных (муниц</w:t>
            </w:r>
            <w:r w:rsidRPr="00563054">
              <w:t>и</w:t>
            </w:r>
            <w:r w:rsidRPr="00563054">
              <w:t>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7954800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2 246,7</w:t>
            </w:r>
          </w:p>
        </w:tc>
      </w:tr>
      <w:tr w:rsidR="00563054" w:rsidRPr="00563054" w:rsidTr="00B01D60">
        <w:trPr>
          <w:trHeight w:val="230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</w:pPr>
            <w:r w:rsidRPr="00563054">
              <w:t>Иные закупки товаров, работ и услуг для г</w:t>
            </w:r>
            <w:r w:rsidRPr="00563054">
              <w:t>о</w:t>
            </w:r>
            <w:r w:rsidRPr="00563054">
              <w:t>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7954800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240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2 246,7</w:t>
            </w:r>
          </w:p>
        </w:tc>
      </w:tr>
      <w:tr w:rsidR="00563054" w:rsidRPr="00563054" w:rsidTr="00B01D60">
        <w:trPr>
          <w:trHeight w:val="110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</w:pPr>
            <w:r w:rsidRPr="00563054">
              <w:t>Прочая закупка товаров, работ и услуг для г</w:t>
            </w:r>
            <w:r w:rsidRPr="00563054">
              <w:t>о</w:t>
            </w:r>
            <w:r w:rsidRPr="00563054">
              <w:t>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7954800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244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2 246,7</w:t>
            </w:r>
          </w:p>
        </w:tc>
      </w:tr>
      <w:tr w:rsidR="00563054" w:rsidRPr="00563054" w:rsidTr="00B01D60">
        <w:trPr>
          <w:trHeight w:val="641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  <w:rPr>
                <w:b/>
                <w:bCs/>
                <w:color w:val="000000"/>
              </w:rPr>
            </w:pPr>
            <w:r w:rsidRPr="00563054">
              <w:rPr>
                <w:b/>
                <w:bCs/>
                <w:color w:val="000000"/>
              </w:rPr>
              <w:t>Муниципальная целевая программа «</w:t>
            </w:r>
            <w:r w:rsidRPr="00563054">
              <w:rPr>
                <w:b/>
                <w:bCs/>
              </w:rPr>
              <w:t>Гр</w:t>
            </w:r>
            <w:r w:rsidRPr="00563054">
              <w:rPr>
                <w:b/>
                <w:bCs/>
              </w:rPr>
              <w:t>а</w:t>
            </w:r>
            <w:r w:rsidRPr="00563054">
              <w:rPr>
                <w:b/>
                <w:bCs/>
              </w:rPr>
              <w:t xml:space="preserve">достроительство </w:t>
            </w:r>
            <w:proofErr w:type="gramStart"/>
            <w:r w:rsidRPr="00563054">
              <w:rPr>
                <w:b/>
                <w:bCs/>
              </w:rPr>
              <w:t>в</w:t>
            </w:r>
            <w:proofErr w:type="gramEnd"/>
            <w:r w:rsidRPr="00563054">
              <w:rPr>
                <w:b/>
                <w:bCs/>
              </w:rPr>
              <w:t xml:space="preserve"> </w:t>
            </w:r>
            <w:proofErr w:type="gramStart"/>
            <w:r w:rsidRPr="00563054">
              <w:rPr>
                <w:b/>
                <w:bCs/>
              </w:rPr>
              <w:t>Сальском</w:t>
            </w:r>
            <w:proofErr w:type="gramEnd"/>
            <w:r w:rsidRPr="00563054">
              <w:rPr>
                <w:b/>
                <w:bCs/>
              </w:rPr>
              <w:t xml:space="preserve"> городском посел</w:t>
            </w:r>
            <w:r w:rsidRPr="00563054">
              <w:rPr>
                <w:b/>
                <w:bCs/>
              </w:rPr>
              <w:t>е</w:t>
            </w:r>
            <w:r w:rsidRPr="00563054">
              <w:rPr>
                <w:b/>
                <w:bCs/>
              </w:rPr>
              <w:t>нии на 2013-2015 годы»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7955000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  <w:rPr>
                <w:b/>
                <w:bCs/>
              </w:rPr>
            </w:pPr>
            <w:r w:rsidRPr="00563054">
              <w:rPr>
                <w:b/>
                <w:bCs/>
              </w:rPr>
              <w:t>3 000,0</w:t>
            </w:r>
          </w:p>
        </w:tc>
      </w:tr>
      <w:tr w:rsidR="00563054" w:rsidRPr="00563054" w:rsidTr="00B01D60">
        <w:trPr>
          <w:trHeight w:val="273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</w:pPr>
            <w:r w:rsidRPr="00563054">
              <w:t>Закупка товаров, работ и услуг для госуда</w:t>
            </w:r>
            <w:r w:rsidRPr="00563054">
              <w:t>р</w:t>
            </w:r>
            <w:r w:rsidRPr="00563054">
              <w:t>ственных (муниц</w:t>
            </w:r>
            <w:r w:rsidRPr="00563054">
              <w:t>и</w:t>
            </w:r>
            <w:r w:rsidRPr="00563054">
              <w:t>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7955000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3 000,0</w:t>
            </w:r>
          </w:p>
        </w:tc>
      </w:tr>
      <w:tr w:rsidR="00563054" w:rsidRPr="00563054" w:rsidTr="00B01D60">
        <w:trPr>
          <w:trHeight w:val="70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</w:pPr>
            <w:r w:rsidRPr="00563054">
              <w:t>Иные закупки товаров, работ и услуг для г</w:t>
            </w:r>
            <w:r w:rsidRPr="00563054">
              <w:t>о</w:t>
            </w:r>
            <w:r w:rsidRPr="00563054">
              <w:t>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7955000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240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3 000,0</w:t>
            </w:r>
          </w:p>
        </w:tc>
      </w:tr>
      <w:tr w:rsidR="00563054" w:rsidRPr="00563054" w:rsidTr="00B01D60">
        <w:trPr>
          <w:trHeight w:val="262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</w:pPr>
            <w:r w:rsidRPr="00563054">
              <w:t>Прочая закупка товаров, работ и услуг для г</w:t>
            </w:r>
            <w:r w:rsidRPr="00563054">
              <w:t>о</w:t>
            </w:r>
            <w:r w:rsidRPr="00563054">
              <w:t>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7955000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244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3 000,0</w:t>
            </w:r>
          </w:p>
        </w:tc>
      </w:tr>
      <w:tr w:rsidR="00563054" w:rsidRPr="00563054" w:rsidTr="00B01D60">
        <w:trPr>
          <w:trHeight w:val="635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  <w:rPr>
                <w:b/>
                <w:bCs/>
              </w:rPr>
            </w:pPr>
            <w:r w:rsidRPr="00563054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  <w:rPr>
                <w:b/>
                <w:bCs/>
              </w:rPr>
            </w:pPr>
            <w:r w:rsidRPr="00563054">
              <w:rPr>
                <w:b/>
                <w:bCs/>
              </w:rPr>
              <w:t>5 234,4</w:t>
            </w:r>
          </w:p>
        </w:tc>
      </w:tr>
      <w:tr w:rsidR="00563054" w:rsidRPr="00563054" w:rsidTr="00B01D60">
        <w:trPr>
          <w:trHeight w:val="481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  <w:rPr>
                <w:b/>
                <w:bCs/>
              </w:rPr>
            </w:pPr>
            <w:r w:rsidRPr="00563054">
              <w:rPr>
                <w:b/>
                <w:bCs/>
              </w:rPr>
              <w:t>Защита населения и территории от чре</w:t>
            </w:r>
            <w:r w:rsidRPr="00563054">
              <w:rPr>
                <w:b/>
                <w:bCs/>
              </w:rPr>
              <w:t>з</w:t>
            </w:r>
            <w:r w:rsidRPr="00563054">
              <w:rPr>
                <w:b/>
                <w:bCs/>
              </w:rPr>
              <w:t>вычайных ситуаций природного и техн</w:t>
            </w:r>
            <w:r w:rsidRPr="00563054">
              <w:rPr>
                <w:b/>
                <w:bCs/>
              </w:rPr>
              <w:t>о</w:t>
            </w:r>
            <w:r w:rsidRPr="00563054">
              <w:rPr>
                <w:b/>
                <w:bCs/>
              </w:rPr>
              <w:t>генн</w:t>
            </w:r>
            <w:r w:rsidRPr="00563054">
              <w:rPr>
                <w:b/>
                <w:bCs/>
              </w:rPr>
              <w:t>о</w:t>
            </w:r>
            <w:r w:rsidRPr="00563054">
              <w:rPr>
                <w:b/>
                <w:bCs/>
              </w:rPr>
              <w:t>го характера, гражданская оборона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  <w:rPr>
                <w:b/>
                <w:bCs/>
              </w:rPr>
            </w:pPr>
            <w:r w:rsidRPr="00563054">
              <w:rPr>
                <w:b/>
                <w:bCs/>
              </w:rPr>
              <w:t>5 234,4</w:t>
            </w:r>
          </w:p>
        </w:tc>
      </w:tr>
      <w:tr w:rsidR="00563054" w:rsidRPr="00563054" w:rsidTr="00B01D60">
        <w:trPr>
          <w:trHeight w:val="317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  <w:rPr>
                <w:b/>
                <w:bCs/>
              </w:rPr>
            </w:pPr>
            <w:r w:rsidRPr="00563054">
              <w:rPr>
                <w:b/>
                <w:bCs/>
              </w:rPr>
              <w:t>Целевые программы муниципальных о</w:t>
            </w:r>
            <w:r w:rsidRPr="00563054">
              <w:rPr>
                <w:b/>
                <w:bCs/>
              </w:rPr>
              <w:t>б</w:t>
            </w:r>
            <w:r w:rsidRPr="00563054">
              <w:rPr>
                <w:b/>
                <w:bCs/>
              </w:rPr>
              <w:t>разований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7950000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  <w:rPr>
                <w:b/>
                <w:bCs/>
              </w:rPr>
            </w:pPr>
            <w:r w:rsidRPr="00563054">
              <w:rPr>
                <w:b/>
                <w:bCs/>
              </w:rPr>
              <w:t>5 234,4</w:t>
            </w:r>
          </w:p>
        </w:tc>
      </w:tr>
      <w:tr w:rsidR="00563054" w:rsidRPr="00563054" w:rsidTr="00B01D60">
        <w:trPr>
          <w:trHeight w:val="1269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  <w:rPr>
                <w:b/>
                <w:bCs/>
                <w:color w:val="000000"/>
              </w:rPr>
            </w:pPr>
            <w:r w:rsidRPr="00563054">
              <w:rPr>
                <w:b/>
                <w:bCs/>
                <w:color w:val="000000"/>
              </w:rPr>
              <w:t xml:space="preserve">Муниципальная долгосрочная целевая программа </w:t>
            </w:r>
            <w:r w:rsidRPr="00563054">
              <w:rPr>
                <w:b/>
                <w:bCs/>
              </w:rPr>
              <w:t xml:space="preserve">«Пожарная    безопасность и   защита  населения  и  территории  </w:t>
            </w:r>
            <w:proofErr w:type="spellStart"/>
            <w:r w:rsidRPr="00563054">
              <w:rPr>
                <w:b/>
                <w:bCs/>
              </w:rPr>
              <w:t>Сал</w:t>
            </w:r>
            <w:r w:rsidRPr="00563054">
              <w:rPr>
                <w:b/>
                <w:bCs/>
              </w:rPr>
              <w:t>ь</w:t>
            </w:r>
            <w:r w:rsidRPr="00563054">
              <w:rPr>
                <w:b/>
                <w:bCs/>
              </w:rPr>
              <w:t>ского</w:t>
            </w:r>
            <w:proofErr w:type="spellEnd"/>
            <w:r w:rsidRPr="00563054">
              <w:rPr>
                <w:b/>
                <w:bCs/>
              </w:rPr>
              <w:t xml:space="preserve"> городского поселения  от  чрезв</w:t>
            </w:r>
            <w:r w:rsidRPr="00563054">
              <w:rPr>
                <w:b/>
                <w:bCs/>
              </w:rPr>
              <w:t>ы</w:t>
            </w:r>
            <w:r w:rsidRPr="00563054">
              <w:rPr>
                <w:b/>
                <w:bCs/>
              </w:rPr>
              <w:t>чайных с</w:t>
            </w:r>
            <w:r w:rsidRPr="00563054">
              <w:rPr>
                <w:b/>
                <w:bCs/>
              </w:rPr>
              <w:t>и</w:t>
            </w:r>
            <w:r w:rsidRPr="00563054">
              <w:rPr>
                <w:b/>
                <w:bCs/>
              </w:rPr>
              <w:t>туаций на  2012– 2015 годы»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 xml:space="preserve">7953200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  <w:rPr>
                <w:b/>
                <w:bCs/>
              </w:rPr>
            </w:pPr>
            <w:r w:rsidRPr="00563054">
              <w:rPr>
                <w:b/>
                <w:bCs/>
              </w:rPr>
              <w:t>5 234,4</w:t>
            </w:r>
          </w:p>
        </w:tc>
      </w:tr>
      <w:tr w:rsidR="00563054" w:rsidRPr="00563054" w:rsidTr="00B01D60">
        <w:trPr>
          <w:trHeight w:val="251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  <w:rPr>
                <w:b/>
                <w:bCs/>
                <w:color w:val="000000"/>
              </w:rPr>
            </w:pPr>
            <w:r w:rsidRPr="00563054">
              <w:rPr>
                <w:b/>
                <w:bCs/>
                <w:color w:val="000000"/>
              </w:rPr>
              <w:t>Подпрограмма "Мероприятия по пожа</w:t>
            </w:r>
            <w:r w:rsidRPr="00563054">
              <w:rPr>
                <w:b/>
                <w:bCs/>
                <w:color w:val="000000"/>
              </w:rPr>
              <w:t>р</w:t>
            </w:r>
            <w:r w:rsidRPr="00563054">
              <w:rPr>
                <w:b/>
                <w:bCs/>
                <w:color w:val="000000"/>
              </w:rPr>
              <w:t>ной безопасности"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7953201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  <w:rPr>
                <w:b/>
                <w:bCs/>
              </w:rPr>
            </w:pPr>
            <w:r w:rsidRPr="00563054">
              <w:rPr>
                <w:b/>
                <w:bCs/>
              </w:rPr>
              <w:t>811,3</w:t>
            </w:r>
          </w:p>
        </w:tc>
      </w:tr>
      <w:tr w:rsidR="00563054" w:rsidRPr="00563054" w:rsidTr="00B01D60">
        <w:trPr>
          <w:trHeight w:val="320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</w:pPr>
            <w:r w:rsidRPr="00563054">
              <w:t>Закупка товаров, работ и услуг для госуда</w:t>
            </w:r>
            <w:r w:rsidRPr="00563054">
              <w:t>р</w:t>
            </w:r>
            <w:r w:rsidRPr="00563054">
              <w:t>ственных (муниц</w:t>
            </w:r>
            <w:r w:rsidRPr="00563054">
              <w:t>и</w:t>
            </w:r>
            <w:r w:rsidRPr="00563054">
              <w:t>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 xml:space="preserve">7953201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811,3</w:t>
            </w:r>
          </w:p>
        </w:tc>
      </w:tr>
      <w:tr w:rsidR="00563054" w:rsidRPr="00563054" w:rsidTr="00B01D60">
        <w:trPr>
          <w:trHeight w:val="172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</w:pPr>
            <w:r w:rsidRPr="00563054">
              <w:t>Иные закупки товаров, работ и услуг для г</w:t>
            </w:r>
            <w:r w:rsidRPr="00563054">
              <w:t>о</w:t>
            </w:r>
            <w:r w:rsidRPr="00563054">
              <w:t>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 xml:space="preserve">7953201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240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811,3</w:t>
            </w:r>
          </w:p>
        </w:tc>
      </w:tr>
      <w:tr w:rsidR="00563054" w:rsidRPr="00563054" w:rsidTr="00B01D60">
        <w:trPr>
          <w:trHeight w:val="322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</w:pPr>
            <w:r w:rsidRPr="00563054">
              <w:t>Прочая закупка товаров, работ и услуг для г</w:t>
            </w:r>
            <w:r w:rsidRPr="00563054">
              <w:t>о</w:t>
            </w:r>
            <w:r w:rsidRPr="00563054">
              <w:t>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 xml:space="preserve">7953201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244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811,3</w:t>
            </w:r>
          </w:p>
        </w:tc>
      </w:tr>
      <w:tr w:rsidR="00563054" w:rsidRPr="00563054" w:rsidTr="00B01D60">
        <w:trPr>
          <w:trHeight w:val="635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  <w:rPr>
                <w:color w:val="000000"/>
              </w:rPr>
            </w:pPr>
            <w:r w:rsidRPr="00563054">
              <w:rPr>
                <w:color w:val="000000"/>
              </w:rPr>
              <w:t>Подпрограмма "Мероприятия по защите н</w:t>
            </w:r>
            <w:r w:rsidRPr="00563054">
              <w:rPr>
                <w:color w:val="000000"/>
              </w:rPr>
              <w:t>а</w:t>
            </w:r>
            <w:r w:rsidRPr="00563054">
              <w:rPr>
                <w:color w:val="000000"/>
              </w:rPr>
              <w:t>селения и территорий от чрезвычайных с</w:t>
            </w:r>
            <w:r w:rsidRPr="00563054">
              <w:rPr>
                <w:color w:val="000000"/>
              </w:rPr>
              <w:t>и</w:t>
            </w:r>
            <w:r w:rsidRPr="00563054">
              <w:rPr>
                <w:color w:val="000000"/>
              </w:rPr>
              <w:t>туаций"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7953202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1 175,5</w:t>
            </w:r>
          </w:p>
        </w:tc>
      </w:tr>
      <w:tr w:rsidR="00563054" w:rsidRPr="00563054" w:rsidTr="00B01D60">
        <w:trPr>
          <w:trHeight w:val="232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</w:pPr>
            <w:r w:rsidRPr="00563054">
              <w:t>Закупка товаров, работ и услуг для госуда</w:t>
            </w:r>
            <w:r w:rsidRPr="00563054">
              <w:t>р</w:t>
            </w:r>
            <w:r w:rsidRPr="00563054">
              <w:t>ственных (муниц</w:t>
            </w:r>
            <w:r w:rsidRPr="00563054">
              <w:t>и</w:t>
            </w:r>
            <w:r w:rsidRPr="00563054">
              <w:t>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7953202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903,9</w:t>
            </w:r>
          </w:p>
        </w:tc>
      </w:tr>
      <w:tr w:rsidR="00563054" w:rsidRPr="00563054" w:rsidTr="00B01D60">
        <w:trPr>
          <w:trHeight w:val="240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</w:pPr>
            <w:r w:rsidRPr="00563054">
              <w:lastRenderedPageBreak/>
              <w:t>Иные закупки товаров, работ и услуг для г</w:t>
            </w:r>
            <w:r w:rsidRPr="00563054">
              <w:t>о</w:t>
            </w:r>
            <w:r w:rsidRPr="00563054">
              <w:t>сударственных (муниципальных) нужд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7953202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240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903,9</w:t>
            </w:r>
          </w:p>
        </w:tc>
      </w:tr>
      <w:tr w:rsidR="00563054" w:rsidRPr="00563054" w:rsidTr="00B01D60">
        <w:trPr>
          <w:trHeight w:val="248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</w:pPr>
            <w:r w:rsidRPr="00563054">
              <w:t>Прочая закупка товаров, работ и услуг для г</w:t>
            </w:r>
            <w:r w:rsidRPr="00563054">
              <w:t>о</w:t>
            </w:r>
            <w:r w:rsidRPr="00563054">
              <w:t>сударственных (муниципальных) нужд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7953202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244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903,9</w:t>
            </w:r>
          </w:p>
        </w:tc>
      </w:tr>
      <w:tr w:rsidR="00563054" w:rsidRPr="00563054" w:rsidTr="00B01D60">
        <w:trPr>
          <w:trHeight w:val="70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</w:pPr>
            <w:r w:rsidRPr="00563054">
              <w:t>Межбюджетные трансферты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7953202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500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271,6</w:t>
            </w:r>
          </w:p>
        </w:tc>
      </w:tr>
      <w:tr w:rsidR="00563054" w:rsidRPr="00563054" w:rsidTr="00B01D60">
        <w:trPr>
          <w:trHeight w:val="70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</w:pPr>
            <w:r w:rsidRPr="00563054">
              <w:t>Иные межбюджетные трансферты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7953202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540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271,6</w:t>
            </w:r>
          </w:p>
        </w:tc>
      </w:tr>
      <w:tr w:rsidR="00563054" w:rsidRPr="00563054" w:rsidTr="00B01D60">
        <w:trPr>
          <w:trHeight w:val="208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  <w:rPr>
                <w:color w:val="000000"/>
              </w:rPr>
            </w:pPr>
            <w:r w:rsidRPr="00563054">
              <w:rPr>
                <w:color w:val="000000"/>
              </w:rPr>
              <w:t>Подпрограмма "Обеспечение деятельности аварийно-спасательной службы"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7953203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3 247,6</w:t>
            </w:r>
          </w:p>
        </w:tc>
      </w:tr>
      <w:tr w:rsidR="00563054" w:rsidRPr="00563054" w:rsidTr="00B01D60">
        <w:trPr>
          <w:trHeight w:val="70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</w:pPr>
            <w:r w:rsidRPr="00563054">
              <w:t>Межбюджетные трансферты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7953203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500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3 247,6</w:t>
            </w:r>
          </w:p>
        </w:tc>
      </w:tr>
      <w:tr w:rsidR="00563054" w:rsidRPr="00563054" w:rsidTr="00B01D60">
        <w:trPr>
          <w:trHeight w:val="138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</w:pPr>
            <w:r w:rsidRPr="00563054">
              <w:t>Иные межбюджетные трансферты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7953203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540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3 247,6</w:t>
            </w:r>
          </w:p>
        </w:tc>
      </w:tr>
      <w:tr w:rsidR="00563054" w:rsidRPr="00563054" w:rsidTr="00B01D60">
        <w:trPr>
          <w:trHeight w:val="317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  <w:rPr>
                <w:b/>
                <w:bCs/>
              </w:rPr>
            </w:pPr>
            <w:r w:rsidRPr="00563054">
              <w:rPr>
                <w:b/>
                <w:bCs/>
              </w:rPr>
              <w:t>НАЦИОНАЛЬНАЯ ЭКОНОМИКА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  <w:rPr>
                <w:b/>
                <w:bCs/>
              </w:rPr>
            </w:pPr>
            <w:r w:rsidRPr="00563054">
              <w:rPr>
                <w:b/>
                <w:bCs/>
              </w:rPr>
              <w:t>50 262,7</w:t>
            </w:r>
          </w:p>
        </w:tc>
      </w:tr>
      <w:tr w:rsidR="00563054" w:rsidRPr="00563054" w:rsidTr="00B01D60">
        <w:trPr>
          <w:trHeight w:val="302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B01D60">
            <w:pPr>
              <w:jc w:val="both"/>
              <w:rPr>
                <w:b/>
                <w:bCs/>
              </w:rPr>
            </w:pPr>
            <w:r w:rsidRPr="00563054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  <w:rPr>
                <w:b/>
                <w:bCs/>
              </w:rPr>
            </w:pPr>
            <w:r w:rsidRPr="00563054">
              <w:rPr>
                <w:b/>
                <w:bCs/>
              </w:rPr>
              <w:t>49 962,7</w:t>
            </w:r>
          </w:p>
        </w:tc>
      </w:tr>
      <w:tr w:rsidR="00563054" w:rsidRPr="00563054" w:rsidTr="00B01D60">
        <w:trPr>
          <w:trHeight w:val="317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  <w:rPr>
                <w:b/>
                <w:bCs/>
              </w:rPr>
            </w:pPr>
            <w:r w:rsidRPr="00563054">
              <w:rPr>
                <w:b/>
                <w:bCs/>
              </w:rPr>
              <w:t>Региональные целевые программы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5220000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  <w:rPr>
                <w:b/>
                <w:bCs/>
              </w:rPr>
            </w:pPr>
            <w:r w:rsidRPr="00563054">
              <w:rPr>
                <w:b/>
                <w:bCs/>
              </w:rPr>
              <w:t>23 019,2</w:t>
            </w:r>
          </w:p>
        </w:tc>
      </w:tr>
      <w:tr w:rsidR="00563054" w:rsidRPr="00563054" w:rsidTr="00B01D60">
        <w:trPr>
          <w:trHeight w:val="952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  <w:rPr>
                <w:b/>
                <w:bCs/>
              </w:rPr>
            </w:pPr>
            <w:r w:rsidRPr="00563054">
              <w:rPr>
                <w:b/>
                <w:bCs/>
              </w:rPr>
              <w:t>Областная долгосрочная целевая пр</w:t>
            </w:r>
            <w:r w:rsidRPr="00563054">
              <w:rPr>
                <w:b/>
                <w:bCs/>
              </w:rPr>
              <w:t>о</w:t>
            </w:r>
            <w:r w:rsidRPr="00563054">
              <w:rPr>
                <w:b/>
                <w:bCs/>
              </w:rPr>
              <w:t>грамма "Развитие транспортной инфр</w:t>
            </w:r>
            <w:r w:rsidRPr="00563054">
              <w:rPr>
                <w:b/>
                <w:bCs/>
              </w:rPr>
              <w:t>а</w:t>
            </w:r>
            <w:r w:rsidRPr="00563054">
              <w:rPr>
                <w:b/>
                <w:bCs/>
              </w:rPr>
              <w:t>структ</w:t>
            </w:r>
            <w:r w:rsidRPr="00563054">
              <w:rPr>
                <w:b/>
                <w:bCs/>
              </w:rPr>
              <w:t>у</w:t>
            </w:r>
            <w:r w:rsidRPr="00563054">
              <w:rPr>
                <w:b/>
                <w:bCs/>
              </w:rPr>
              <w:t>ры в Ростовской области на 2010-2014 годы"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5222700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  <w:rPr>
                <w:b/>
                <w:bCs/>
              </w:rPr>
            </w:pPr>
            <w:r w:rsidRPr="00563054">
              <w:rPr>
                <w:b/>
                <w:bCs/>
              </w:rPr>
              <w:t>23 019,2</w:t>
            </w:r>
          </w:p>
        </w:tc>
      </w:tr>
      <w:tr w:rsidR="00563054" w:rsidRPr="00563054" w:rsidTr="00B01D60">
        <w:trPr>
          <w:trHeight w:val="160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</w:pPr>
            <w:r w:rsidRPr="00563054">
              <w:t>Закупка товаров, работ и услуг для госуда</w:t>
            </w:r>
            <w:r w:rsidRPr="00563054">
              <w:t>р</w:t>
            </w:r>
            <w:r w:rsidRPr="00563054">
              <w:t>ственных (муниц</w:t>
            </w:r>
            <w:r w:rsidRPr="00563054">
              <w:t>и</w:t>
            </w:r>
            <w:r w:rsidRPr="00563054">
              <w:t>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5222700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23 019,2</w:t>
            </w:r>
          </w:p>
        </w:tc>
      </w:tr>
      <w:tr w:rsidR="00563054" w:rsidRPr="00563054" w:rsidTr="00B01D60">
        <w:trPr>
          <w:trHeight w:val="84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</w:pPr>
            <w:r w:rsidRPr="00563054">
              <w:t>Иные закупки товаров, работ и услуг для г</w:t>
            </w:r>
            <w:r w:rsidRPr="00563054">
              <w:t>о</w:t>
            </w:r>
            <w:r w:rsidRPr="00563054">
              <w:t>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5222700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240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23 019,2</w:t>
            </w:r>
          </w:p>
        </w:tc>
      </w:tr>
      <w:tr w:rsidR="00563054" w:rsidRPr="00563054" w:rsidTr="00B01D60">
        <w:trPr>
          <w:trHeight w:val="635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</w:pPr>
            <w:r w:rsidRPr="00563054">
              <w:t>Закупка товаров, работ, услуг в целях кап</w:t>
            </w:r>
            <w:r w:rsidRPr="00563054">
              <w:t>и</w:t>
            </w:r>
            <w:r w:rsidRPr="00563054">
              <w:t>тального ремонта государственного (мун</w:t>
            </w:r>
            <w:r w:rsidRPr="00563054">
              <w:t>и</w:t>
            </w:r>
            <w:r w:rsidRPr="00563054">
              <w:t>ципальн</w:t>
            </w:r>
            <w:r w:rsidRPr="00563054">
              <w:t>о</w:t>
            </w:r>
            <w:r w:rsidRPr="00563054">
              <w:t>го) имущества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5222700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243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11 247,9</w:t>
            </w:r>
          </w:p>
        </w:tc>
      </w:tr>
      <w:tr w:rsidR="00563054" w:rsidRPr="00563054" w:rsidTr="00B01D60">
        <w:trPr>
          <w:trHeight w:val="303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</w:pPr>
            <w:r w:rsidRPr="00563054">
              <w:t>Прочая закупка товаров, работ и услуг для г</w:t>
            </w:r>
            <w:r w:rsidRPr="00563054">
              <w:t>о</w:t>
            </w:r>
            <w:r w:rsidRPr="00563054">
              <w:t>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5222700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244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11 771,2</w:t>
            </w:r>
          </w:p>
        </w:tc>
      </w:tr>
      <w:tr w:rsidR="00563054" w:rsidRPr="00563054" w:rsidTr="00B01D60">
        <w:trPr>
          <w:trHeight w:val="317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  <w:rPr>
                <w:b/>
                <w:bCs/>
              </w:rPr>
            </w:pPr>
            <w:r w:rsidRPr="00563054">
              <w:rPr>
                <w:b/>
                <w:bCs/>
              </w:rPr>
              <w:t>Целевые программы муниципальных о</w:t>
            </w:r>
            <w:r w:rsidRPr="00563054">
              <w:rPr>
                <w:b/>
                <w:bCs/>
              </w:rPr>
              <w:t>б</w:t>
            </w:r>
            <w:r w:rsidRPr="00563054">
              <w:rPr>
                <w:b/>
                <w:bCs/>
              </w:rPr>
              <w:t>разований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7950000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  <w:rPr>
                <w:b/>
                <w:bCs/>
              </w:rPr>
            </w:pPr>
            <w:r w:rsidRPr="00563054">
              <w:rPr>
                <w:b/>
                <w:bCs/>
              </w:rPr>
              <w:t>26 943,5</w:t>
            </w:r>
          </w:p>
        </w:tc>
      </w:tr>
      <w:tr w:rsidR="00563054" w:rsidRPr="00563054" w:rsidTr="00B01D60">
        <w:trPr>
          <w:trHeight w:val="1269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  <w:rPr>
                <w:b/>
                <w:bCs/>
                <w:color w:val="000000"/>
              </w:rPr>
            </w:pPr>
            <w:r w:rsidRPr="00563054">
              <w:rPr>
                <w:b/>
                <w:bCs/>
                <w:color w:val="000000"/>
              </w:rPr>
              <w:t xml:space="preserve">Муниципальная долгосрочная целевая программа </w:t>
            </w:r>
            <w:r w:rsidRPr="00563054">
              <w:rPr>
                <w:b/>
                <w:bCs/>
              </w:rPr>
              <w:t>«Развитие  автомобильных  дорог общего пользования местного зн</w:t>
            </w:r>
            <w:r w:rsidRPr="00563054">
              <w:rPr>
                <w:b/>
                <w:bCs/>
              </w:rPr>
              <w:t>а</w:t>
            </w:r>
            <w:r w:rsidRPr="00563054">
              <w:rPr>
                <w:b/>
                <w:bCs/>
              </w:rPr>
              <w:t xml:space="preserve">чения и тротуаров, </w:t>
            </w:r>
            <w:proofErr w:type="gramStart"/>
            <w:r w:rsidRPr="00563054">
              <w:rPr>
                <w:b/>
                <w:bCs/>
              </w:rPr>
              <w:t>в</w:t>
            </w:r>
            <w:proofErr w:type="gramEnd"/>
            <w:r w:rsidRPr="00563054">
              <w:rPr>
                <w:b/>
                <w:bCs/>
              </w:rPr>
              <w:t xml:space="preserve"> </w:t>
            </w:r>
            <w:proofErr w:type="gramStart"/>
            <w:r w:rsidRPr="00563054">
              <w:rPr>
                <w:b/>
                <w:bCs/>
              </w:rPr>
              <w:t>Сальском</w:t>
            </w:r>
            <w:proofErr w:type="gramEnd"/>
            <w:r w:rsidRPr="00563054">
              <w:rPr>
                <w:b/>
                <w:bCs/>
              </w:rPr>
              <w:t xml:space="preserve"> городском пос</w:t>
            </w:r>
            <w:r w:rsidRPr="00563054">
              <w:rPr>
                <w:b/>
                <w:bCs/>
              </w:rPr>
              <w:t>е</w:t>
            </w:r>
            <w:r w:rsidRPr="00563054">
              <w:rPr>
                <w:b/>
                <w:bCs/>
              </w:rPr>
              <w:t>лении  (2011- 2015 годы)»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7950300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  <w:rPr>
                <w:b/>
                <w:bCs/>
              </w:rPr>
            </w:pPr>
            <w:r w:rsidRPr="00563054">
              <w:rPr>
                <w:b/>
                <w:bCs/>
              </w:rPr>
              <w:t>20 337,6</w:t>
            </w:r>
          </w:p>
        </w:tc>
      </w:tr>
      <w:tr w:rsidR="00563054" w:rsidRPr="00563054" w:rsidTr="00B01D60">
        <w:trPr>
          <w:trHeight w:val="256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</w:pPr>
            <w:r w:rsidRPr="00563054">
              <w:t>Закупка товаров, работ и услуг для госуда</w:t>
            </w:r>
            <w:r w:rsidRPr="00563054">
              <w:t>р</w:t>
            </w:r>
            <w:r w:rsidRPr="00563054">
              <w:t>ственных (муниц</w:t>
            </w:r>
            <w:r w:rsidRPr="00563054">
              <w:t>и</w:t>
            </w:r>
            <w:r w:rsidRPr="00563054">
              <w:t>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7950300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20 076,2</w:t>
            </w:r>
          </w:p>
        </w:tc>
      </w:tr>
      <w:tr w:rsidR="00563054" w:rsidRPr="00563054" w:rsidTr="00B01D60">
        <w:trPr>
          <w:trHeight w:val="250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</w:pPr>
            <w:r w:rsidRPr="00563054">
              <w:t>Иные закупки товаров, работ и услуг для г</w:t>
            </w:r>
            <w:r w:rsidRPr="00563054">
              <w:t>о</w:t>
            </w:r>
            <w:r w:rsidRPr="00563054">
              <w:t>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7950300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240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20 076,2</w:t>
            </w:r>
          </w:p>
        </w:tc>
      </w:tr>
      <w:tr w:rsidR="00563054" w:rsidRPr="00563054" w:rsidTr="00B01D60">
        <w:trPr>
          <w:trHeight w:val="373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</w:pPr>
            <w:r w:rsidRPr="00563054">
              <w:t>Прочая закупка товаров, работ и услуг для г</w:t>
            </w:r>
            <w:r w:rsidRPr="00563054">
              <w:t>о</w:t>
            </w:r>
            <w:r w:rsidRPr="00563054">
              <w:t>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7950300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244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20 076,2</w:t>
            </w:r>
          </w:p>
        </w:tc>
      </w:tr>
      <w:tr w:rsidR="00563054" w:rsidRPr="00563054" w:rsidTr="00B01D60">
        <w:trPr>
          <w:trHeight w:val="952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  <w:rPr>
                <w:color w:val="000000"/>
              </w:rPr>
            </w:pPr>
            <w:r w:rsidRPr="00563054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</w:t>
            </w:r>
            <w:r w:rsidRPr="00563054">
              <w:rPr>
                <w:color w:val="000000"/>
              </w:rPr>
              <w:t>а</w:t>
            </w:r>
            <w:r w:rsidRPr="00563054">
              <w:rPr>
                <w:color w:val="000000"/>
              </w:rPr>
              <w:t>низациям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7950300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600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261,4</w:t>
            </w:r>
          </w:p>
        </w:tc>
      </w:tr>
      <w:tr w:rsidR="00563054" w:rsidRPr="00563054" w:rsidTr="00B01D60">
        <w:trPr>
          <w:trHeight w:val="317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  <w:rPr>
                <w:color w:val="000000"/>
              </w:rPr>
            </w:pPr>
            <w:r w:rsidRPr="0056305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7950300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610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261,4</w:t>
            </w:r>
          </w:p>
        </w:tc>
      </w:tr>
      <w:tr w:rsidR="00563054" w:rsidRPr="00563054" w:rsidTr="00B01D60">
        <w:trPr>
          <w:trHeight w:val="665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</w:pPr>
            <w:r w:rsidRPr="00563054">
              <w:t>Субсидии бюджетным учреждениям на ф</w:t>
            </w:r>
            <w:r w:rsidRPr="00563054">
              <w:t>и</w:t>
            </w:r>
            <w:r w:rsidRPr="00563054">
              <w:t>нансовое обеспечение государственного (м</w:t>
            </w:r>
            <w:r w:rsidRPr="00563054">
              <w:t>у</w:t>
            </w:r>
            <w:r w:rsidRPr="00563054">
              <w:t>ниципального) задания на оказание госуда</w:t>
            </w:r>
            <w:r w:rsidRPr="00563054">
              <w:t>р</w:t>
            </w:r>
            <w:r w:rsidRPr="00563054">
              <w:t>ственных (муниципальных) услуг (выполн</w:t>
            </w:r>
            <w:r w:rsidRPr="00563054">
              <w:t>е</w:t>
            </w:r>
            <w:r w:rsidRPr="00563054">
              <w:t>ние р</w:t>
            </w:r>
            <w:r w:rsidRPr="00563054">
              <w:t>а</w:t>
            </w:r>
            <w:r w:rsidRPr="00563054">
              <w:t>бот)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7950300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611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261,4</w:t>
            </w:r>
          </w:p>
        </w:tc>
      </w:tr>
      <w:tr w:rsidR="00563054" w:rsidRPr="00563054" w:rsidTr="00B01D60">
        <w:trPr>
          <w:trHeight w:val="952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  <w:rPr>
                <w:b/>
                <w:bCs/>
                <w:color w:val="000000"/>
              </w:rPr>
            </w:pPr>
            <w:r w:rsidRPr="00563054">
              <w:rPr>
                <w:b/>
                <w:bCs/>
                <w:color w:val="000000"/>
              </w:rPr>
              <w:lastRenderedPageBreak/>
              <w:t>Муниципальная целевая программа «</w:t>
            </w:r>
            <w:r w:rsidRPr="00563054">
              <w:rPr>
                <w:b/>
                <w:bCs/>
              </w:rPr>
              <w:t xml:space="preserve">Обеспечение безопасности дорожного движения на территории </w:t>
            </w:r>
            <w:proofErr w:type="spellStart"/>
            <w:r w:rsidRPr="00563054">
              <w:rPr>
                <w:b/>
                <w:bCs/>
              </w:rPr>
              <w:t>Сальского</w:t>
            </w:r>
            <w:proofErr w:type="spellEnd"/>
            <w:r w:rsidRPr="00563054">
              <w:rPr>
                <w:b/>
                <w:bCs/>
              </w:rPr>
              <w:t xml:space="preserve"> горо</w:t>
            </w:r>
            <w:r w:rsidRPr="00563054">
              <w:rPr>
                <w:b/>
                <w:bCs/>
              </w:rPr>
              <w:t>д</w:t>
            </w:r>
            <w:r w:rsidRPr="00563054">
              <w:rPr>
                <w:b/>
                <w:bCs/>
              </w:rPr>
              <w:t>ского пос</w:t>
            </w:r>
            <w:r w:rsidRPr="00563054">
              <w:rPr>
                <w:b/>
                <w:bCs/>
              </w:rPr>
              <w:t>е</w:t>
            </w:r>
            <w:r w:rsidRPr="00563054">
              <w:rPr>
                <w:b/>
                <w:bCs/>
              </w:rPr>
              <w:t>ления (2012-2013)»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7955100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  <w:rPr>
                <w:b/>
                <w:bCs/>
              </w:rPr>
            </w:pPr>
            <w:r w:rsidRPr="00563054">
              <w:rPr>
                <w:b/>
                <w:bCs/>
              </w:rPr>
              <w:t>6 605,8</w:t>
            </w:r>
          </w:p>
        </w:tc>
      </w:tr>
      <w:tr w:rsidR="00563054" w:rsidRPr="00563054" w:rsidTr="00B01D60">
        <w:trPr>
          <w:trHeight w:val="146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</w:pPr>
            <w:r w:rsidRPr="00563054">
              <w:t>Закупка товаров, работ и услуг для госуда</w:t>
            </w:r>
            <w:r w:rsidRPr="00563054">
              <w:t>р</w:t>
            </w:r>
            <w:r w:rsidRPr="00563054">
              <w:t>ственных (муниц</w:t>
            </w:r>
            <w:r w:rsidRPr="00563054">
              <w:t>и</w:t>
            </w:r>
            <w:r w:rsidRPr="00563054">
              <w:t>пальных) нужд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7955100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200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6 143,6</w:t>
            </w:r>
          </w:p>
        </w:tc>
      </w:tr>
      <w:tr w:rsidR="00563054" w:rsidRPr="00563054" w:rsidTr="00B01D60">
        <w:trPr>
          <w:trHeight w:val="309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</w:pPr>
            <w:r w:rsidRPr="00563054">
              <w:t>Иные закупки товаров, работ и услуг для г</w:t>
            </w:r>
            <w:r w:rsidRPr="00563054">
              <w:t>о</w:t>
            </w:r>
            <w:r w:rsidRPr="00563054">
              <w:t>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7955100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240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6 143,6</w:t>
            </w:r>
          </w:p>
        </w:tc>
      </w:tr>
      <w:tr w:rsidR="00563054" w:rsidRPr="00563054" w:rsidTr="00B01D60">
        <w:trPr>
          <w:trHeight w:val="445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</w:pPr>
            <w:r w:rsidRPr="00563054">
              <w:t>Прочая закупка товаров, работ и услуг для г</w:t>
            </w:r>
            <w:r w:rsidRPr="00563054">
              <w:t>о</w:t>
            </w:r>
            <w:r w:rsidRPr="00563054">
              <w:t>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7955100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244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6 143,6</w:t>
            </w:r>
          </w:p>
        </w:tc>
      </w:tr>
      <w:tr w:rsidR="00563054" w:rsidRPr="00563054" w:rsidTr="00B01D60">
        <w:trPr>
          <w:trHeight w:val="952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  <w:rPr>
                <w:color w:val="000000"/>
              </w:rPr>
            </w:pPr>
            <w:r w:rsidRPr="00563054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</w:t>
            </w:r>
            <w:r w:rsidRPr="00563054">
              <w:rPr>
                <w:color w:val="000000"/>
              </w:rPr>
              <w:t>а</w:t>
            </w:r>
            <w:r w:rsidRPr="00563054">
              <w:rPr>
                <w:color w:val="000000"/>
              </w:rPr>
              <w:t>низациям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7955100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600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462,2</w:t>
            </w:r>
          </w:p>
        </w:tc>
      </w:tr>
      <w:tr w:rsidR="00563054" w:rsidRPr="00563054" w:rsidTr="00B01D60">
        <w:trPr>
          <w:trHeight w:val="317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  <w:rPr>
                <w:color w:val="000000"/>
              </w:rPr>
            </w:pPr>
            <w:r w:rsidRPr="0056305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7955100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610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462,2</w:t>
            </w:r>
          </w:p>
        </w:tc>
      </w:tr>
      <w:tr w:rsidR="00563054" w:rsidRPr="00563054" w:rsidTr="00B01D60">
        <w:trPr>
          <w:trHeight w:val="1269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</w:pPr>
            <w:r w:rsidRPr="00563054">
              <w:t>Субсидии бюджетным учреждениям на ф</w:t>
            </w:r>
            <w:r w:rsidRPr="00563054">
              <w:t>и</w:t>
            </w:r>
            <w:r w:rsidRPr="00563054">
              <w:t>нансовое обеспечение государственного (м</w:t>
            </w:r>
            <w:r w:rsidRPr="00563054">
              <w:t>у</w:t>
            </w:r>
            <w:r w:rsidRPr="00563054">
              <w:t>ниципального) задания на оказание госуда</w:t>
            </w:r>
            <w:r w:rsidRPr="00563054">
              <w:t>р</w:t>
            </w:r>
            <w:r w:rsidRPr="00563054">
              <w:t>ственных (муниципальных) услуг (выполн</w:t>
            </w:r>
            <w:r w:rsidRPr="00563054">
              <w:t>е</w:t>
            </w:r>
            <w:r w:rsidRPr="00563054">
              <w:t>ние р</w:t>
            </w:r>
            <w:r w:rsidRPr="00563054">
              <w:t>а</w:t>
            </w:r>
            <w:r w:rsidRPr="00563054">
              <w:t>бот)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7955100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611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462,2</w:t>
            </w:r>
          </w:p>
        </w:tc>
      </w:tr>
      <w:tr w:rsidR="00563054" w:rsidRPr="00563054" w:rsidTr="00B01D60">
        <w:trPr>
          <w:trHeight w:val="317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  <w:rPr>
                <w:b/>
                <w:bCs/>
              </w:rPr>
            </w:pPr>
            <w:r w:rsidRPr="00563054">
              <w:rPr>
                <w:b/>
                <w:bCs/>
              </w:rPr>
              <w:t>Другие вопросы в области национальной эк</w:t>
            </w:r>
            <w:r w:rsidRPr="00563054">
              <w:rPr>
                <w:b/>
                <w:bCs/>
              </w:rPr>
              <w:t>о</w:t>
            </w:r>
            <w:r w:rsidRPr="00563054">
              <w:rPr>
                <w:b/>
                <w:bCs/>
              </w:rPr>
              <w:t>номики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  <w:rPr>
                <w:b/>
                <w:bCs/>
              </w:rPr>
            </w:pPr>
            <w:r w:rsidRPr="00563054">
              <w:rPr>
                <w:b/>
                <w:bCs/>
              </w:rPr>
              <w:t>300,0</w:t>
            </w:r>
          </w:p>
        </w:tc>
      </w:tr>
      <w:tr w:rsidR="00563054" w:rsidRPr="00563054" w:rsidTr="00B01D60">
        <w:trPr>
          <w:trHeight w:val="291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</w:pPr>
            <w:r w:rsidRPr="00563054">
              <w:t>Мероприятия в области строительства, арх</w:t>
            </w:r>
            <w:r w:rsidRPr="00563054">
              <w:t>и</w:t>
            </w:r>
            <w:r w:rsidRPr="00563054">
              <w:t>тектуры и град</w:t>
            </w:r>
            <w:r w:rsidRPr="00563054">
              <w:t>о</w:t>
            </w:r>
            <w:r w:rsidRPr="00563054">
              <w:t>строительства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3380000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300,0</w:t>
            </w:r>
          </w:p>
        </w:tc>
      </w:tr>
      <w:tr w:rsidR="00563054" w:rsidRPr="00563054" w:rsidTr="00B01D60">
        <w:trPr>
          <w:trHeight w:val="143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</w:pPr>
            <w:r w:rsidRPr="00563054">
              <w:t>Закупка товаров, работ и услуг для госуда</w:t>
            </w:r>
            <w:r w:rsidRPr="00563054">
              <w:t>р</w:t>
            </w:r>
            <w:r w:rsidRPr="00563054">
              <w:t>ственных (муниц</w:t>
            </w:r>
            <w:r w:rsidRPr="00563054">
              <w:t>и</w:t>
            </w:r>
            <w:r w:rsidRPr="00563054">
              <w:t>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3380000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300,0</w:t>
            </w:r>
          </w:p>
        </w:tc>
      </w:tr>
      <w:tr w:rsidR="00563054" w:rsidRPr="00563054" w:rsidTr="00B01D60">
        <w:trPr>
          <w:trHeight w:val="165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</w:pPr>
            <w:r w:rsidRPr="00563054">
              <w:t>Иные закупки товаров, работ и услуг для г</w:t>
            </w:r>
            <w:r w:rsidRPr="00563054">
              <w:t>о</w:t>
            </w:r>
            <w:r w:rsidRPr="00563054">
              <w:t>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3380000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240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300,0</w:t>
            </w:r>
          </w:p>
        </w:tc>
      </w:tr>
      <w:tr w:rsidR="00563054" w:rsidRPr="00563054" w:rsidTr="00B01D60">
        <w:trPr>
          <w:trHeight w:val="301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</w:pPr>
            <w:r w:rsidRPr="00563054">
              <w:t>Прочая закупка товаров, работ и услуг для г</w:t>
            </w:r>
            <w:r w:rsidRPr="00563054">
              <w:t>о</w:t>
            </w:r>
            <w:r w:rsidRPr="00563054">
              <w:t>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3380000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244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300,0</w:t>
            </w:r>
          </w:p>
        </w:tc>
      </w:tr>
      <w:tr w:rsidR="00563054" w:rsidRPr="00563054" w:rsidTr="00B01D60">
        <w:trPr>
          <w:trHeight w:val="317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  <w:rPr>
                <w:b/>
                <w:bCs/>
              </w:rPr>
            </w:pPr>
            <w:r w:rsidRPr="0056305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  <w:rPr>
                <w:b/>
                <w:bCs/>
              </w:rPr>
            </w:pPr>
            <w:r w:rsidRPr="00563054">
              <w:rPr>
                <w:b/>
                <w:bCs/>
              </w:rPr>
              <w:t>138 400,9</w:t>
            </w:r>
          </w:p>
        </w:tc>
      </w:tr>
      <w:tr w:rsidR="00563054" w:rsidRPr="00563054" w:rsidTr="00B01D60">
        <w:trPr>
          <w:trHeight w:val="302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  <w:rPr>
                <w:b/>
                <w:bCs/>
              </w:rPr>
            </w:pPr>
            <w:r w:rsidRPr="00563054">
              <w:rPr>
                <w:b/>
                <w:bCs/>
              </w:rPr>
              <w:t>Жилищное хозяйство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  <w:rPr>
                <w:b/>
                <w:bCs/>
              </w:rPr>
            </w:pPr>
            <w:r w:rsidRPr="00563054">
              <w:rPr>
                <w:b/>
                <w:bCs/>
              </w:rPr>
              <w:t>57 923,5</w:t>
            </w:r>
          </w:p>
        </w:tc>
      </w:tr>
      <w:tr w:rsidR="00563054" w:rsidRPr="00563054" w:rsidTr="00B01D60">
        <w:trPr>
          <w:trHeight w:val="317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  <w:rPr>
                <w:b/>
                <w:bCs/>
                <w:color w:val="000000"/>
              </w:rPr>
            </w:pPr>
            <w:r w:rsidRPr="00563054">
              <w:rPr>
                <w:b/>
                <w:bCs/>
                <w:color w:val="000000"/>
              </w:rPr>
              <w:t> Региональные целевые программы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  <w:color w:val="000000"/>
              </w:rPr>
            </w:pPr>
            <w:r w:rsidRPr="00563054">
              <w:rPr>
                <w:b/>
                <w:bCs/>
                <w:color w:val="000000"/>
              </w:rPr>
              <w:t>5220000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  <w:rPr>
                <w:b/>
                <w:bCs/>
              </w:rPr>
            </w:pPr>
            <w:r w:rsidRPr="00563054">
              <w:rPr>
                <w:b/>
                <w:bCs/>
              </w:rPr>
              <w:t>45 928,9</w:t>
            </w:r>
          </w:p>
        </w:tc>
      </w:tr>
      <w:tr w:rsidR="00563054" w:rsidRPr="00563054" w:rsidTr="00B01D60">
        <w:trPr>
          <w:trHeight w:val="650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  <w:rPr>
                <w:b/>
                <w:bCs/>
                <w:color w:val="000000"/>
              </w:rPr>
            </w:pPr>
            <w:r w:rsidRPr="00563054">
              <w:rPr>
                <w:b/>
                <w:bCs/>
                <w:color w:val="000000"/>
              </w:rPr>
              <w:t>Областная долгосрочная целевая пр</w:t>
            </w:r>
            <w:r w:rsidRPr="00563054">
              <w:rPr>
                <w:b/>
                <w:bCs/>
                <w:color w:val="000000"/>
              </w:rPr>
              <w:t>о</w:t>
            </w:r>
            <w:r w:rsidRPr="00563054">
              <w:rPr>
                <w:b/>
                <w:bCs/>
                <w:color w:val="000000"/>
              </w:rPr>
              <w:t>грамма «Развитие жилищного строител</w:t>
            </w:r>
            <w:r w:rsidRPr="00563054">
              <w:rPr>
                <w:b/>
                <w:bCs/>
                <w:color w:val="000000"/>
              </w:rPr>
              <w:t>ь</w:t>
            </w:r>
            <w:r w:rsidRPr="00563054">
              <w:rPr>
                <w:b/>
                <w:bCs/>
                <w:color w:val="000000"/>
              </w:rPr>
              <w:t>ства на 2010-2015 годы»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  <w:color w:val="000000"/>
              </w:rPr>
            </w:pPr>
            <w:r w:rsidRPr="00563054">
              <w:rPr>
                <w:b/>
                <w:bCs/>
                <w:color w:val="000000"/>
              </w:rPr>
              <w:t>5221000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  <w:rPr>
                <w:b/>
                <w:bCs/>
              </w:rPr>
            </w:pPr>
            <w:r w:rsidRPr="00563054">
              <w:rPr>
                <w:b/>
                <w:bCs/>
              </w:rPr>
              <w:t>2 199,9</w:t>
            </w:r>
          </w:p>
        </w:tc>
      </w:tr>
      <w:tr w:rsidR="00563054" w:rsidRPr="00563054" w:rsidTr="00B01D60">
        <w:trPr>
          <w:trHeight w:val="1269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</w:pPr>
            <w:r w:rsidRPr="00563054">
              <w:t>Подпрограмма «Приобретение жилья в м</w:t>
            </w:r>
            <w:r w:rsidRPr="00563054">
              <w:t>у</w:t>
            </w:r>
            <w:r w:rsidRPr="00563054">
              <w:t>ниципальную собственность, строительство и участие в долевом строительстве муниц</w:t>
            </w:r>
            <w:r w:rsidRPr="00563054">
              <w:t>и</w:t>
            </w:r>
            <w:r w:rsidRPr="00563054">
              <w:t>пального жилья для отдельных категорий граждан»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color w:val="000000"/>
              </w:rPr>
            </w:pPr>
            <w:r w:rsidRPr="00563054">
              <w:rPr>
                <w:color w:val="000000"/>
              </w:rPr>
              <w:t>5221005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2 199,9</w:t>
            </w:r>
          </w:p>
        </w:tc>
      </w:tr>
      <w:tr w:rsidR="00563054" w:rsidRPr="00563054" w:rsidTr="00B01D60">
        <w:trPr>
          <w:trHeight w:val="952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  <w:rPr>
                <w:color w:val="000000"/>
              </w:rPr>
            </w:pPr>
            <w:r w:rsidRPr="00563054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</w:t>
            </w:r>
            <w:r w:rsidRPr="00563054">
              <w:rPr>
                <w:color w:val="000000"/>
              </w:rPr>
              <w:t>а</w:t>
            </w:r>
            <w:r w:rsidRPr="00563054">
              <w:rPr>
                <w:color w:val="000000"/>
              </w:rPr>
              <w:t>низациям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color w:val="000000"/>
              </w:rPr>
            </w:pPr>
            <w:r w:rsidRPr="00563054">
              <w:rPr>
                <w:color w:val="000000"/>
              </w:rPr>
              <w:t>5221005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600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2 199,9</w:t>
            </w:r>
          </w:p>
        </w:tc>
      </w:tr>
      <w:tr w:rsidR="00563054" w:rsidRPr="00563054" w:rsidTr="00B01D60">
        <w:trPr>
          <w:trHeight w:val="317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  <w:rPr>
                <w:color w:val="000000"/>
              </w:rPr>
            </w:pPr>
            <w:r w:rsidRPr="0056305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color w:val="000000"/>
              </w:rPr>
            </w:pPr>
            <w:r w:rsidRPr="00563054">
              <w:rPr>
                <w:color w:val="000000"/>
              </w:rPr>
              <w:t>5221005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610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2 199,9</w:t>
            </w:r>
          </w:p>
        </w:tc>
      </w:tr>
      <w:tr w:rsidR="00563054" w:rsidRPr="00563054" w:rsidTr="00B01D60">
        <w:trPr>
          <w:trHeight w:val="1269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</w:pPr>
            <w:r w:rsidRPr="00563054">
              <w:lastRenderedPageBreak/>
              <w:t>Субсидии бюджетным учреждениям на ф</w:t>
            </w:r>
            <w:r w:rsidRPr="00563054">
              <w:t>и</w:t>
            </w:r>
            <w:r w:rsidRPr="00563054">
              <w:t>нансовое обеспечение государственного (м</w:t>
            </w:r>
            <w:r w:rsidRPr="00563054">
              <w:t>у</w:t>
            </w:r>
            <w:r w:rsidRPr="00563054">
              <w:t>ниципального) задания на оказание госуда</w:t>
            </w:r>
            <w:r w:rsidRPr="00563054">
              <w:t>р</w:t>
            </w:r>
            <w:r w:rsidRPr="00563054">
              <w:t>ственных (муниципальных) услуг (выполн</w:t>
            </w:r>
            <w:r w:rsidRPr="00563054">
              <w:t>е</w:t>
            </w:r>
            <w:r w:rsidRPr="00563054">
              <w:t>ние р</w:t>
            </w:r>
            <w:r w:rsidRPr="00563054">
              <w:t>а</w:t>
            </w:r>
            <w:r w:rsidRPr="00563054">
              <w:t>бот)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color w:val="000000"/>
              </w:rPr>
            </w:pPr>
            <w:r w:rsidRPr="00563054">
              <w:rPr>
                <w:color w:val="000000"/>
              </w:rPr>
              <w:t>5221005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611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2 199,9</w:t>
            </w:r>
          </w:p>
        </w:tc>
      </w:tr>
      <w:tr w:rsidR="00563054" w:rsidRPr="00563054" w:rsidTr="00B01D60">
        <w:trPr>
          <w:trHeight w:val="665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  <w:rPr>
                <w:b/>
                <w:bCs/>
                <w:color w:val="000000"/>
              </w:rPr>
            </w:pPr>
            <w:r w:rsidRPr="00563054">
              <w:rPr>
                <w:b/>
                <w:bCs/>
                <w:color w:val="000000"/>
              </w:rPr>
              <w:t>Областная целевая программа «Развитие жилищного хозяйства в Ростовской обла</w:t>
            </w:r>
            <w:r w:rsidRPr="00563054">
              <w:rPr>
                <w:b/>
                <w:bCs/>
                <w:color w:val="000000"/>
              </w:rPr>
              <w:t>с</w:t>
            </w:r>
            <w:r w:rsidRPr="00563054">
              <w:rPr>
                <w:b/>
                <w:bCs/>
                <w:color w:val="000000"/>
              </w:rPr>
              <w:t>ти на  2012-2015 годы»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05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  <w:color w:val="000000"/>
              </w:rPr>
            </w:pPr>
            <w:r w:rsidRPr="00563054">
              <w:rPr>
                <w:b/>
                <w:bCs/>
                <w:color w:val="000000"/>
              </w:rPr>
              <w:t>5221200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  <w:rPr>
                <w:b/>
                <w:bCs/>
              </w:rPr>
            </w:pPr>
            <w:r w:rsidRPr="00563054">
              <w:rPr>
                <w:b/>
                <w:bCs/>
              </w:rPr>
              <w:t>43 729,0</w:t>
            </w:r>
          </w:p>
        </w:tc>
      </w:tr>
      <w:tr w:rsidR="00563054" w:rsidRPr="00563054" w:rsidTr="00B01D60">
        <w:trPr>
          <w:trHeight w:val="982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  <w:rPr>
                <w:color w:val="000000"/>
              </w:rPr>
            </w:pPr>
            <w:r w:rsidRPr="00563054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</w:t>
            </w:r>
            <w:r w:rsidRPr="00563054">
              <w:rPr>
                <w:color w:val="000000"/>
              </w:rPr>
              <w:t>а</w:t>
            </w:r>
            <w:r w:rsidRPr="00563054">
              <w:rPr>
                <w:color w:val="000000"/>
              </w:rPr>
              <w:t>низациям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color w:val="000000"/>
              </w:rPr>
            </w:pPr>
            <w:r w:rsidRPr="00563054">
              <w:rPr>
                <w:color w:val="000000"/>
              </w:rPr>
              <w:t>5221200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600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11 762,1</w:t>
            </w:r>
          </w:p>
        </w:tc>
      </w:tr>
      <w:tr w:rsidR="00563054" w:rsidRPr="00563054" w:rsidTr="00B01D60">
        <w:trPr>
          <w:trHeight w:val="650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  <w:rPr>
                <w:color w:val="000000"/>
              </w:rPr>
            </w:pPr>
            <w:proofErr w:type="gramStart"/>
            <w:r w:rsidRPr="00563054">
              <w:rPr>
                <w:color w:val="000000"/>
              </w:rPr>
              <w:t>Субсидии некоммерческим организациям (за исключением государственных (муниц</w:t>
            </w:r>
            <w:r w:rsidRPr="00563054">
              <w:rPr>
                <w:color w:val="000000"/>
              </w:rPr>
              <w:t>и</w:t>
            </w:r>
            <w:r w:rsidRPr="00563054">
              <w:rPr>
                <w:color w:val="000000"/>
              </w:rPr>
              <w:t>пальных учреждений)</w:t>
            </w:r>
            <w:proofErr w:type="gramEnd"/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color w:val="000000"/>
              </w:rPr>
            </w:pPr>
            <w:r w:rsidRPr="00563054">
              <w:rPr>
                <w:color w:val="000000"/>
              </w:rPr>
              <w:t>5221200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630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11 762,1</w:t>
            </w:r>
          </w:p>
        </w:tc>
      </w:tr>
      <w:tr w:rsidR="00563054" w:rsidRPr="00563054" w:rsidTr="00B01D60">
        <w:trPr>
          <w:trHeight w:val="204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</w:pPr>
            <w:r w:rsidRPr="00563054">
              <w:t>Иные бюджетные ассигнования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color w:val="000000"/>
              </w:rPr>
            </w:pPr>
            <w:r w:rsidRPr="00563054">
              <w:rPr>
                <w:color w:val="000000"/>
              </w:rPr>
              <w:t>5221200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800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31 966,9</w:t>
            </w:r>
          </w:p>
        </w:tc>
      </w:tr>
      <w:tr w:rsidR="00563054" w:rsidRPr="00563054" w:rsidTr="00B01D60">
        <w:trPr>
          <w:trHeight w:val="967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</w:pPr>
            <w:proofErr w:type="gramStart"/>
            <w:r w:rsidRPr="00563054">
              <w:t>Субсидии юридическим лицам (кроме гос</w:t>
            </w:r>
            <w:r w:rsidRPr="00563054">
              <w:t>у</w:t>
            </w:r>
            <w:r w:rsidRPr="00563054">
              <w:t>дарственных (муниципальных) учреждений) и физическим лицам - производителям тов</w:t>
            </w:r>
            <w:r w:rsidRPr="00563054">
              <w:t>а</w:t>
            </w:r>
            <w:r w:rsidRPr="00563054">
              <w:t>ров, работ, у</w:t>
            </w:r>
            <w:r w:rsidRPr="00563054">
              <w:t>с</w:t>
            </w:r>
            <w:r w:rsidRPr="00563054">
              <w:t>луг</w:t>
            </w:r>
            <w:proofErr w:type="gramEnd"/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color w:val="000000"/>
              </w:rPr>
            </w:pPr>
            <w:r w:rsidRPr="00563054">
              <w:rPr>
                <w:color w:val="000000"/>
              </w:rPr>
              <w:t>5221200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810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31 966,9</w:t>
            </w:r>
          </w:p>
        </w:tc>
      </w:tr>
      <w:tr w:rsidR="00563054" w:rsidRPr="00563054" w:rsidTr="00B01D60">
        <w:trPr>
          <w:trHeight w:val="332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  <w:rPr>
                <w:b/>
                <w:bCs/>
              </w:rPr>
            </w:pPr>
            <w:r w:rsidRPr="00563054">
              <w:rPr>
                <w:b/>
                <w:bCs/>
              </w:rPr>
              <w:t>Целевые программы муниципальных о</w:t>
            </w:r>
            <w:r w:rsidRPr="00563054">
              <w:rPr>
                <w:b/>
                <w:bCs/>
              </w:rPr>
              <w:t>б</w:t>
            </w:r>
            <w:r w:rsidRPr="00563054">
              <w:rPr>
                <w:b/>
                <w:bCs/>
              </w:rPr>
              <w:t>разований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7950000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  <w:rPr>
                <w:b/>
                <w:bCs/>
              </w:rPr>
            </w:pPr>
            <w:r w:rsidRPr="00563054">
              <w:rPr>
                <w:b/>
                <w:bCs/>
              </w:rPr>
              <w:t>11 994,6</w:t>
            </w:r>
          </w:p>
        </w:tc>
      </w:tr>
      <w:tr w:rsidR="00563054" w:rsidRPr="00563054" w:rsidTr="00B01D60">
        <w:trPr>
          <w:trHeight w:val="952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  <w:rPr>
                <w:b/>
                <w:bCs/>
                <w:color w:val="000000"/>
              </w:rPr>
            </w:pPr>
            <w:r w:rsidRPr="00563054">
              <w:rPr>
                <w:b/>
                <w:bCs/>
                <w:color w:val="000000"/>
              </w:rPr>
              <w:t xml:space="preserve">Муниципальная долгосрочная целевая программа </w:t>
            </w:r>
            <w:r w:rsidRPr="00563054">
              <w:rPr>
                <w:b/>
                <w:bCs/>
              </w:rPr>
              <w:t>«Развитие жилищного хозя</w:t>
            </w:r>
            <w:r w:rsidRPr="00563054">
              <w:rPr>
                <w:b/>
                <w:bCs/>
              </w:rPr>
              <w:t>й</w:t>
            </w:r>
            <w:r w:rsidRPr="00563054">
              <w:rPr>
                <w:b/>
                <w:bCs/>
              </w:rPr>
              <w:t xml:space="preserve">ства  </w:t>
            </w:r>
            <w:proofErr w:type="gramStart"/>
            <w:r w:rsidRPr="00563054">
              <w:rPr>
                <w:b/>
                <w:bCs/>
              </w:rPr>
              <w:t>в</w:t>
            </w:r>
            <w:proofErr w:type="gramEnd"/>
            <w:r w:rsidRPr="00563054">
              <w:rPr>
                <w:b/>
                <w:bCs/>
              </w:rPr>
              <w:t xml:space="preserve"> </w:t>
            </w:r>
            <w:proofErr w:type="gramStart"/>
            <w:r w:rsidRPr="00563054">
              <w:rPr>
                <w:b/>
                <w:bCs/>
              </w:rPr>
              <w:t>Сальском</w:t>
            </w:r>
            <w:proofErr w:type="gramEnd"/>
            <w:r w:rsidRPr="00563054">
              <w:rPr>
                <w:b/>
                <w:bCs/>
              </w:rPr>
              <w:t xml:space="preserve"> городском поселении на 2012-2015 годы"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7954600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  <w:rPr>
                <w:b/>
                <w:bCs/>
              </w:rPr>
            </w:pPr>
            <w:r w:rsidRPr="00563054">
              <w:rPr>
                <w:b/>
                <w:bCs/>
              </w:rPr>
              <w:t>11 994,6</w:t>
            </w:r>
          </w:p>
        </w:tc>
      </w:tr>
      <w:tr w:rsidR="00563054" w:rsidRPr="00563054" w:rsidTr="00B01D60">
        <w:trPr>
          <w:trHeight w:val="285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</w:pPr>
            <w:r w:rsidRPr="00563054">
              <w:t>Закупка товаров, работ и услуг для госуда</w:t>
            </w:r>
            <w:r w:rsidRPr="00563054">
              <w:t>р</w:t>
            </w:r>
            <w:r w:rsidRPr="00563054">
              <w:t>ственных (муниц</w:t>
            </w:r>
            <w:r w:rsidRPr="00563054">
              <w:t>и</w:t>
            </w:r>
            <w:r w:rsidRPr="00563054">
              <w:t>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7954600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10 249,6</w:t>
            </w:r>
          </w:p>
        </w:tc>
      </w:tr>
      <w:tr w:rsidR="00563054" w:rsidRPr="00563054" w:rsidTr="00B01D60">
        <w:trPr>
          <w:trHeight w:val="210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</w:pPr>
            <w:r w:rsidRPr="00563054">
              <w:t>Иные закупки товаров, работ и услуг для г</w:t>
            </w:r>
            <w:r w:rsidRPr="00563054">
              <w:t>о</w:t>
            </w:r>
            <w:r w:rsidRPr="00563054">
              <w:t>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7954600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240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10 249,6</w:t>
            </w:r>
          </w:p>
        </w:tc>
      </w:tr>
      <w:tr w:rsidR="00563054" w:rsidRPr="00563054" w:rsidTr="00B01D60">
        <w:trPr>
          <w:trHeight w:val="134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  <w:rPr>
                <w:color w:val="000000"/>
              </w:rPr>
            </w:pPr>
            <w:r w:rsidRPr="00563054">
              <w:rPr>
                <w:color w:val="000000"/>
              </w:rPr>
              <w:t>Прочая закупка товаров, работ и услуг для г</w:t>
            </w:r>
            <w:r w:rsidRPr="00563054">
              <w:rPr>
                <w:color w:val="000000"/>
              </w:rPr>
              <w:t>о</w:t>
            </w:r>
            <w:r w:rsidRPr="00563054">
              <w:rPr>
                <w:color w:val="000000"/>
              </w:rPr>
              <w:t>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7954600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244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10 249,6</w:t>
            </w:r>
          </w:p>
        </w:tc>
      </w:tr>
      <w:tr w:rsidR="00563054" w:rsidRPr="00563054" w:rsidTr="00B01D60">
        <w:trPr>
          <w:trHeight w:val="483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</w:pPr>
            <w:r w:rsidRPr="00563054">
              <w:t>Предоставление субсидий федеральным бюджетным, автономным учреждениям и иным н</w:t>
            </w:r>
            <w:r w:rsidRPr="00563054">
              <w:t>е</w:t>
            </w:r>
            <w:r w:rsidRPr="00563054">
              <w:t>коммерческим организациям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7954600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600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650,6</w:t>
            </w:r>
          </w:p>
        </w:tc>
      </w:tr>
      <w:tr w:rsidR="00563054" w:rsidRPr="00563054" w:rsidTr="00B01D60">
        <w:trPr>
          <w:trHeight w:val="128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  <w:rPr>
                <w:color w:val="000000"/>
              </w:rPr>
            </w:pPr>
            <w:r w:rsidRPr="0056305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7954600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610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3,1</w:t>
            </w:r>
          </w:p>
        </w:tc>
      </w:tr>
      <w:tr w:rsidR="00563054" w:rsidRPr="00563054" w:rsidTr="00B01D60">
        <w:trPr>
          <w:trHeight w:val="1269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</w:pPr>
            <w:r w:rsidRPr="00563054">
              <w:t>Субсидии бюджетным учреждениям на ф</w:t>
            </w:r>
            <w:r w:rsidRPr="00563054">
              <w:t>и</w:t>
            </w:r>
            <w:r w:rsidRPr="00563054">
              <w:t>нансовое обеспечение государственного (м</w:t>
            </w:r>
            <w:r w:rsidRPr="00563054">
              <w:t>у</w:t>
            </w:r>
            <w:r w:rsidRPr="00563054">
              <w:t>ниципального) задания на оказание госуда</w:t>
            </w:r>
            <w:r w:rsidRPr="00563054">
              <w:t>р</w:t>
            </w:r>
            <w:r w:rsidRPr="00563054">
              <w:t>ственных (муниципальных) услуг (выполн</w:t>
            </w:r>
            <w:r w:rsidRPr="00563054">
              <w:t>е</w:t>
            </w:r>
            <w:r w:rsidRPr="00563054">
              <w:t>ние р</w:t>
            </w:r>
            <w:r w:rsidRPr="00563054">
              <w:t>а</w:t>
            </w:r>
            <w:r w:rsidRPr="00563054">
              <w:t>бот)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7954600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611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3,1</w:t>
            </w:r>
          </w:p>
        </w:tc>
      </w:tr>
      <w:tr w:rsidR="00563054" w:rsidRPr="00563054" w:rsidTr="00B01D60">
        <w:trPr>
          <w:trHeight w:val="459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  <w:rPr>
                <w:color w:val="000000"/>
              </w:rPr>
            </w:pPr>
            <w:r w:rsidRPr="00563054">
              <w:rPr>
                <w:color w:val="000000"/>
              </w:rPr>
              <w:t>Субс</w:t>
            </w:r>
            <w:r w:rsidR="00B01D60">
              <w:rPr>
                <w:color w:val="000000"/>
              </w:rPr>
              <w:t>и</w:t>
            </w:r>
            <w:r w:rsidRPr="00563054">
              <w:rPr>
                <w:color w:val="000000"/>
              </w:rPr>
              <w:t>дии некоммерческим организациям (за исключением г</w:t>
            </w:r>
            <w:r w:rsidRPr="00563054">
              <w:rPr>
                <w:color w:val="000000"/>
              </w:rPr>
              <w:t>о</w:t>
            </w:r>
            <w:r w:rsidRPr="00563054">
              <w:rPr>
                <w:color w:val="000000"/>
              </w:rPr>
              <w:t>сударственных учреждений)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7954600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630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647,5</w:t>
            </w:r>
          </w:p>
        </w:tc>
      </w:tr>
      <w:tr w:rsidR="00563054" w:rsidRPr="00563054" w:rsidTr="00B01D60">
        <w:trPr>
          <w:trHeight w:val="132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  <w:rPr>
                <w:color w:val="000000"/>
              </w:rPr>
            </w:pPr>
            <w:r w:rsidRPr="00563054">
              <w:rPr>
                <w:color w:val="000000"/>
              </w:rPr>
              <w:t>Иные бюджетные ассигнования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7954600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800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1 094,4</w:t>
            </w:r>
          </w:p>
        </w:tc>
      </w:tr>
      <w:tr w:rsidR="00563054" w:rsidRPr="00563054" w:rsidTr="00B01D60">
        <w:trPr>
          <w:trHeight w:val="544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  <w:rPr>
                <w:color w:val="000000"/>
              </w:rPr>
            </w:pPr>
            <w:r w:rsidRPr="00563054">
              <w:rPr>
                <w:color w:val="000000"/>
              </w:rPr>
              <w:t>Субс</w:t>
            </w:r>
            <w:r w:rsidR="00B01D60">
              <w:rPr>
                <w:color w:val="000000"/>
              </w:rPr>
              <w:t>и</w:t>
            </w:r>
            <w:r w:rsidRPr="00563054">
              <w:rPr>
                <w:color w:val="000000"/>
              </w:rPr>
              <w:t>дии юридическим лицам (кроме гос</w:t>
            </w:r>
            <w:r w:rsidRPr="00563054">
              <w:rPr>
                <w:color w:val="000000"/>
              </w:rPr>
              <w:t>у</w:t>
            </w:r>
            <w:r w:rsidRPr="00563054">
              <w:rPr>
                <w:color w:val="000000"/>
              </w:rPr>
              <w:t>дарственных учреждений) и физическим л</w:t>
            </w:r>
            <w:r w:rsidRPr="00563054">
              <w:rPr>
                <w:color w:val="000000"/>
              </w:rPr>
              <w:t>и</w:t>
            </w:r>
            <w:r w:rsidRPr="00563054">
              <w:rPr>
                <w:color w:val="000000"/>
              </w:rPr>
              <w:t>цам - пр</w:t>
            </w:r>
            <w:r w:rsidRPr="00563054">
              <w:rPr>
                <w:color w:val="000000"/>
              </w:rPr>
              <w:t>о</w:t>
            </w:r>
            <w:r w:rsidRPr="00563054">
              <w:rPr>
                <w:color w:val="000000"/>
              </w:rPr>
              <w:t>изводителям товаров, работ, услуг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7954600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810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1 094,4</w:t>
            </w:r>
          </w:p>
        </w:tc>
      </w:tr>
      <w:tr w:rsidR="00563054" w:rsidRPr="00563054" w:rsidTr="00B01D60">
        <w:trPr>
          <w:trHeight w:val="124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  <w:rPr>
                <w:b/>
                <w:bCs/>
              </w:rPr>
            </w:pPr>
            <w:r w:rsidRPr="00563054">
              <w:rPr>
                <w:b/>
                <w:bCs/>
              </w:rPr>
              <w:t>Коммунальное хозяйство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  <w:rPr>
                <w:b/>
                <w:bCs/>
              </w:rPr>
            </w:pPr>
            <w:r w:rsidRPr="00563054">
              <w:rPr>
                <w:b/>
                <w:bCs/>
              </w:rPr>
              <w:t>11 426,1</w:t>
            </w:r>
          </w:p>
        </w:tc>
      </w:tr>
      <w:tr w:rsidR="00563054" w:rsidRPr="00563054" w:rsidTr="00B01D60">
        <w:trPr>
          <w:trHeight w:val="70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  <w:rPr>
                <w:b/>
                <w:bCs/>
              </w:rPr>
            </w:pPr>
            <w:r w:rsidRPr="00563054">
              <w:rPr>
                <w:b/>
                <w:bCs/>
              </w:rPr>
              <w:t>Региональные целевые программы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5220000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  <w:rPr>
                <w:b/>
                <w:bCs/>
              </w:rPr>
            </w:pPr>
            <w:r w:rsidRPr="00563054">
              <w:rPr>
                <w:b/>
                <w:bCs/>
              </w:rPr>
              <w:t>4 795,7</w:t>
            </w:r>
          </w:p>
        </w:tc>
      </w:tr>
      <w:tr w:rsidR="00563054" w:rsidRPr="00563054" w:rsidTr="00B01D60">
        <w:trPr>
          <w:trHeight w:val="650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  <w:rPr>
                <w:b/>
                <w:bCs/>
                <w:color w:val="000000"/>
              </w:rPr>
            </w:pPr>
            <w:r w:rsidRPr="00563054">
              <w:rPr>
                <w:b/>
                <w:bCs/>
                <w:color w:val="000000"/>
              </w:rPr>
              <w:t>Областная долгосрочная целевая пр</w:t>
            </w:r>
            <w:r w:rsidRPr="00563054">
              <w:rPr>
                <w:b/>
                <w:bCs/>
                <w:color w:val="000000"/>
              </w:rPr>
              <w:t>о</w:t>
            </w:r>
            <w:r w:rsidRPr="00563054">
              <w:rPr>
                <w:b/>
                <w:bCs/>
                <w:color w:val="000000"/>
              </w:rPr>
              <w:t>грамма «Развитие жилищного строител</w:t>
            </w:r>
            <w:r w:rsidRPr="00563054">
              <w:rPr>
                <w:b/>
                <w:bCs/>
                <w:color w:val="000000"/>
              </w:rPr>
              <w:t>ь</w:t>
            </w:r>
            <w:r w:rsidRPr="00563054">
              <w:rPr>
                <w:b/>
                <w:bCs/>
                <w:color w:val="000000"/>
              </w:rPr>
              <w:t>ства на 2010-2015 годы»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  <w:color w:val="000000"/>
              </w:rPr>
            </w:pPr>
            <w:r w:rsidRPr="00563054">
              <w:rPr>
                <w:b/>
                <w:bCs/>
                <w:color w:val="000000"/>
              </w:rPr>
              <w:t>5221000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  <w:rPr>
                <w:b/>
                <w:bCs/>
              </w:rPr>
            </w:pPr>
            <w:r w:rsidRPr="00563054">
              <w:rPr>
                <w:b/>
                <w:bCs/>
              </w:rPr>
              <w:t>1 954,0</w:t>
            </w:r>
          </w:p>
        </w:tc>
      </w:tr>
      <w:tr w:rsidR="00563054" w:rsidRPr="00563054" w:rsidTr="00B01D60">
        <w:trPr>
          <w:trHeight w:val="1587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</w:pPr>
            <w:r w:rsidRPr="00563054">
              <w:lastRenderedPageBreak/>
              <w:t>Подпрограмма "Обеспечение земельных уч</w:t>
            </w:r>
            <w:r w:rsidRPr="00563054">
              <w:t>а</w:t>
            </w:r>
            <w:r w:rsidRPr="00563054">
              <w:t>стков коммунальной инфраструктурой в ц</w:t>
            </w:r>
            <w:r w:rsidRPr="00563054">
              <w:t>е</w:t>
            </w:r>
            <w:r w:rsidRPr="00563054">
              <w:t>лях жилищного строительства, а также обе</w:t>
            </w:r>
            <w:r w:rsidRPr="00563054">
              <w:t>с</w:t>
            </w:r>
            <w:r w:rsidRPr="00563054">
              <w:t>печение объектов коммунального и жили</w:t>
            </w:r>
            <w:r w:rsidRPr="00563054">
              <w:t>щ</w:t>
            </w:r>
            <w:r w:rsidRPr="00563054">
              <w:t>ного строительства проектно-сметной док</w:t>
            </w:r>
            <w:r w:rsidRPr="00563054">
              <w:t>у</w:t>
            </w:r>
            <w:r w:rsidRPr="00563054">
              <w:t>ментац</w:t>
            </w:r>
            <w:r w:rsidRPr="00563054">
              <w:t>и</w:t>
            </w:r>
            <w:r w:rsidRPr="00563054">
              <w:t>ей"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5221004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1 954,0</w:t>
            </w:r>
          </w:p>
        </w:tc>
      </w:tr>
      <w:tr w:rsidR="00563054" w:rsidRPr="00563054" w:rsidTr="00B01D60">
        <w:trPr>
          <w:trHeight w:val="167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</w:pPr>
            <w:r w:rsidRPr="00563054">
              <w:t>Закупка товаров, работ и услуг для госуда</w:t>
            </w:r>
            <w:r w:rsidRPr="00563054">
              <w:t>р</w:t>
            </w:r>
            <w:r w:rsidRPr="00563054">
              <w:t>ственных (муниц</w:t>
            </w:r>
            <w:r w:rsidRPr="00563054">
              <w:t>и</w:t>
            </w:r>
            <w:r w:rsidRPr="00563054">
              <w:t>пальных) нужд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5221004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200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1 954,0</w:t>
            </w:r>
          </w:p>
        </w:tc>
      </w:tr>
      <w:tr w:rsidR="00563054" w:rsidRPr="00563054" w:rsidTr="00B01D60">
        <w:trPr>
          <w:trHeight w:val="175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</w:pPr>
            <w:r w:rsidRPr="00563054">
              <w:t>Иные закупки товаров, работ и услуг для г</w:t>
            </w:r>
            <w:r w:rsidRPr="00563054">
              <w:t>о</w:t>
            </w:r>
            <w:r w:rsidRPr="00563054">
              <w:t>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5221004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240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1 954,0</w:t>
            </w:r>
          </w:p>
        </w:tc>
      </w:tr>
      <w:tr w:rsidR="00563054" w:rsidRPr="00563054" w:rsidTr="00B01D60">
        <w:trPr>
          <w:trHeight w:val="70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</w:pPr>
            <w:r w:rsidRPr="00563054">
              <w:t>Прочая закупка товаров, работ и услуг для г</w:t>
            </w:r>
            <w:r w:rsidRPr="00563054">
              <w:t>о</w:t>
            </w:r>
            <w:r w:rsidRPr="00563054">
              <w:t>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5221004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244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1 954,0</w:t>
            </w:r>
          </w:p>
        </w:tc>
      </w:tr>
      <w:tr w:rsidR="00563054" w:rsidRPr="00563054" w:rsidTr="00B01D60">
        <w:trPr>
          <w:trHeight w:val="952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</w:pPr>
            <w:r w:rsidRPr="00563054">
              <w:t>Областная долгосрочная целевая программа "Модернизация объектов коммунальной и</w:t>
            </w:r>
            <w:r w:rsidRPr="00563054">
              <w:t>н</w:t>
            </w:r>
            <w:r w:rsidRPr="00563054">
              <w:t>фраструктуры Ростовской области на 2011-2014 г</w:t>
            </w:r>
            <w:r w:rsidRPr="00563054">
              <w:t>о</w:t>
            </w:r>
            <w:r w:rsidRPr="00563054">
              <w:t>ды"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5221500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2 841,7</w:t>
            </w:r>
          </w:p>
        </w:tc>
      </w:tr>
      <w:tr w:rsidR="00563054" w:rsidRPr="00563054" w:rsidTr="00B01D60">
        <w:trPr>
          <w:trHeight w:val="150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</w:pPr>
            <w:r w:rsidRPr="00563054">
              <w:t>Закупка товаров, работ и услуг для госуда</w:t>
            </w:r>
            <w:r w:rsidRPr="00563054">
              <w:t>р</w:t>
            </w:r>
            <w:r w:rsidRPr="00563054">
              <w:t>ственных (муниц</w:t>
            </w:r>
            <w:r w:rsidRPr="00563054">
              <w:t>и</w:t>
            </w:r>
            <w:r w:rsidRPr="00563054">
              <w:t>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5221500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2 841,7</w:t>
            </w:r>
          </w:p>
        </w:tc>
      </w:tr>
      <w:tr w:rsidR="00563054" w:rsidRPr="00563054" w:rsidTr="00B01D60">
        <w:trPr>
          <w:trHeight w:val="74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</w:pPr>
            <w:r w:rsidRPr="00563054">
              <w:t>Иные закупки товаров, работ и услуг для г</w:t>
            </w:r>
            <w:r w:rsidRPr="00563054">
              <w:t>о</w:t>
            </w:r>
            <w:r w:rsidRPr="00563054">
              <w:t>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5221500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240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2 841,7</w:t>
            </w:r>
          </w:p>
        </w:tc>
      </w:tr>
      <w:tr w:rsidR="00563054" w:rsidRPr="00563054" w:rsidTr="00B01D60">
        <w:trPr>
          <w:trHeight w:val="70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  <w:rPr>
                <w:color w:val="000000"/>
              </w:rPr>
            </w:pPr>
            <w:r w:rsidRPr="00563054">
              <w:rPr>
                <w:color w:val="000000"/>
              </w:rPr>
              <w:t>Прочая закупка товаров, работ и услуг для г</w:t>
            </w:r>
            <w:r w:rsidRPr="00563054">
              <w:rPr>
                <w:color w:val="000000"/>
              </w:rPr>
              <w:t>о</w:t>
            </w:r>
            <w:r w:rsidRPr="00563054">
              <w:rPr>
                <w:color w:val="000000"/>
              </w:rPr>
              <w:t>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5221500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244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2 841,7</w:t>
            </w:r>
          </w:p>
        </w:tc>
      </w:tr>
      <w:tr w:rsidR="00563054" w:rsidRPr="00563054" w:rsidTr="00B01D60">
        <w:trPr>
          <w:trHeight w:val="317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  <w:rPr>
                <w:b/>
                <w:bCs/>
              </w:rPr>
            </w:pPr>
            <w:r w:rsidRPr="00563054">
              <w:rPr>
                <w:b/>
                <w:bCs/>
              </w:rPr>
              <w:t>Целевые программы муниципальных о</w:t>
            </w:r>
            <w:r w:rsidRPr="00563054">
              <w:rPr>
                <w:b/>
                <w:bCs/>
              </w:rPr>
              <w:t>б</w:t>
            </w:r>
            <w:r w:rsidRPr="00563054">
              <w:rPr>
                <w:b/>
                <w:bCs/>
              </w:rPr>
              <w:t>разований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7950000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  <w:rPr>
                <w:b/>
                <w:bCs/>
              </w:rPr>
            </w:pPr>
            <w:r w:rsidRPr="00563054">
              <w:rPr>
                <w:b/>
                <w:bCs/>
              </w:rPr>
              <w:t>6 630,4</w:t>
            </w:r>
          </w:p>
        </w:tc>
      </w:tr>
      <w:tr w:rsidR="00563054" w:rsidRPr="00563054" w:rsidTr="00B01D60">
        <w:trPr>
          <w:trHeight w:val="483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  <w:rPr>
                <w:b/>
                <w:bCs/>
                <w:color w:val="000000"/>
              </w:rPr>
            </w:pPr>
            <w:r w:rsidRPr="00563054">
              <w:rPr>
                <w:b/>
                <w:bCs/>
                <w:color w:val="000000"/>
              </w:rPr>
              <w:t>Муниципальная долгосрочная целевая программа «</w:t>
            </w:r>
            <w:r w:rsidRPr="00563054">
              <w:rPr>
                <w:b/>
                <w:bCs/>
              </w:rPr>
              <w:t>Модернизация объектов ко</w:t>
            </w:r>
            <w:r w:rsidRPr="00563054">
              <w:rPr>
                <w:b/>
                <w:bCs/>
              </w:rPr>
              <w:t>м</w:t>
            </w:r>
            <w:r w:rsidRPr="00563054">
              <w:rPr>
                <w:b/>
                <w:bCs/>
              </w:rPr>
              <w:t xml:space="preserve">мунальной инфраструктуры </w:t>
            </w:r>
            <w:proofErr w:type="spellStart"/>
            <w:r w:rsidRPr="00563054">
              <w:rPr>
                <w:b/>
                <w:bCs/>
              </w:rPr>
              <w:t>Сальского</w:t>
            </w:r>
            <w:proofErr w:type="spellEnd"/>
            <w:r w:rsidRPr="00563054">
              <w:rPr>
                <w:b/>
                <w:bCs/>
              </w:rPr>
              <w:t xml:space="preserve"> горо</w:t>
            </w:r>
            <w:r w:rsidRPr="00563054">
              <w:rPr>
                <w:b/>
                <w:bCs/>
              </w:rPr>
              <w:t>д</w:t>
            </w:r>
            <w:r w:rsidRPr="00563054">
              <w:rPr>
                <w:b/>
                <w:bCs/>
              </w:rPr>
              <w:t>ского поселения (2011- 2015 годы)»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7951500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  <w:rPr>
                <w:b/>
                <w:bCs/>
              </w:rPr>
            </w:pPr>
            <w:r w:rsidRPr="00563054">
              <w:rPr>
                <w:b/>
                <w:bCs/>
              </w:rPr>
              <w:t>6 630,4</w:t>
            </w:r>
          </w:p>
        </w:tc>
      </w:tr>
      <w:tr w:rsidR="00563054" w:rsidRPr="00563054" w:rsidTr="00B01D60">
        <w:trPr>
          <w:trHeight w:val="70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</w:pPr>
            <w:r w:rsidRPr="00563054">
              <w:t>Закупка товаров, работ и услуг для госуда</w:t>
            </w:r>
            <w:r w:rsidRPr="00563054">
              <w:t>р</w:t>
            </w:r>
            <w:r w:rsidRPr="00563054">
              <w:t>ственных (муниц</w:t>
            </w:r>
            <w:r w:rsidRPr="00563054">
              <w:t>и</w:t>
            </w:r>
            <w:r w:rsidRPr="00563054">
              <w:t>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7951500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6 277,4</w:t>
            </w:r>
          </w:p>
        </w:tc>
      </w:tr>
      <w:tr w:rsidR="00563054" w:rsidRPr="00563054" w:rsidTr="00B01D60">
        <w:trPr>
          <w:trHeight w:val="379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</w:pPr>
            <w:r w:rsidRPr="00563054">
              <w:t>Иные закупки товаров, работ и услуг для г</w:t>
            </w:r>
            <w:r w:rsidRPr="00563054">
              <w:t>о</w:t>
            </w:r>
            <w:r w:rsidRPr="00563054">
              <w:t>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7951500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240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6 277,4</w:t>
            </w:r>
          </w:p>
        </w:tc>
      </w:tr>
      <w:tr w:rsidR="00563054" w:rsidRPr="00563054" w:rsidTr="00B01D60">
        <w:trPr>
          <w:trHeight w:val="232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</w:pPr>
            <w:r w:rsidRPr="00563054">
              <w:t>Прочая закупка товаров, работ и услуг для г</w:t>
            </w:r>
            <w:r w:rsidRPr="00563054">
              <w:t>о</w:t>
            </w:r>
            <w:r w:rsidRPr="00563054">
              <w:t>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7951500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244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6 277,4</w:t>
            </w:r>
          </w:p>
        </w:tc>
      </w:tr>
      <w:tr w:rsidR="00563054" w:rsidRPr="00563054" w:rsidTr="00B01D60">
        <w:trPr>
          <w:trHeight w:val="952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  <w:rPr>
                <w:color w:val="000000"/>
              </w:rPr>
            </w:pPr>
            <w:r w:rsidRPr="00563054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</w:t>
            </w:r>
            <w:r w:rsidRPr="00563054">
              <w:rPr>
                <w:color w:val="000000"/>
              </w:rPr>
              <w:t>а</w:t>
            </w:r>
            <w:r w:rsidRPr="00563054">
              <w:rPr>
                <w:color w:val="000000"/>
              </w:rPr>
              <w:t>низациям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7951500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600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322,4</w:t>
            </w:r>
          </w:p>
        </w:tc>
      </w:tr>
      <w:tr w:rsidR="00563054" w:rsidRPr="00563054" w:rsidTr="00B01D60">
        <w:trPr>
          <w:trHeight w:val="139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  <w:rPr>
                <w:color w:val="000000"/>
              </w:rPr>
            </w:pPr>
            <w:r w:rsidRPr="0056305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7951500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610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322,4</w:t>
            </w:r>
          </w:p>
        </w:tc>
      </w:tr>
      <w:tr w:rsidR="00563054" w:rsidRPr="00563054" w:rsidTr="00B01D60">
        <w:trPr>
          <w:trHeight w:val="1269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</w:pPr>
            <w:r w:rsidRPr="00563054">
              <w:t>Субсидии бюджетным учреждениям на ф</w:t>
            </w:r>
            <w:r w:rsidRPr="00563054">
              <w:t>и</w:t>
            </w:r>
            <w:r w:rsidRPr="00563054">
              <w:t>нансовое обеспечение государственного (м</w:t>
            </w:r>
            <w:r w:rsidRPr="00563054">
              <w:t>у</w:t>
            </w:r>
            <w:r w:rsidRPr="00563054">
              <w:t>ниципального) задания на оказание госуда</w:t>
            </w:r>
            <w:r w:rsidRPr="00563054">
              <w:t>р</w:t>
            </w:r>
            <w:r w:rsidRPr="00563054">
              <w:t>ственных (муниципальных) услуг (выполн</w:t>
            </w:r>
            <w:r w:rsidRPr="00563054">
              <w:t>е</w:t>
            </w:r>
            <w:r w:rsidRPr="00563054">
              <w:t>ние р</w:t>
            </w:r>
            <w:r w:rsidRPr="00563054">
              <w:t>а</w:t>
            </w:r>
            <w:r w:rsidRPr="00563054">
              <w:t>бот)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7951500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611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322,4</w:t>
            </w:r>
          </w:p>
        </w:tc>
      </w:tr>
      <w:tr w:rsidR="00563054" w:rsidRPr="00563054" w:rsidTr="00B01D60">
        <w:trPr>
          <w:trHeight w:val="317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</w:pPr>
            <w:r w:rsidRPr="00563054">
              <w:t>Иные бюджетные ассигнования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7951500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800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30,6</w:t>
            </w:r>
          </w:p>
        </w:tc>
      </w:tr>
      <w:tr w:rsidR="00563054" w:rsidRPr="00563054" w:rsidTr="00B01D60">
        <w:trPr>
          <w:trHeight w:val="77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B01D60">
            <w:pPr>
              <w:jc w:val="both"/>
            </w:pPr>
            <w:r w:rsidRPr="00563054">
              <w:t>Уплата налогов, сборов и иных платежей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7951500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850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30,6</w:t>
            </w:r>
          </w:p>
        </w:tc>
      </w:tr>
      <w:tr w:rsidR="00563054" w:rsidRPr="00563054" w:rsidTr="00B01D60">
        <w:trPr>
          <w:trHeight w:val="317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</w:pPr>
            <w:r w:rsidRPr="00563054">
              <w:t>Уплата прочих налогов, сборов и иных пл</w:t>
            </w:r>
            <w:r w:rsidRPr="00563054">
              <w:t>а</w:t>
            </w:r>
            <w:r w:rsidRPr="00563054">
              <w:t>тежей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7951500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852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30,6</w:t>
            </w:r>
          </w:p>
        </w:tc>
      </w:tr>
      <w:tr w:rsidR="00563054" w:rsidRPr="00563054" w:rsidTr="00B01D60">
        <w:trPr>
          <w:trHeight w:val="76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  <w:rPr>
                <w:b/>
                <w:bCs/>
              </w:rPr>
            </w:pPr>
            <w:r w:rsidRPr="00563054">
              <w:rPr>
                <w:b/>
                <w:bCs/>
              </w:rPr>
              <w:t>Благоустройство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  <w:rPr>
                <w:b/>
                <w:bCs/>
              </w:rPr>
            </w:pPr>
            <w:r w:rsidRPr="00563054">
              <w:rPr>
                <w:b/>
                <w:bCs/>
              </w:rPr>
              <w:t>65 253,3</w:t>
            </w:r>
          </w:p>
        </w:tc>
      </w:tr>
      <w:tr w:rsidR="00563054" w:rsidRPr="00563054" w:rsidTr="00B01D60">
        <w:trPr>
          <w:trHeight w:val="317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  <w:rPr>
                <w:b/>
                <w:bCs/>
              </w:rPr>
            </w:pPr>
            <w:r w:rsidRPr="00563054">
              <w:rPr>
                <w:b/>
                <w:bCs/>
              </w:rPr>
              <w:t>Целевые программы муниципальных о</w:t>
            </w:r>
            <w:r w:rsidRPr="00563054">
              <w:rPr>
                <w:b/>
                <w:bCs/>
              </w:rPr>
              <w:t>б</w:t>
            </w:r>
            <w:r w:rsidRPr="00563054">
              <w:rPr>
                <w:b/>
                <w:bCs/>
              </w:rPr>
              <w:t>разований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7950000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  <w:rPr>
                <w:b/>
                <w:bCs/>
              </w:rPr>
            </w:pPr>
            <w:r w:rsidRPr="00563054">
              <w:rPr>
                <w:b/>
                <w:bCs/>
              </w:rPr>
              <w:t>65 253,3</w:t>
            </w:r>
          </w:p>
        </w:tc>
      </w:tr>
      <w:tr w:rsidR="00563054" w:rsidRPr="00563054" w:rsidTr="00B01D60">
        <w:trPr>
          <w:trHeight w:val="967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  <w:rPr>
                <w:b/>
                <w:bCs/>
                <w:color w:val="000000"/>
              </w:rPr>
            </w:pPr>
            <w:r w:rsidRPr="00563054">
              <w:rPr>
                <w:b/>
                <w:bCs/>
                <w:color w:val="000000"/>
              </w:rPr>
              <w:lastRenderedPageBreak/>
              <w:t xml:space="preserve">Муниципальная долгосрочная целевая программа </w:t>
            </w:r>
            <w:r w:rsidRPr="00563054">
              <w:rPr>
                <w:b/>
                <w:bCs/>
              </w:rPr>
              <w:t xml:space="preserve">«Благоустройство территории </w:t>
            </w:r>
            <w:proofErr w:type="spellStart"/>
            <w:r w:rsidRPr="00563054">
              <w:rPr>
                <w:b/>
                <w:bCs/>
              </w:rPr>
              <w:t>Сальского</w:t>
            </w:r>
            <w:proofErr w:type="spellEnd"/>
            <w:r w:rsidRPr="00563054">
              <w:rPr>
                <w:b/>
                <w:bCs/>
              </w:rPr>
              <w:t xml:space="preserve"> городского поселения (2012-2015 годы)"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05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7954700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  <w:rPr>
                <w:b/>
                <w:bCs/>
              </w:rPr>
            </w:pPr>
            <w:r w:rsidRPr="00563054">
              <w:rPr>
                <w:b/>
                <w:bCs/>
              </w:rPr>
              <w:t>65 253,3</w:t>
            </w:r>
          </w:p>
        </w:tc>
      </w:tr>
      <w:tr w:rsidR="00563054" w:rsidRPr="00563054" w:rsidTr="00B01D60">
        <w:trPr>
          <w:trHeight w:val="317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  <w:rPr>
                <w:b/>
                <w:bCs/>
              </w:rPr>
            </w:pPr>
            <w:r w:rsidRPr="00563054">
              <w:rPr>
                <w:b/>
                <w:bCs/>
              </w:rPr>
              <w:t>Подпрограмма "Уличное освещение"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05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7954701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  <w:rPr>
                <w:b/>
                <w:bCs/>
              </w:rPr>
            </w:pPr>
            <w:r w:rsidRPr="00563054">
              <w:rPr>
                <w:b/>
                <w:bCs/>
              </w:rPr>
              <w:t>20 376,5</w:t>
            </w:r>
          </w:p>
        </w:tc>
      </w:tr>
      <w:tr w:rsidR="00563054" w:rsidRPr="00563054" w:rsidTr="00B01D60">
        <w:trPr>
          <w:trHeight w:val="273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</w:pPr>
            <w:r w:rsidRPr="00563054">
              <w:t>Закупка товаров, работ и услуг для госуда</w:t>
            </w:r>
            <w:r w:rsidRPr="00563054">
              <w:t>р</w:t>
            </w:r>
            <w:r w:rsidRPr="00563054">
              <w:t>ственных (муниц</w:t>
            </w:r>
            <w:r w:rsidRPr="00563054">
              <w:t>и</w:t>
            </w:r>
            <w:r w:rsidRPr="00563054">
              <w:t>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7954701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5 012,8</w:t>
            </w:r>
          </w:p>
        </w:tc>
      </w:tr>
      <w:tr w:rsidR="00563054" w:rsidRPr="00563054" w:rsidTr="00B01D60">
        <w:trPr>
          <w:trHeight w:val="197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</w:pPr>
            <w:r w:rsidRPr="00563054">
              <w:t>Иные закупки товаров, работ и услуг для г</w:t>
            </w:r>
            <w:r w:rsidRPr="00563054">
              <w:t>о</w:t>
            </w:r>
            <w:r w:rsidRPr="00563054">
              <w:t>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7954701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240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5 012,8</w:t>
            </w:r>
          </w:p>
        </w:tc>
      </w:tr>
      <w:tr w:rsidR="00563054" w:rsidRPr="00563054" w:rsidTr="00B01D60">
        <w:trPr>
          <w:trHeight w:val="204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</w:pPr>
            <w:r w:rsidRPr="00563054">
              <w:t>Прочая закупка товаров, работ и услуг для г</w:t>
            </w:r>
            <w:r w:rsidRPr="00563054">
              <w:t>о</w:t>
            </w:r>
            <w:r w:rsidRPr="00563054">
              <w:t>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7954701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244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5 012,8</w:t>
            </w:r>
          </w:p>
        </w:tc>
      </w:tr>
      <w:tr w:rsidR="00563054" w:rsidRPr="00563054" w:rsidTr="00B01D60">
        <w:trPr>
          <w:trHeight w:val="952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  <w:rPr>
                <w:color w:val="000000"/>
              </w:rPr>
            </w:pPr>
            <w:r w:rsidRPr="00563054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</w:t>
            </w:r>
            <w:r w:rsidRPr="00563054">
              <w:rPr>
                <w:color w:val="000000"/>
              </w:rPr>
              <w:t>а</w:t>
            </w:r>
            <w:r w:rsidRPr="00563054">
              <w:rPr>
                <w:color w:val="000000"/>
              </w:rPr>
              <w:t>низациям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7954701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600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15 363,7</w:t>
            </w:r>
          </w:p>
        </w:tc>
      </w:tr>
      <w:tr w:rsidR="00563054" w:rsidRPr="00563054" w:rsidTr="00B01D60">
        <w:trPr>
          <w:trHeight w:val="317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  <w:rPr>
                <w:color w:val="000000"/>
              </w:rPr>
            </w:pPr>
            <w:r w:rsidRPr="0056305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7954701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610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15 363,7</w:t>
            </w:r>
          </w:p>
        </w:tc>
      </w:tr>
      <w:tr w:rsidR="00563054" w:rsidRPr="00563054" w:rsidTr="00B01D60">
        <w:trPr>
          <w:trHeight w:val="1269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</w:pPr>
            <w:r w:rsidRPr="00563054">
              <w:t>Субсидии бюджетным учреждениям на ф</w:t>
            </w:r>
            <w:r w:rsidRPr="00563054">
              <w:t>и</w:t>
            </w:r>
            <w:r w:rsidRPr="00563054">
              <w:t>нансовое обеспечение государственного (м</w:t>
            </w:r>
            <w:r w:rsidRPr="00563054">
              <w:t>у</w:t>
            </w:r>
            <w:r w:rsidRPr="00563054">
              <w:t>ниципального) задания на оказание госуда</w:t>
            </w:r>
            <w:r w:rsidRPr="00563054">
              <w:t>р</w:t>
            </w:r>
            <w:r w:rsidRPr="00563054">
              <w:t>ственных (муниципальных) услуг (выполн</w:t>
            </w:r>
            <w:r w:rsidRPr="00563054">
              <w:t>е</w:t>
            </w:r>
            <w:r w:rsidRPr="00563054">
              <w:t>ние р</w:t>
            </w:r>
            <w:r w:rsidRPr="00563054">
              <w:t>а</w:t>
            </w:r>
            <w:r w:rsidRPr="00563054">
              <w:t>бот)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7954701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611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15 363,7</w:t>
            </w:r>
          </w:p>
        </w:tc>
      </w:tr>
      <w:tr w:rsidR="00563054" w:rsidRPr="00563054" w:rsidTr="00B01D60">
        <w:trPr>
          <w:trHeight w:val="589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  <w:rPr>
                <w:b/>
                <w:bCs/>
              </w:rPr>
            </w:pPr>
            <w:r w:rsidRPr="00563054">
              <w:rPr>
                <w:b/>
                <w:bCs/>
              </w:rPr>
              <w:t>Подпрограмма "Организация и содерж</w:t>
            </w:r>
            <w:r w:rsidRPr="00563054">
              <w:rPr>
                <w:b/>
                <w:bCs/>
              </w:rPr>
              <w:t>а</w:t>
            </w:r>
            <w:r w:rsidRPr="00563054">
              <w:rPr>
                <w:b/>
                <w:bCs/>
              </w:rPr>
              <w:t>ние мест захорон</w:t>
            </w:r>
            <w:r w:rsidRPr="00563054">
              <w:rPr>
                <w:b/>
                <w:bCs/>
              </w:rPr>
              <w:t>е</w:t>
            </w:r>
            <w:r w:rsidRPr="00563054">
              <w:rPr>
                <w:b/>
                <w:bCs/>
              </w:rPr>
              <w:t>ния"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 xml:space="preserve">03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7954702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  <w:rPr>
                <w:b/>
                <w:bCs/>
              </w:rPr>
            </w:pPr>
            <w:r w:rsidRPr="00563054">
              <w:rPr>
                <w:b/>
                <w:bCs/>
              </w:rPr>
              <w:t>2 091,1</w:t>
            </w:r>
          </w:p>
        </w:tc>
      </w:tr>
      <w:tr w:rsidR="00563054" w:rsidRPr="00563054" w:rsidTr="00B01D60">
        <w:trPr>
          <w:trHeight w:val="70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</w:pPr>
            <w:r w:rsidRPr="00563054">
              <w:t>Закупка товаров, работ и услуг для госуда</w:t>
            </w:r>
            <w:r w:rsidRPr="00563054">
              <w:t>р</w:t>
            </w:r>
            <w:r w:rsidRPr="00563054">
              <w:t>ственных (муниц</w:t>
            </w:r>
            <w:r w:rsidRPr="00563054">
              <w:t>и</w:t>
            </w:r>
            <w:r w:rsidRPr="00563054">
              <w:t>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 xml:space="preserve">03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7954702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1 624,0</w:t>
            </w:r>
          </w:p>
        </w:tc>
      </w:tr>
      <w:tr w:rsidR="00563054" w:rsidRPr="00563054" w:rsidTr="00B01D60">
        <w:trPr>
          <w:trHeight w:val="70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</w:pPr>
            <w:r w:rsidRPr="00563054">
              <w:t>Иные закупки товаров, работ и услуг для г</w:t>
            </w:r>
            <w:r w:rsidRPr="00563054">
              <w:t>о</w:t>
            </w:r>
            <w:r w:rsidRPr="00563054">
              <w:t>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 xml:space="preserve">03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7954702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240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1 624,0</w:t>
            </w:r>
          </w:p>
        </w:tc>
      </w:tr>
      <w:tr w:rsidR="00563054" w:rsidRPr="00563054" w:rsidTr="00B01D60">
        <w:trPr>
          <w:trHeight w:val="70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</w:pPr>
            <w:r w:rsidRPr="00563054">
              <w:t>Прочая закупка товаров, работ и услуг для г</w:t>
            </w:r>
            <w:r w:rsidRPr="00563054">
              <w:t>о</w:t>
            </w:r>
            <w:r w:rsidRPr="00563054">
              <w:t>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 xml:space="preserve">03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7954702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244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1 624,0</w:t>
            </w:r>
          </w:p>
        </w:tc>
      </w:tr>
      <w:tr w:rsidR="00563054" w:rsidRPr="00563054" w:rsidTr="00B01D60">
        <w:trPr>
          <w:trHeight w:val="952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  <w:rPr>
                <w:color w:val="000000"/>
              </w:rPr>
            </w:pPr>
            <w:r w:rsidRPr="00563054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</w:t>
            </w:r>
            <w:r w:rsidRPr="00563054">
              <w:rPr>
                <w:color w:val="000000"/>
              </w:rPr>
              <w:t>а</w:t>
            </w:r>
            <w:r w:rsidRPr="00563054">
              <w:rPr>
                <w:color w:val="000000"/>
              </w:rPr>
              <w:t>низациям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7954702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600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467,1</w:t>
            </w:r>
          </w:p>
        </w:tc>
      </w:tr>
      <w:tr w:rsidR="00563054" w:rsidRPr="00563054" w:rsidTr="00B01D60">
        <w:trPr>
          <w:trHeight w:val="317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  <w:rPr>
                <w:color w:val="000000"/>
              </w:rPr>
            </w:pPr>
            <w:r w:rsidRPr="0056305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7954702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610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467,1</w:t>
            </w:r>
          </w:p>
        </w:tc>
      </w:tr>
      <w:tr w:rsidR="00563054" w:rsidRPr="00563054" w:rsidTr="00B01D60">
        <w:trPr>
          <w:trHeight w:val="1269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</w:pPr>
            <w:r w:rsidRPr="00563054">
              <w:t>Субсидии бюджетным учреждениям на ф</w:t>
            </w:r>
            <w:r w:rsidRPr="00563054">
              <w:t>и</w:t>
            </w:r>
            <w:r w:rsidRPr="00563054">
              <w:t>нансовое обеспечение государственного (м</w:t>
            </w:r>
            <w:r w:rsidRPr="00563054">
              <w:t>у</w:t>
            </w:r>
            <w:r w:rsidRPr="00563054">
              <w:t>ниципального) задания на оказание госуда</w:t>
            </w:r>
            <w:r w:rsidRPr="00563054">
              <w:t>р</w:t>
            </w:r>
            <w:r w:rsidRPr="00563054">
              <w:t>ственных (муниципальных) услуг (выполн</w:t>
            </w:r>
            <w:r w:rsidRPr="00563054">
              <w:t>е</w:t>
            </w:r>
            <w:r w:rsidRPr="00563054">
              <w:t>ние р</w:t>
            </w:r>
            <w:r w:rsidRPr="00563054">
              <w:t>а</w:t>
            </w:r>
            <w:r w:rsidRPr="00563054">
              <w:t>бот)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7954702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611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467,1</w:t>
            </w:r>
          </w:p>
        </w:tc>
      </w:tr>
      <w:tr w:rsidR="00563054" w:rsidRPr="00563054" w:rsidTr="00B01D60">
        <w:trPr>
          <w:trHeight w:val="635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  <w:rPr>
                <w:b/>
                <w:bCs/>
              </w:rPr>
            </w:pPr>
            <w:r w:rsidRPr="00563054">
              <w:rPr>
                <w:b/>
                <w:bCs/>
              </w:rPr>
              <w:t>Подпрограмма "Прочие мероприятия по благоустройству территории сельского п</w:t>
            </w:r>
            <w:r w:rsidRPr="00563054">
              <w:rPr>
                <w:b/>
                <w:bCs/>
              </w:rPr>
              <w:t>о</w:t>
            </w:r>
            <w:r w:rsidRPr="00563054">
              <w:rPr>
                <w:b/>
                <w:bCs/>
              </w:rPr>
              <w:t>сел</w:t>
            </w:r>
            <w:r w:rsidRPr="00563054">
              <w:rPr>
                <w:b/>
                <w:bCs/>
              </w:rPr>
              <w:t>е</w:t>
            </w:r>
            <w:r w:rsidRPr="00563054">
              <w:rPr>
                <w:b/>
                <w:bCs/>
              </w:rPr>
              <w:t xml:space="preserve">ния" 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 xml:space="preserve">05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7954703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  <w:rPr>
                <w:b/>
                <w:bCs/>
              </w:rPr>
            </w:pPr>
            <w:r w:rsidRPr="00563054">
              <w:rPr>
                <w:b/>
                <w:bCs/>
              </w:rPr>
              <w:t>42 785,7</w:t>
            </w:r>
          </w:p>
        </w:tc>
      </w:tr>
      <w:tr w:rsidR="00563054" w:rsidRPr="00563054" w:rsidTr="00B01D60">
        <w:trPr>
          <w:trHeight w:val="70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</w:pPr>
            <w:r w:rsidRPr="00563054">
              <w:t>Закупка товаров, работ и услуг для госуда</w:t>
            </w:r>
            <w:r w:rsidRPr="00563054">
              <w:t>р</w:t>
            </w:r>
            <w:r w:rsidRPr="00563054">
              <w:t>ственных (муниц</w:t>
            </w:r>
            <w:r w:rsidRPr="00563054">
              <w:t>и</w:t>
            </w:r>
            <w:r w:rsidRPr="00563054">
              <w:t>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 xml:space="preserve">05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7954703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41 550,1</w:t>
            </w:r>
          </w:p>
        </w:tc>
      </w:tr>
      <w:tr w:rsidR="00563054" w:rsidRPr="00563054" w:rsidTr="00B01D60">
        <w:trPr>
          <w:trHeight w:val="70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</w:pPr>
            <w:r w:rsidRPr="00563054">
              <w:t>Иные закупки товаров, работ и услуг для г</w:t>
            </w:r>
            <w:r w:rsidRPr="00563054">
              <w:t>о</w:t>
            </w:r>
            <w:r w:rsidRPr="00563054">
              <w:t>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 xml:space="preserve">05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7954703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240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41 550,1</w:t>
            </w:r>
          </w:p>
        </w:tc>
      </w:tr>
      <w:tr w:rsidR="00563054" w:rsidRPr="00563054" w:rsidTr="00B01D60">
        <w:trPr>
          <w:trHeight w:val="635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</w:pPr>
            <w:r w:rsidRPr="00563054">
              <w:t>Закупка товаров, работ, услуг в целях кап</w:t>
            </w:r>
            <w:r w:rsidRPr="00563054">
              <w:t>и</w:t>
            </w:r>
            <w:r w:rsidRPr="00563054">
              <w:t>тального ремонта государственного (мун</w:t>
            </w:r>
            <w:r w:rsidRPr="00563054">
              <w:t>и</w:t>
            </w:r>
            <w:r w:rsidRPr="00563054">
              <w:t>ципальн</w:t>
            </w:r>
            <w:r w:rsidRPr="00563054">
              <w:t>о</w:t>
            </w:r>
            <w:r w:rsidRPr="00563054">
              <w:t>го) имущества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 xml:space="preserve">05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7954703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243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20 045,9</w:t>
            </w:r>
          </w:p>
        </w:tc>
      </w:tr>
      <w:tr w:rsidR="00563054" w:rsidRPr="00563054" w:rsidTr="00B01D60">
        <w:trPr>
          <w:trHeight w:val="70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</w:pPr>
            <w:r w:rsidRPr="00563054">
              <w:t>Прочая закупка товаров, работ и услуг для г</w:t>
            </w:r>
            <w:r w:rsidRPr="00563054">
              <w:t>о</w:t>
            </w:r>
            <w:r w:rsidRPr="00563054">
              <w:t>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 xml:space="preserve">05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7954703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244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21 504,2</w:t>
            </w:r>
          </w:p>
        </w:tc>
      </w:tr>
      <w:tr w:rsidR="00563054" w:rsidRPr="00563054" w:rsidTr="00B01D60">
        <w:trPr>
          <w:trHeight w:val="952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  <w:rPr>
                <w:color w:val="000000"/>
              </w:rPr>
            </w:pPr>
            <w:r w:rsidRPr="00563054">
              <w:rPr>
                <w:color w:val="000000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</w:t>
            </w:r>
            <w:r w:rsidRPr="00563054">
              <w:rPr>
                <w:color w:val="000000"/>
              </w:rPr>
              <w:t>а</w:t>
            </w:r>
            <w:r w:rsidRPr="00563054">
              <w:rPr>
                <w:color w:val="000000"/>
              </w:rPr>
              <w:t>низациям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7954703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600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1 235,6</w:t>
            </w:r>
          </w:p>
        </w:tc>
      </w:tr>
      <w:tr w:rsidR="00563054" w:rsidRPr="00563054" w:rsidTr="00B01D60">
        <w:trPr>
          <w:trHeight w:val="70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  <w:rPr>
                <w:color w:val="000000"/>
              </w:rPr>
            </w:pPr>
            <w:r w:rsidRPr="0056305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7954703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610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1 235,6</w:t>
            </w:r>
          </w:p>
        </w:tc>
      </w:tr>
      <w:tr w:rsidR="00563054" w:rsidRPr="00563054" w:rsidTr="00B01D60">
        <w:trPr>
          <w:trHeight w:val="1269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</w:pPr>
            <w:r w:rsidRPr="00563054">
              <w:t>Субсидии бюджетным учреждениям на ф</w:t>
            </w:r>
            <w:r w:rsidRPr="00563054">
              <w:t>и</w:t>
            </w:r>
            <w:r w:rsidRPr="00563054">
              <w:t>нансовое обеспечение государственного (м</w:t>
            </w:r>
            <w:r w:rsidRPr="00563054">
              <w:t>у</w:t>
            </w:r>
            <w:r w:rsidRPr="00563054">
              <w:t>ниципального) задания на оказание госуда</w:t>
            </w:r>
            <w:r w:rsidRPr="00563054">
              <w:t>р</w:t>
            </w:r>
            <w:r w:rsidRPr="00563054">
              <w:t>ственных (муниципальных) услуг (выполн</w:t>
            </w:r>
            <w:r w:rsidRPr="00563054">
              <w:t>е</w:t>
            </w:r>
            <w:r w:rsidRPr="00563054">
              <w:t>ние р</w:t>
            </w:r>
            <w:r w:rsidRPr="00563054">
              <w:t>а</w:t>
            </w:r>
            <w:r w:rsidRPr="00563054">
              <w:t>бот)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7954703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611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1 235,6</w:t>
            </w:r>
          </w:p>
        </w:tc>
      </w:tr>
      <w:tr w:rsidR="00563054" w:rsidRPr="00563054" w:rsidTr="00B01D60">
        <w:trPr>
          <w:trHeight w:val="283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  <w:rPr>
                <w:b/>
                <w:bCs/>
                <w:color w:val="000000"/>
              </w:rPr>
            </w:pPr>
            <w:r w:rsidRPr="00563054">
              <w:rPr>
                <w:b/>
                <w:bCs/>
                <w:color w:val="000000"/>
              </w:rPr>
              <w:t>Другие вопросы в области жилищно-коммунального хозя</w:t>
            </w:r>
            <w:r w:rsidRPr="00563054">
              <w:rPr>
                <w:b/>
                <w:bCs/>
                <w:color w:val="000000"/>
              </w:rPr>
              <w:t>й</w:t>
            </w:r>
            <w:r w:rsidRPr="00563054">
              <w:rPr>
                <w:b/>
                <w:bCs/>
                <w:color w:val="000000"/>
              </w:rPr>
              <w:t>ства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 xml:space="preserve">05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  <w:rPr>
                <w:b/>
                <w:bCs/>
              </w:rPr>
            </w:pPr>
            <w:r w:rsidRPr="00563054">
              <w:rPr>
                <w:b/>
                <w:bCs/>
              </w:rPr>
              <w:t>3 798,0</w:t>
            </w:r>
          </w:p>
        </w:tc>
      </w:tr>
      <w:tr w:rsidR="00563054" w:rsidRPr="00563054" w:rsidTr="00B01D60">
        <w:trPr>
          <w:trHeight w:val="70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</w:pPr>
            <w:r w:rsidRPr="00563054">
              <w:t>Центральный аппарат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0020000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3 798,0</w:t>
            </w:r>
          </w:p>
        </w:tc>
      </w:tr>
      <w:tr w:rsidR="00563054" w:rsidRPr="00563054" w:rsidTr="00B01D60">
        <w:trPr>
          <w:trHeight w:val="169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</w:pPr>
            <w:r w:rsidRPr="00563054">
              <w:t>Расходы на выплаты персоналу государс</w:t>
            </w:r>
            <w:r w:rsidRPr="00563054">
              <w:t>т</w:t>
            </w:r>
            <w:r w:rsidRPr="00563054">
              <w:t>венных (муниц</w:t>
            </w:r>
            <w:r w:rsidRPr="00563054">
              <w:t>и</w:t>
            </w:r>
            <w:r w:rsidRPr="00563054">
              <w:t>пальных) органов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0029900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3 798,0</w:t>
            </w:r>
          </w:p>
        </w:tc>
      </w:tr>
      <w:tr w:rsidR="00563054" w:rsidRPr="00563054" w:rsidTr="00B01D60">
        <w:trPr>
          <w:trHeight w:val="952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  <w:rPr>
                <w:color w:val="000000"/>
              </w:rPr>
            </w:pPr>
            <w:r w:rsidRPr="00563054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</w:t>
            </w:r>
            <w:r w:rsidRPr="00563054">
              <w:rPr>
                <w:color w:val="000000"/>
              </w:rPr>
              <w:t>а</w:t>
            </w:r>
            <w:r w:rsidRPr="00563054">
              <w:rPr>
                <w:color w:val="000000"/>
              </w:rPr>
              <w:t>низациям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0029900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600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3 798,0</w:t>
            </w:r>
          </w:p>
        </w:tc>
      </w:tr>
      <w:tr w:rsidR="00563054" w:rsidRPr="00563054" w:rsidTr="00B01D60">
        <w:trPr>
          <w:trHeight w:val="70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  <w:rPr>
                <w:color w:val="000000"/>
              </w:rPr>
            </w:pPr>
            <w:r w:rsidRPr="0056305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0029900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610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3 798,0</w:t>
            </w:r>
          </w:p>
        </w:tc>
      </w:tr>
      <w:tr w:rsidR="00563054" w:rsidRPr="00563054" w:rsidTr="00B01D60">
        <w:trPr>
          <w:trHeight w:val="1269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</w:pPr>
            <w:r w:rsidRPr="00563054">
              <w:t>Субсидии бюджетным учреждениям на ф</w:t>
            </w:r>
            <w:r w:rsidRPr="00563054">
              <w:t>и</w:t>
            </w:r>
            <w:r w:rsidRPr="00563054">
              <w:t>нансовое обеспечение государственного (м</w:t>
            </w:r>
            <w:r w:rsidRPr="00563054">
              <w:t>у</w:t>
            </w:r>
            <w:r w:rsidRPr="00563054">
              <w:t>ниципального) задания на оказание госуда</w:t>
            </w:r>
            <w:r w:rsidRPr="00563054">
              <w:t>р</w:t>
            </w:r>
            <w:r w:rsidRPr="00563054">
              <w:t>ственных (муниципальных) услуг (выполн</w:t>
            </w:r>
            <w:r w:rsidRPr="00563054">
              <w:t>е</w:t>
            </w:r>
            <w:r w:rsidRPr="00563054">
              <w:t>ние р</w:t>
            </w:r>
            <w:r w:rsidRPr="00563054">
              <w:t>а</w:t>
            </w:r>
            <w:r w:rsidRPr="00563054">
              <w:t>бот)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0029900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611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3 798,0</w:t>
            </w:r>
          </w:p>
        </w:tc>
      </w:tr>
      <w:tr w:rsidR="00563054" w:rsidRPr="00563054" w:rsidTr="00B01D60">
        <w:trPr>
          <w:trHeight w:val="91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  <w:rPr>
                <w:b/>
                <w:bCs/>
              </w:rPr>
            </w:pPr>
            <w:r w:rsidRPr="00563054">
              <w:rPr>
                <w:b/>
                <w:bCs/>
              </w:rPr>
              <w:t>КУЛЬТУРА, КИНЕМАТОГРАФИЯ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  <w:rPr>
                <w:b/>
                <w:bCs/>
              </w:rPr>
            </w:pPr>
            <w:r w:rsidRPr="00563054">
              <w:rPr>
                <w:b/>
                <w:bCs/>
              </w:rPr>
              <w:t>18 898,9</w:t>
            </w:r>
          </w:p>
        </w:tc>
      </w:tr>
      <w:tr w:rsidR="00563054" w:rsidRPr="00563054" w:rsidTr="00B01D60">
        <w:trPr>
          <w:trHeight w:val="196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  <w:rPr>
                <w:b/>
                <w:bCs/>
              </w:rPr>
            </w:pPr>
            <w:r w:rsidRPr="00563054">
              <w:rPr>
                <w:b/>
                <w:bCs/>
              </w:rPr>
              <w:t>Культура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  <w:rPr>
                <w:b/>
                <w:bCs/>
              </w:rPr>
            </w:pPr>
            <w:r w:rsidRPr="00563054">
              <w:rPr>
                <w:b/>
                <w:bCs/>
              </w:rPr>
              <w:t>18 898,9</w:t>
            </w:r>
          </w:p>
        </w:tc>
      </w:tr>
      <w:tr w:rsidR="00563054" w:rsidRPr="00563054" w:rsidTr="00B01D60">
        <w:trPr>
          <w:trHeight w:val="143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  <w:rPr>
                <w:b/>
                <w:bCs/>
              </w:rPr>
            </w:pPr>
            <w:r w:rsidRPr="00563054">
              <w:rPr>
                <w:b/>
                <w:bCs/>
              </w:rPr>
              <w:t>Резервные фонды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0700000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  <w:rPr>
                <w:b/>
                <w:bCs/>
              </w:rPr>
            </w:pPr>
            <w:r w:rsidRPr="00563054">
              <w:rPr>
                <w:b/>
                <w:bCs/>
              </w:rPr>
              <w:t>350,3</w:t>
            </w:r>
          </w:p>
        </w:tc>
      </w:tr>
      <w:tr w:rsidR="00563054" w:rsidRPr="00563054" w:rsidTr="00B01D60">
        <w:trPr>
          <w:trHeight w:val="317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  <w:rPr>
                <w:b/>
                <w:bCs/>
                <w:color w:val="000000"/>
              </w:rPr>
            </w:pPr>
            <w:r w:rsidRPr="00563054">
              <w:rPr>
                <w:b/>
                <w:bCs/>
                <w:color w:val="000000"/>
              </w:rPr>
              <w:t>Резервные фонды местных администр</w:t>
            </w:r>
            <w:r w:rsidRPr="00563054">
              <w:rPr>
                <w:b/>
                <w:bCs/>
                <w:color w:val="000000"/>
              </w:rPr>
              <w:t>а</w:t>
            </w:r>
            <w:r w:rsidRPr="00563054">
              <w:rPr>
                <w:b/>
                <w:bCs/>
                <w:color w:val="000000"/>
              </w:rPr>
              <w:t>ций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0700500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  <w:rPr>
                <w:b/>
                <w:bCs/>
              </w:rPr>
            </w:pPr>
            <w:r w:rsidRPr="00563054">
              <w:rPr>
                <w:b/>
                <w:bCs/>
              </w:rPr>
              <w:t>350,3</w:t>
            </w:r>
          </w:p>
        </w:tc>
      </w:tr>
      <w:tr w:rsidR="00563054" w:rsidRPr="00563054" w:rsidTr="00B01D60">
        <w:trPr>
          <w:trHeight w:val="952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  <w:rPr>
                <w:color w:val="000000"/>
              </w:rPr>
            </w:pPr>
            <w:r w:rsidRPr="00563054">
              <w:rPr>
                <w:color w:val="000000"/>
              </w:rPr>
              <w:t>Предоставление субсидий государственным (муниципальным) бюджетным, автономным учреждениям и иным некоммерческим орг</w:t>
            </w:r>
            <w:r w:rsidRPr="00563054">
              <w:rPr>
                <w:color w:val="000000"/>
              </w:rPr>
              <w:t>а</w:t>
            </w:r>
            <w:r w:rsidRPr="00563054">
              <w:rPr>
                <w:color w:val="000000"/>
              </w:rPr>
              <w:t>низациям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0700500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600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350,3</w:t>
            </w:r>
          </w:p>
        </w:tc>
      </w:tr>
      <w:tr w:rsidR="00563054" w:rsidRPr="00563054" w:rsidTr="00B01D60">
        <w:trPr>
          <w:trHeight w:val="110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  <w:rPr>
                <w:color w:val="000000"/>
              </w:rPr>
            </w:pPr>
            <w:r w:rsidRPr="0056305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0700500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610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350,3</w:t>
            </w:r>
          </w:p>
        </w:tc>
      </w:tr>
      <w:tr w:rsidR="00563054" w:rsidRPr="00563054" w:rsidTr="00B01D60">
        <w:trPr>
          <w:trHeight w:val="1269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</w:pPr>
            <w:r w:rsidRPr="00563054">
              <w:t>Субсидии бюджетным учреждениям на ф</w:t>
            </w:r>
            <w:r w:rsidRPr="00563054">
              <w:t>и</w:t>
            </w:r>
            <w:r w:rsidRPr="00563054">
              <w:t>нансовое обеспечение государственного (м</w:t>
            </w:r>
            <w:r w:rsidRPr="00563054">
              <w:t>у</w:t>
            </w:r>
            <w:r w:rsidRPr="00563054">
              <w:t>ниципального) задания на оказание госуда</w:t>
            </w:r>
            <w:r w:rsidRPr="00563054">
              <w:t>р</w:t>
            </w:r>
            <w:r w:rsidRPr="00563054">
              <w:t>ственных (муниципальных) услуг (выполн</w:t>
            </w:r>
            <w:r w:rsidRPr="00563054">
              <w:t>е</w:t>
            </w:r>
            <w:r w:rsidRPr="00563054">
              <w:t>ние р</w:t>
            </w:r>
            <w:r w:rsidRPr="00563054">
              <w:t>а</w:t>
            </w:r>
            <w:r w:rsidRPr="00563054">
              <w:t>бот)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0700500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611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350,3</w:t>
            </w:r>
          </w:p>
        </w:tc>
      </w:tr>
      <w:tr w:rsidR="00563054" w:rsidRPr="00563054" w:rsidTr="00B01D60">
        <w:trPr>
          <w:trHeight w:val="317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  <w:rPr>
                <w:b/>
                <w:bCs/>
              </w:rPr>
            </w:pPr>
            <w:r w:rsidRPr="00563054">
              <w:rPr>
                <w:b/>
                <w:bCs/>
              </w:rPr>
              <w:t>Целевые программы муниципальных о</w:t>
            </w:r>
            <w:r w:rsidRPr="00563054">
              <w:rPr>
                <w:b/>
                <w:bCs/>
              </w:rPr>
              <w:t>б</w:t>
            </w:r>
            <w:r w:rsidRPr="00563054">
              <w:rPr>
                <w:b/>
                <w:bCs/>
              </w:rPr>
              <w:t>разований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7950000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  <w:rPr>
                <w:b/>
                <w:bCs/>
              </w:rPr>
            </w:pPr>
            <w:r w:rsidRPr="00563054">
              <w:rPr>
                <w:b/>
                <w:bCs/>
              </w:rPr>
              <w:t>18 548,6</w:t>
            </w:r>
          </w:p>
        </w:tc>
      </w:tr>
      <w:tr w:rsidR="00563054" w:rsidRPr="00563054" w:rsidTr="00B01D60">
        <w:trPr>
          <w:trHeight w:val="545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  <w:rPr>
                <w:b/>
                <w:bCs/>
                <w:color w:val="000000"/>
              </w:rPr>
            </w:pPr>
            <w:r w:rsidRPr="00563054">
              <w:rPr>
                <w:b/>
                <w:bCs/>
                <w:color w:val="000000"/>
              </w:rPr>
              <w:t xml:space="preserve">Муниципальная долгосрочная целевая программа </w:t>
            </w:r>
            <w:r w:rsidRPr="00563054">
              <w:rPr>
                <w:b/>
                <w:bCs/>
              </w:rPr>
              <w:t xml:space="preserve">«Культура </w:t>
            </w:r>
            <w:proofErr w:type="spellStart"/>
            <w:r w:rsidRPr="00563054">
              <w:rPr>
                <w:b/>
                <w:bCs/>
              </w:rPr>
              <w:t>Сальского</w:t>
            </w:r>
            <w:proofErr w:type="spellEnd"/>
            <w:r w:rsidRPr="00563054">
              <w:rPr>
                <w:b/>
                <w:bCs/>
              </w:rPr>
              <w:t xml:space="preserve"> горо</w:t>
            </w:r>
            <w:r w:rsidRPr="00563054">
              <w:rPr>
                <w:b/>
                <w:bCs/>
              </w:rPr>
              <w:t>д</w:t>
            </w:r>
            <w:r w:rsidRPr="00563054">
              <w:rPr>
                <w:b/>
                <w:bCs/>
              </w:rPr>
              <w:t>ского п</w:t>
            </w:r>
            <w:r w:rsidRPr="00563054">
              <w:rPr>
                <w:b/>
                <w:bCs/>
              </w:rPr>
              <w:t>о</w:t>
            </w:r>
            <w:r w:rsidRPr="00563054">
              <w:rPr>
                <w:b/>
                <w:bCs/>
              </w:rPr>
              <w:t>селения на 2012 – 2015 годы»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7950600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  <w:rPr>
                <w:b/>
                <w:bCs/>
              </w:rPr>
            </w:pPr>
            <w:r w:rsidRPr="00563054">
              <w:rPr>
                <w:b/>
                <w:bCs/>
              </w:rPr>
              <w:t>18 548,6</w:t>
            </w:r>
          </w:p>
        </w:tc>
      </w:tr>
      <w:tr w:rsidR="00563054" w:rsidRPr="00563054" w:rsidTr="00B01D60">
        <w:trPr>
          <w:trHeight w:val="635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  <w:rPr>
                <w:b/>
                <w:bCs/>
              </w:rPr>
            </w:pPr>
            <w:r w:rsidRPr="00563054">
              <w:rPr>
                <w:b/>
                <w:bCs/>
              </w:rPr>
              <w:t>Подпрограмма "Дворцы, дома культуры и другие учрежд</w:t>
            </w:r>
            <w:r w:rsidRPr="00563054">
              <w:rPr>
                <w:b/>
                <w:bCs/>
              </w:rPr>
              <w:t>е</w:t>
            </w:r>
            <w:r w:rsidRPr="00563054">
              <w:rPr>
                <w:b/>
                <w:bCs/>
              </w:rPr>
              <w:t>ния культуры"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7950601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  <w:rPr>
                <w:b/>
                <w:bCs/>
              </w:rPr>
            </w:pPr>
            <w:r w:rsidRPr="00563054">
              <w:rPr>
                <w:b/>
                <w:bCs/>
              </w:rPr>
              <w:t>7 811,3</w:t>
            </w:r>
          </w:p>
        </w:tc>
      </w:tr>
      <w:tr w:rsidR="00563054" w:rsidRPr="00563054" w:rsidTr="00B01D60">
        <w:trPr>
          <w:trHeight w:val="997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</w:pPr>
            <w:r w:rsidRPr="00563054">
              <w:t>Предоставление субсидий государственным (муниципальным) бюджетным, автоно</w:t>
            </w:r>
            <w:r w:rsidRPr="00563054">
              <w:t>м</w:t>
            </w:r>
            <w:r w:rsidRPr="00563054">
              <w:t>ным учреждениям и иным некоммерческим орг</w:t>
            </w:r>
            <w:r w:rsidRPr="00563054">
              <w:t>а</w:t>
            </w:r>
            <w:r w:rsidRPr="00563054">
              <w:t>низациям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7950601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600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7 811,3</w:t>
            </w:r>
          </w:p>
        </w:tc>
      </w:tr>
      <w:tr w:rsidR="00563054" w:rsidRPr="00563054" w:rsidTr="00B01D60">
        <w:trPr>
          <w:trHeight w:val="317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</w:pPr>
            <w:r w:rsidRPr="00563054">
              <w:lastRenderedPageBreak/>
              <w:t>Субсидии бюджетным учреждениям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7950601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610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7 811,3</w:t>
            </w:r>
          </w:p>
        </w:tc>
      </w:tr>
      <w:tr w:rsidR="00563054" w:rsidRPr="00563054" w:rsidTr="00B01D60">
        <w:trPr>
          <w:trHeight w:val="1269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</w:pPr>
            <w:r w:rsidRPr="00563054">
              <w:t>Субсидии бюджетным учреждениям на ф</w:t>
            </w:r>
            <w:r w:rsidRPr="00563054">
              <w:t>и</w:t>
            </w:r>
            <w:r w:rsidRPr="00563054">
              <w:t>нансовое обеспечение государственного (м</w:t>
            </w:r>
            <w:r w:rsidRPr="00563054">
              <w:t>у</w:t>
            </w:r>
            <w:r w:rsidRPr="00563054">
              <w:t>ниципального) задания на оказание госуда</w:t>
            </w:r>
            <w:r w:rsidRPr="00563054">
              <w:t>р</w:t>
            </w:r>
            <w:r w:rsidRPr="00563054">
              <w:t>ственных (муниципальных) услуг (выполн</w:t>
            </w:r>
            <w:r w:rsidRPr="00563054">
              <w:t>е</w:t>
            </w:r>
            <w:r w:rsidRPr="00563054">
              <w:t>ние р</w:t>
            </w:r>
            <w:r w:rsidRPr="00563054">
              <w:t>а</w:t>
            </w:r>
            <w:r w:rsidRPr="00563054">
              <w:t>бот)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7950601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611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7 811,3</w:t>
            </w:r>
          </w:p>
        </w:tc>
      </w:tr>
      <w:tr w:rsidR="00563054" w:rsidRPr="00563054" w:rsidTr="00B01D60">
        <w:trPr>
          <w:trHeight w:val="70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  <w:rPr>
                <w:b/>
                <w:bCs/>
              </w:rPr>
            </w:pPr>
            <w:r w:rsidRPr="00563054">
              <w:rPr>
                <w:b/>
                <w:bCs/>
              </w:rPr>
              <w:t>Подпрограмма "Библиотеки"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7950602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  <w:rPr>
                <w:b/>
                <w:bCs/>
              </w:rPr>
            </w:pPr>
            <w:r w:rsidRPr="00563054">
              <w:rPr>
                <w:b/>
                <w:bCs/>
              </w:rPr>
              <w:t>6 669,7</w:t>
            </w:r>
          </w:p>
        </w:tc>
      </w:tr>
      <w:tr w:rsidR="00563054" w:rsidRPr="00563054" w:rsidTr="00B01D60">
        <w:trPr>
          <w:trHeight w:val="982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</w:pPr>
            <w:r w:rsidRPr="00563054">
              <w:t>Предоставление субсидий государственным (муниципальным) бюджетным, автономным учреждениям и иным некоммерческим орг</w:t>
            </w:r>
            <w:r w:rsidRPr="00563054">
              <w:t>а</w:t>
            </w:r>
            <w:r w:rsidRPr="00563054">
              <w:t>низациям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7950602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600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6 669,7</w:t>
            </w:r>
          </w:p>
        </w:tc>
      </w:tr>
      <w:tr w:rsidR="00563054" w:rsidRPr="00563054" w:rsidTr="00B01D60">
        <w:trPr>
          <w:trHeight w:val="317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</w:pPr>
            <w:r w:rsidRPr="00563054">
              <w:t>Субсидии бюджетным учреждениям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7950602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610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6 669,7</w:t>
            </w:r>
          </w:p>
        </w:tc>
      </w:tr>
      <w:tr w:rsidR="00563054" w:rsidRPr="00563054" w:rsidTr="00B01D60">
        <w:trPr>
          <w:trHeight w:val="1269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</w:pPr>
            <w:r w:rsidRPr="00563054">
              <w:t>Субсидии бюджетным учреждениям на ф</w:t>
            </w:r>
            <w:r w:rsidRPr="00563054">
              <w:t>и</w:t>
            </w:r>
            <w:r w:rsidRPr="00563054">
              <w:t>нансовое обеспечение государственного (м</w:t>
            </w:r>
            <w:r w:rsidRPr="00563054">
              <w:t>у</w:t>
            </w:r>
            <w:r w:rsidRPr="00563054">
              <w:t>ниципального) задания на оказание госуда</w:t>
            </w:r>
            <w:r w:rsidRPr="00563054">
              <w:t>р</w:t>
            </w:r>
            <w:r w:rsidRPr="00563054">
              <w:t>ственных (муниципальных) услуг (выполн</w:t>
            </w:r>
            <w:r w:rsidRPr="00563054">
              <w:t>е</w:t>
            </w:r>
            <w:r w:rsidRPr="00563054">
              <w:t>ние р</w:t>
            </w:r>
            <w:r w:rsidRPr="00563054">
              <w:t>а</w:t>
            </w:r>
            <w:r w:rsidRPr="00563054">
              <w:t>бот)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7950602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611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6 669,7</w:t>
            </w:r>
          </w:p>
        </w:tc>
      </w:tr>
      <w:tr w:rsidR="00563054" w:rsidRPr="00563054" w:rsidTr="00B01D60">
        <w:trPr>
          <w:trHeight w:val="317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  <w:rPr>
                <w:b/>
                <w:bCs/>
              </w:rPr>
            </w:pPr>
            <w:r w:rsidRPr="00563054">
              <w:rPr>
                <w:b/>
                <w:bCs/>
              </w:rPr>
              <w:t>Подпрограмма "Парк культуры и отд</w:t>
            </w:r>
            <w:r w:rsidRPr="00563054">
              <w:rPr>
                <w:b/>
                <w:bCs/>
              </w:rPr>
              <w:t>ы</w:t>
            </w:r>
            <w:r w:rsidRPr="00563054">
              <w:rPr>
                <w:b/>
                <w:bCs/>
              </w:rPr>
              <w:t>ха"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7950604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  <w:rPr>
                <w:b/>
                <w:bCs/>
              </w:rPr>
            </w:pPr>
            <w:r w:rsidRPr="00563054">
              <w:rPr>
                <w:b/>
                <w:bCs/>
              </w:rPr>
              <w:t>4 067,6</w:t>
            </w:r>
          </w:p>
        </w:tc>
      </w:tr>
      <w:tr w:rsidR="00563054" w:rsidRPr="00563054" w:rsidTr="00B01D60">
        <w:trPr>
          <w:trHeight w:val="997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</w:pPr>
            <w:r w:rsidRPr="00563054">
              <w:t>Предоставление субсидий государственным (муниципальным) бюджетным, автономным учреждениям и иным некоммерческим орг</w:t>
            </w:r>
            <w:r w:rsidRPr="00563054">
              <w:t>а</w:t>
            </w:r>
            <w:r w:rsidRPr="00563054">
              <w:t>низациям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7950604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600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4 067,6</w:t>
            </w:r>
          </w:p>
        </w:tc>
      </w:tr>
      <w:tr w:rsidR="00563054" w:rsidRPr="00563054" w:rsidTr="00B01D60">
        <w:trPr>
          <w:trHeight w:val="317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</w:pPr>
            <w:r w:rsidRPr="00563054">
              <w:t>Субсидии бюджетным учреждениям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7950604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610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4 067,6</w:t>
            </w:r>
          </w:p>
        </w:tc>
      </w:tr>
      <w:tr w:rsidR="00563054" w:rsidRPr="00563054" w:rsidTr="00B01D60">
        <w:trPr>
          <w:trHeight w:val="1269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</w:pPr>
            <w:r w:rsidRPr="00563054">
              <w:t>Субсидии бюджетным учреждениям на ф</w:t>
            </w:r>
            <w:r w:rsidRPr="00563054">
              <w:t>и</w:t>
            </w:r>
            <w:r w:rsidRPr="00563054">
              <w:t>нансовое обеспечение государственного (м</w:t>
            </w:r>
            <w:r w:rsidRPr="00563054">
              <w:t>у</w:t>
            </w:r>
            <w:r w:rsidRPr="00563054">
              <w:t>ниципального) задания на оказание госуда</w:t>
            </w:r>
            <w:r w:rsidRPr="00563054">
              <w:t>р</w:t>
            </w:r>
            <w:r w:rsidRPr="00563054">
              <w:t>ственных (муниципальных) услуг (выполн</w:t>
            </w:r>
            <w:r w:rsidRPr="00563054">
              <w:t>е</w:t>
            </w:r>
            <w:r w:rsidRPr="00563054">
              <w:t>ние р</w:t>
            </w:r>
            <w:r w:rsidRPr="00563054">
              <w:t>а</w:t>
            </w:r>
            <w:r w:rsidRPr="00563054">
              <w:t>бот)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7950604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611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4 067,6</w:t>
            </w:r>
          </w:p>
        </w:tc>
      </w:tr>
      <w:tr w:rsidR="00563054" w:rsidRPr="00563054" w:rsidTr="00B01D60">
        <w:trPr>
          <w:trHeight w:val="70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  <w:rPr>
                <w:b/>
                <w:bCs/>
              </w:rPr>
            </w:pPr>
            <w:r w:rsidRPr="00563054">
              <w:rPr>
                <w:b/>
                <w:bCs/>
              </w:rPr>
              <w:t>СОЦИАЛЬНАЯ ПОЛИТИКА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  <w:rPr>
                <w:b/>
                <w:bCs/>
              </w:rPr>
            </w:pPr>
            <w:r w:rsidRPr="00563054">
              <w:rPr>
                <w:b/>
                <w:bCs/>
              </w:rPr>
              <w:t>523,2</w:t>
            </w:r>
          </w:p>
        </w:tc>
      </w:tr>
      <w:tr w:rsidR="00563054" w:rsidRPr="00563054" w:rsidTr="00B01D60">
        <w:trPr>
          <w:trHeight w:val="317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</w:pPr>
            <w:r w:rsidRPr="00563054">
              <w:t>Пенсионное обеспечение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298,8</w:t>
            </w:r>
          </w:p>
        </w:tc>
      </w:tr>
      <w:tr w:rsidR="00563054" w:rsidRPr="00563054" w:rsidTr="00B01D60">
        <w:trPr>
          <w:trHeight w:val="635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</w:pPr>
            <w:r w:rsidRPr="00563054">
              <w:t xml:space="preserve">Ежемесячная доплата к пенсиям отдельным категориям пенсионеров </w:t>
            </w:r>
            <w:proofErr w:type="gramStart"/>
            <w:r w:rsidRPr="00563054">
              <w:t>в</w:t>
            </w:r>
            <w:proofErr w:type="gramEnd"/>
            <w:r w:rsidRPr="00563054">
              <w:t xml:space="preserve"> </w:t>
            </w:r>
            <w:proofErr w:type="gramStart"/>
            <w:r w:rsidRPr="00563054">
              <w:t>Сальском</w:t>
            </w:r>
            <w:proofErr w:type="gramEnd"/>
            <w:r w:rsidRPr="00563054">
              <w:t xml:space="preserve"> горо</w:t>
            </w:r>
            <w:r w:rsidRPr="00563054">
              <w:t>д</w:t>
            </w:r>
            <w:r w:rsidRPr="00563054">
              <w:t>ском пос</w:t>
            </w:r>
            <w:r w:rsidRPr="00563054">
              <w:t>е</w:t>
            </w:r>
            <w:r w:rsidRPr="00563054">
              <w:t>лении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4900502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298,8</w:t>
            </w:r>
          </w:p>
        </w:tc>
      </w:tr>
      <w:tr w:rsidR="00563054" w:rsidRPr="00563054" w:rsidTr="00B01D60">
        <w:trPr>
          <w:trHeight w:val="317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</w:pPr>
            <w:r w:rsidRPr="00563054">
              <w:t>Социальное обеспечение и иные выплаты н</w:t>
            </w:r>
            <w:r w:rsidRPr="00563054">
              <w:t>а</w:t>
            </w:r>
            <w:r w:rsidRPr="00563054">
              <w:t>селению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4900502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300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298,8</w:t>
            </w:r>
          </w:p>
        </w:tc>
      </w:tr>
      <w:tr w:rsidR="00563054" w:rsidRPr="00563054" w:rsidTr="00B01D60">
        <w:trPr>
          <w:trHeight w:val="317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</w:pPr>
            <w:r w:rsidRPr="00563054">
              <w:t>Публичные нормативные социальные выпл</w:t>
            </w:r>
            <w:r w:rsidRPr="00563054">
              <w:t>а</w:t>
            </w:r>
            <w:r w:rsidRPr="00563054">
              <w:t>ты гражданам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4900502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310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298,8</w:t>
            </w:r>
          </w:p>
        </w:tc>
      </w:tr>
      <w:tr w:rsidR="00563054" w:rsidRPr="00563054" w:rsidTr="00B01D60">
        <w:trPr>
          <w:trHeight w:val="330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</w:pPr>
            <w:r w:rsidRPr="00563054">
              <w:t>Пенсии, выплачиваемые организациями се</w:t>
            </w:r>
            <w:r w:rsidRPr="00563054">
              <w:t>к</w:t>
            </w:r>
            <w:r w:rsidRPr="00563054">
              <w:t>тора государстве</w:t>
            </w:r>
            <w:r w:rsidRPr="00563054">
              <w:t>н</w:t>
            </w:r>
            <w:r w:rsidRPr="00563054">
              <w:t>ного управления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4900502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312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298,8</w:t>
            </w:r>
          </w:p>
        </w:tc>
      </w:tr>
      <w:tr w:rsidR="00563054" w:rsidRPr="00563054" w:rsidTr="00B01D60">
        <w:trPr>
          <w:trHeight w:val="70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  <w:rPr>
                <w:b/>
                <w:bCs/>
              </w:rPr>
            </w:pPr>
            <w:r w:rsidRPr="00563054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  <w:rPr>
                <w:b/>
                <w:bCs/>
              </w:rPr>
            </w:pPr>
            <w:r w:rsidRPr="00563054">
              <w:rPr>
                <w:b/>
                <w:bCs/>
              </w:rPr>
              <w:t>159,1</w:t>
            </w:r>
          </w:p>
        </w:tc>
      </w:tr>
      <w:tr w:rsidR="00563054" w:rsidRPr="00563054" w:rsidTr="00B01D60">
        <w:trPr>
          <w:trHeight w:val="70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  <w:rPr>
                <w:b/>
                <w:bCs/>
              </w:rPr>
            </w:pPr>
            <w:r w:rsidRPr="00563054">
              <w:rPr>
                <w:b/>
                <w:bCs/>
              </w:rPr>
              <w:t>Резервные фонды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0700000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  <w:rPr>
                <w:b/>
                <w:bCs/>
              </w:rPr>
            </w:pPr>
            <w:r w:rsidRPr="00563054">
              <w:rPr>
                <w:b/>
                <w:bCs/>
              </w:rPr>
              <w:t>159,1</w:t>
            </w:r>
          </w:p>
        </w:tc>
      </w:tr>
      <w:tr w:rsidR="00563054" w:rsidRPr="00563054" w:rsidTr="00B01D60">
        <w:trPr>
          <w:trHeight w:val="204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  <w:rPr>
                <w:color w:val="000000"/>
              </w:rPr>
            </w:pPr>
            <w:r w:rsidRPr="00563054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0700500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159,1</w:t>
            </w:r>
          </w:p>
        </w:tc>
      </w:tr>
      <w:tr w:rsidR="00563054" w:rsidRPr="00563054" w:rsidTr="00B01D60">
        <w:trPr>
          <w:trHeight w:val="317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</w:pPr>
            <w:r w:rsidRPr="00563054">
              <w:t>Социальное обеспечение и иные выплаты н</w:t>
            </w:r>
            <w:r w:rsidRPr="00563054">
              <w:t>а</w:t>
            </w:r>
            <w:r w:rsidRPr="00563054">
              <w:t>селению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0700500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300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102,9</w:t>
            </w:r>
          </w:p>
        </w:tc>
      </w:tr>
      <w:tr w:rsidR="00563054" w:rsidRPr="00563054" w:rsidTr="00B01D60">
        <w:trPr>
          <w:trHeight w:val="317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</w:pPr>
            <w:r w:rsidRPr="00563054">
              <w:t>Социальные выплаты населению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0700500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360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102,9</w:t>
            </w:r>
          </w:p>
        </w:tc>
      </w:tr>
      <w:tr w:rsidR="00563054" w:rsidRPr="00563054" w:rsidTr="00B01D60">
        <w:trPr>
          <w:trHeight w:val="317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</w:pPr>
            <w:r w:rsidRPr="00563054">
              <w:t>Межбюджетные трансферты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0700500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500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41,6</w:t>
            </w:r>
          </w:p>
        </w:tc>
      </w:tr>
      <w:tr w:rsidR="00563054" w:rsidRPr="00563054" w:rsidTr="00B01D60">
        <w:trPr>
          <w:trHeight w:val="317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</w:pPr>
            <w:r w:rsidRPr="00563054">
              <w:t>Иные межбюджетные трансферты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0700500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541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41,6</w:t>
            </w:r>
          </w:p>
        </w:tc>
      </w:tr>
      <w:tr w:rsidR="00563054" w:rsidRPr="00563054" w:rsidTr="00B01D60">
        <w:trPr>
          <w:trHeight w:val="317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</w:pPr>
            <w:r w:rsidRPr="00563054">
              <w:t>Иные бюджетные ассигнования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0700500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800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14,6</w:t>
            </w:r>
          </w:p>
        </w:tc>
      </w:tr>
      <w:tr w:rsidR="00563054" w:rsidRPr="00563054" w:rsidTr="00B01D60">
        <w:trPr>
          <w:trHeight w:val="317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</w:pPr>
            <w:r w:rsidRPr="00563054">
              <w:t>Резервные средства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0700500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870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14,6</w:t>
            </w:r>
          </w:p>
        </w:tc>
      </w:tr>
      <w:tr w:rsidR="00563054" w:rsidRPr="00563054" w:rsidTr="00B01D60">
        <w:trPr>
          <w:trHeight w:val="317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  <w:rPr>
                <w:b/>
                <w:bCs/>
              </w:rPr>
            </w:pPr>
            <w:r w:rsidRPr="00563054">
              <w:rPr>
                <w:b/>
                <w:bCs/>
              </w:rPr>
              <w:lastRenderedPageBreak/>
              <w:t>Другие вопросы в области социальной п</w:t>
            </w:r>
            <w:r w:rsidRPr="00563054">
              <w:rPr>
                <w:b/>
                <w:bCs/>
              </w:rPr>
              <w:t>о</w:t>
            </w:r>
            <w:r w:rsidRPr="00563054">
              <w:rPr>
                <w:b/>
                <w:bCs/>
              </w:rPr>
              <w:t>литики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06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  <w:rPr>
                <w:b/>
                <w:bCs/>
              </w:rPr>
            </w:pPr>
            <w:r w:rsidRPr="00563054">
              <w:rPr>
                <w:b/>
                <w:bCs/>
              </w:rPr>
              <w:t>65,3</w:t>
            </w:r>
          </w:p>
        </w:tc>
      </w:tr>
      <w:tr w:rsidR="00563054" w:rsidRPr="00563054" w:rsidTr="00B01D60">
        <w:trPr>
          <w:trHeight w:val="138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  <w:rPr>
                <w:b/>
                <w:bCs/>
              </w:rPr>
            </w:pPr>
            <w:r w:rsidRPr="00563054">
              <w:rPr>
                <w:b/>
                <w:bCs/>
              </w:rPr>
              <w:t>Резервные фонды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06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0700000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  <w:rPr>
                <w:b/>
                <w:bCs/>
              </w:rPr>
            </w:pPr>
            <w:r w:rsidRPr="00563054">
              <w:rPr>
                <w:b/>
                <w:bCs/>
              </w:rPr>
              <w:t>65,3</w:t>
            </w:r>
          </w:p>
        </w:tc>
      </w:tr>
      <w:tr w:rsidR="00563054" w:rsidRPr="00563054" w:rsidTr="00B01D60">
        <w:trPr>
          <w:trHeight w:val="70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  <w:rPr>
                <w:color w:val="000000"/>
              </w:rPr>
            </w:pPr>
            <w:r w:rsidRPr="00563054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0700500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65,3</w:t>
            </w:r>
          </w:p>
        </w:tc>
      </w:tr>
      <w:tr w:rsidR="00563054" w:rsidRPr="00563054" w:rsidTr="00B01D60">
        <w:trPr>
          <w:trHeight w:val="132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</w:pPr>
            <w:r w:rsidRPr="00563054">
              <w:t>Иные бюджетные ассигнования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0700500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800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65,3</w:t>
            </w:r>
          </w:p>
        </w:tc>
      </w:tr>
      <w:tr w:rsidR="00563054" w:rsidRPr="00563054" w:rsidTr="00B01D60">
        <w:trPr>
          <w:trHeight w:val="136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</w:pPr>
            <w:r w:rsidRPr="00563054">
              <w:t>Резервные средства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0700500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870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65,3</w:t>
            </w:r>
          </w:p>
        </w:tc>
      </w:tr>
      <w:tr w:rsidR="00563054" w:rsidRPr="00563054" w:rsidTr="00B01D60">
        <w:trPr>
          <w:trHeight w:val="218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  <w:rPr>
                <w:b/>
                <w:bCs/>
              </w:rPr>
            </w:pPr>
            <w:r w:rsidRPr="00563054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  <w:rPr>
                <w:b/>
                <w:bCs/>
              </w:rPr>
            </w:pPr>
            <w:r w:rsidRPr="00563054">
              <w:rPr>
                <w:b/>
                <w:bCs/>
              </w:rPr>
              <w:t>365,1</w:t>
            </w:r>
          </w:p>
        </w:tc>
      </w:tr>
      <w:tr w:rsidR="00563054" w:rsidRPr="00563054" w:rsidTr="00B01D60">
        <w:trPr>
          <w:trHeight w:val="80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  <w:rPr>
                <w:b/>
                <w:bCs/>
              </w:rPr>
            </w:pPr>
            <w:r w:rsidRPr="00563054">
              <w:rPr>
                <w:b/>
                <w:bCs/>
              </w:rPr>
              <w:t>Физическая культура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  <w:rPr>
                <w:b/>
                <w:bCs/>
              </w:rPr>
            </w:pPr>
            <w:r w:rsidRPr="00563054">
              <w:rPr>
                <w:b/>
                <w:bCs/>
              </w:rPr>
              <w:t>365,1</w:t>
            </w:r>
          </w:p>
        </w:tc>
      </w:tr>
      <w:tr w:rsidR="00563054" w:rsidRPr="00563054" w:rsidTr="00B01D60">
        <w:trPr>
          <w:trHeight w:val="317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  <w:rPr>
                <w:b/>
                <w:bCs/>
              </w:rPr>
            </w:pPr>
            <w:r w:rsidRPr="00563054">
              <w:rPr>
                <w:b/>
                <w:bCs/>
              </w:rPr>
              <w:t>Целевые программы муниципальных о</w:t>
            </w:r>
            <w:r w:rsidRPr="00563054">
              <w:rPr>
                <w:b/>
                <w:bCs/>
              </w:rPr>
              <w:t>б</w:t>
            </w:r>
            <w:r w:rsidRPr="00563054">
              <w:rPr>
                <w:b/>
                <w:bCs/>
              </w:rPr>
              <w:t>разований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7950000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  <w:rPr>
                <w:b/>
                <w:bCs/>
              </w:rPr>
            </w:pPr>
            <w:r w:rsidRPr="00563054">
              <w:rPr>
                <w:b/>
                <w:bCs/>
              </w:rPr>
              <w:t>365,1</w:t>
            </w:r>
          </w:p>
        </w:tc>
      </w:tr>
      <w:tr w:rsidR="00563054" w:rsidRPr="00563054" w:rsidTr="00B01D60">
        <w:trPr>
          <w:trHeight w:val="952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  <w:rPr>
                <w:b/>
                <w:bCs/>
                <w:color w:val="000000"/>
              </w:rPr>
            </w:pPr>
            <w:r w:rsidRPr="00563054">
              <w:rPr>
                <w:b/>
                <w:bCs/>
                <w:color w:val="000000"/>
              </w:rPr>
              <w:t xml:space="preserve">Муниципальная долгосрочная целевая программа </w:t>
            </w:r>
            <w:r w:rsidRPr="00563054">
              <w:rPr>
                <w:b/>
                <w:bCs/>
              </w:rPr>
              <w:t>«Развитие физической культ</w:t>
            </w:r>
            <w:r w:rsidRPr="00563054">
              <w:rPr>
                <w:b/>
                <w:bCs/>
              </w:rPr>
              <w:t>у</w:t>
            </w:r>
            <w:r w:rsidRPr="00563054">
              <w:rPr>
                <w:b/>
                <w:bCs/>
              </w:rPr>
              <w:t xml:space="preserve">ры и спорта на территории </w:t>
            </w:r>
            <w:proofErr w:type="spellStart"/>
            <w:r w:rsidRPr="00563054">
              <w:rPr>
                <w:b/>
                <w:bCs/>
              </w:rPr>
              <w:t>Сальского</w:t>
            </w:r>
            <w:proofErr w:type="spellEnd"/>
            <w:r w:rsidRPr="00563054">
              <w:rPr>
                <w:b/>
                <w:bCs/>
              </w:rPr>
              <w:t xml:space="preserve"> г</w:t>
            </w:r>
            <w:r w:rsidRPr="00563054">
              <w:rPr>
                <w:b/>
                <w:bCs/>
              </w:rPr>
              <w:t>о</w:t>
            </w:r>
            <w:r w:rsidRPr="00563054">
              <w:rPr>
                <w:b/>
                <w:bCs/>
              </w:rPr>
              <w:t>родского поселения на 2012-2015 годы»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7952000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</w:rPr>
            </w:pPr>
            <w:r w:rsidRPr="00563054">
              <w:rPr>
                <w:b/>
                <w:bCs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  <w:rPr>
                <w:b/>
                <w:bCs/>
              </w:rPr>
            </w:pPr>
            <w:r w:rsidRPr="00563054">
              <w:rPr>
                <w:b/>
                <w:bCs/>
              </w:rPr>
              <w:t>365,1</w:t>
            </w:r>
          </w:p>
        </w:tc>
      </w:tr>
      <w:tr w:rsidR="00563054" w:rsidRPr="00563054" w:rsidTr="00B01D60">
        <w:trPr>
          <w:trHeight w:val="307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</w:pPr>
            <w:r w:rsidRPr="00563054">
              <w:t>Закупка товаров, работ и услуг для госуда</w:t>
            </w:r>
            <w:r w:rsidRPr="00563054">
              <w:t>р</w:t>
            </w:r>
            <w:r w:rsidRPr="00563054">
              <w:t>ственных (муниц</w:t>
            </w:r>
            <w:r w:rsidRPr="00563054">
              <w:t>и</w:t>
            </w:r>
            <w:r w:rsidRPr="00563054">
              <w:t>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 xml:space="preserve">7952000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365,1</w:t>
            </w:r>
          </w:p>
        </w:tc>
      </w:tr>
      <w:tr w:rsidR="00563054" w:rsidRPr="00563054" w:rsidTr="00B01D60">
        <w:trPr>
          <w:trHeight w:val="373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</w:pPr>
            <w:r w:rsidRPr="00563054">
              <w:t>Иные закупки товаров, работ и услуг для г</w:t>
            </w:r>
            <w:r w:rsidRPr="00563054">
              <w:t>о</w:t>
            </w:r>
            <w:r w:rsidRPr="00563054">
              <w:t>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 xml:space="preserve">7952000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240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365,1</w:t>
            </w:r>
          </w:p>
        </w:tc>
      </w:tr>
      <w:tr w:rsidR="00563054" w:rsidRPr="00563054" w:rsidTr="00B01D60">
        <w:trPr>
          <w:trHeight w:val="439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B01D60">
            <w:pPr>
              <w:jc w:val="both"/>
            </w:pPr>
            <w:r w:rsidRPr="00563054">
              <w:t>Прочая закупка товаров, работ и услуг для г</w:t>
            </w:r>
            <w:r w:rsidRPr="00563054">
              <w:t>о</w:t>
            </w:r>
            <w:r w:rsidRPr="00563054">
              <w:t>сударственных (муниципальных) нужд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 xml:space="preserve">7952000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</w:pPr>
            <w:r w:rsidRPr="00563054">
              <w:t>244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</w:pPr>
            <w:r w:rsidRPr="00563054">
              <w:t>365,1</w:t>
            </w:r>
          </w:p>
        </w:tc>
      </w:tr>
      <w:tr w:rsidR="00563054" w:rsidRPr="00563054" w:rsidTr="00B01D60">
        <w:trPr>
          <w:trHeight w:val="317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054" w:rsidRPr="00563054" w:rsidRDefault="00563054" w:rsidP="00563054">
            <w:pPr>
              <w:jc w:val="both"/>
              <w:rPr>
                <w:b/>
                <w:bCs/>
              </w:rPr>
            </w:pPr>
            <w:r w:rsidRPr="00563054">
              <w:rPr>
                <w:b/>
                <w:bCs/>
              </w:rPr>
              <w:t>ИТОГО РАСХОДОВ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  <w:i/>
                <w:iCs/>
              </w:rPr>
            </w:pPr>
            <w:r w:rsidRPr="0056305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  <w:i/>
                <w:iCs/>
              </w:rPr>
            </w:pPr>
            <w:r w:rsidRPr="0056305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  <w:i/>
                <w:iCs/>
              </w:rPr>
            </w:pPr>
            <w:r w:rsidRPr="0056305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center"/>
              <w:rPr>
                <w:b/>
                <w:bCs/>
                <w:i/>
                <w:iCs/>
              </w:rPr>
            </w:pPr>
            <w:r w:rsidRPr="0056305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054" w:rsidRPr="00563054" w:rsidRDefault="00563054" w:rsidP="00563054">
            <w:pPr>
              <w:jc w:val="right"/>
              <w:rPr>
                <w:b/>
                <w:bCs/>
              </w:rPr>
            </w:pPr>
            <w:r w:rsidRPr="00563054">
              <w:rPr>
                <w:b/>
                <w:bCs/>
              </w:rPr>
              <w:t>246 947,3</w:t>
            </w:r>
            <w:r>
              <w:rPr>
                <w:b/>
                <w:bCs/>
              </w:rPr>
              <w:t>»;</w:t>
            </w:r>
          </w:p>
        </w:tc>
      </w:tr>
    </w:tbl>
    <w:p w:rsidR="00731778" w:rsidRDefault="00731778" w:rsidP="005518B0">
      <w:pPr>
        <w:pStyle w:val="af3"/>
        <w:autoSpaceDE w:val="0"/>
        <w:autoSpaceDN w:val="0"/>
        <w:adjustRightInd w:val="0"/>
        <w:ind w:left="708"/>
        <w:jc w:val="right"/>
        <w:outlineLvl w:val="1"/>
      </w:pPr>
    </w:p>
    <w:p w:rsidR="00301756" w:rsidRDefault="00301756" w:rsidP="00BD0F7C">
      <w:pPr>
        <w:autoSpaceDE w:val="0"/>
        <w:autoSpaceDN w:val="0"/>
        <w:adjustRightInd w:val="0"/>
        <w:jc w:val="both"/>
        <w:outlineLvl w:val="1"/>
      </w:pPr>
    </w:p>
    <w:p w:rsidR="00B01D60" w:rsidRDefault="00B01D60" w:rsidP="00EB5284">
      <w:pPr>
        <w:pStyle w:val="af3"/>
        <w:numPr>
          <w:ilvl w:val="0"/>
          <w:numId w:val="16"/>
        </w:numPr>
        <w:autoSpaceDE w:val="0"/>
        <w:autoSpaceDN w:val="0"/>
        <w:adjustRightInd w:val="0"/>
        <w:jc w:val="both"/>
        <w:outlineLvl w:val="1"/>
      </w:pPr>
      <w:r>
        <w:t>приложение 10 изложить в следующей редакции:</w:t>
      </w:r>
    </w:p>
    <w:p w:rsidR="00B01D60" w:rsidRDefault="00B01D60" w:rsidP="00B01D60">
      <w:pPr>
        <w:pStyle w:val="af3"/>
        <w:autoSpaceDE w:val="0"/>
        <w:autoSpaceDN w:val="0"/>
        <w:adjustRightInd w:val="0"/>
        <w:ind w:left="1068"/>
        <w:jc w:val="right"/>
        <w:outlineLvl w:val="1"/>
        <w:rPr>
          <w:color w:val="000000"/>
        </w:rPr>
      </w:pPr>
      <w:r>
        <w:rPr>
          <w:color w:val="000000"/>
        </w:rPr>
        <w:t>«</w:t>
      </w:r>
      <w:r w:rsidRPr="005518B0">
        <w:rPr>
          <w:color w:val="000000"/>
        </w:rPr>
        <w:t xml:space="preserve">Приложение </w:t>
      </w:r>
      <w:r>
        <w:rPr>
          <w:color w:val="000000"/>
        </w:rPr>
        <w:t>10</w:t>
      </w:r>
    </w:p>
    <w:p w:rsidR="00B01D60" w:rsidRDefault="00B01D60" w:rsidP="00B01D60">
      <w:pPr>
        <w:pStyle w:val="af3"/>
        <w:autoSpaceDE w:val="0"/>
        <w:autoSpaceDN w:val="0"/>
        <w:adjustRightInd w:val="0"/>
        <w:ind w:left="1068"/>
        <w:jc w:val="right"/>
        <w:outlineLvl w:val="1"/>
        <w:rPr>
          <w:color w:val="000000"/>
        </w:rPr>
      </w:pPr>
      <w:r w:rsidRPr="005518B0">
        <w:rPr>
          <w:color w:val="000000"/>
        </w:rPr>
        <w:t>к   решению Собрания депутатов</w:t>
      </w:r>
    </w:p>
    <w:p w:rsidR="00B01D60" w:rsidRDefault="00B01D60" w:rsidP="00B01D60">
      <w:pPr>
        <w:pStyle w:val="af3"/>
        <w:autoSpaceDE w:val="0"/>
        <w:autoSpaceDN w:val="0"/>
        <w:adjustRightInd w:val="0"/>
        <w:ind w:left="1068"/>
        <w:jc w:val="right"/>
        <w:outlineLvl w:val="1"/>
        <w:rPr>
          <w:color w:val="000000"/>
        </w:rPr>
      </w:pPr>
      <w:proofErr w:type="spellStart"/>
      <w:r w:rsidRPr="005518B0">
        <w:rPr>
          <w:color w:val="000000"/>
        </w:rPr>
        <w:t>Сальского</w:t>
      </w:r>
      <w:proofErr w:type="spellEnd"/>
      <w:r w:rsidRPr="005518B0">
        <w:rPr>
          <w:color w:val="000000"/>
        </w:rPr>
        <w:t xml:space="preserve"> городского поселения</w:t>
      </w:r>
    </w:p>
    <w:p w:rsidR="00B01D60" w:rsidRDefault="00B01D60" w:rsidP="00B01D60">
      <w:pPr>
        <w:pStyle w:val="af3"/>
        <w:autoSpaceDE w:val="0"/>
        <w:autoSpaceDN w:val="0"/>
        <w:adjustRightInd w:val="0"/>
        <w:ind w:left="1068"/>
        <w:jc w:val="right"/>
        <w:outlineLvl w:val="1"/>
        <w:rPr>
          <w:color w:val="000000"/>
        </w:rPr>
      </w:pPr>
      <w:r w:rsidRPr="005518B0">
        <w:rPr>
          <w:color w:val="000000"/>
        </w:rPr>
        <w:t xml:space="preserve">"О бюджете </w:t>
      </w:r>
      <w:proofErr w:type="spellStart"/>
      <w:r w:rsidRPr="005518B0">
        <w:rPr>
          <w:color w:val="000000"/>
        </w:rPr>
        <w:t>Сальского</w:t>
      </w:r>
      <w:proofErr w:type="spellEnd"/>
      <w:r w:rsidRPr="005518B0">
        <w:rPr>
          <w:color w:val="000000"/>
        </w:rPr>
        <w:t xml:space="preserve"> </w:t>
      </w:r>
      <w:proofErr w:type="gramStart"/>
      <w:r w:rsidRPr="005518B0">
        <w:rPr>
          <w:color w:val="000000"/>
        </w:rPr>
        <w:t>городского</w:t>
      </w:r>
      <w:proofErr w:type="gramEnd"/>
    </w:p>
    <w:p w:rsidR="00B01D60" w:rsidRDefault="00B01D60" w:rsidP="00B01D60">
      <w:pPr>
        <w:pStyle w:val="af3"/>
        <w:autoSpaceDE w:val="0"/>
        <w:autoSpaceDN w:val="0"/>
        <w:adjustRightInd w:val="0"/>
        <w:ind w:left="1068"/>
        <w:jc w:val="right"/>
        <w:outlineLvl w:val="1"/>
        <w:rPr>
          <w:color w:val="000000"/>
        </w:rPr>
      </w:pPr>
      <w:r w:rsidRPr="005518B0">
        <w:rPr>
          <w:color w:val="000000"/>
        </w:rPr>
        <w:t xml:space="preserve">поселения </w:t>
      </w:r>
      <w:proofErr w:type="spellStart"/>
      <w:r w:rsidRPr="005518B0">
        <w:rPr>
          <w:color w:val="000000"/>
        </w:rPr>
        <w:t>Сальского</w:t>
      </w:r>
      <w:proofErr w:type="spellEnd"/>
      <w:r w:rsidRPr="005518B0">
        <w:rPr>
          <w:color w:val="000000"/>
        </w:rPr>
        <w:t xml:space="preserve"> района на 2013 год</w:t>
      </w:r>
    </w:p>
    <w:p w:rsidR="00B01D60" w:rsidRDefault="00B01D60" w:rsidP="00B01D60">
      <w:pPr>
        <w:pStyle w:val="af3"/>
        <w:autoSpaceDE w:val="0"/>
        <w:autoSpaceDN w:val="0"/>
        <w:adjustRightInd w:val="0"/>
        <w:ind w:left="1068"/>
        <w:jc w:val="right"/>
        <w:outlineLvl w:val="1"/>
        <w:rPr>
          <w:color w:val="000000"/>
        </w:rPr>
      </w:pPr>
      <w:r w:rsidRPr="005518B0">
        <w:rPr>
          <w:color w:val="000000"/>
        </w:rPr>
        <w:t>и на плановый период 2014 и 2015 годов"</w:t>
      </w:r>
    </w:p>
    <w:tbl>
      <w:tblPr>
        <w:tblW w:w="9194" w:type="dxa"/>
        <w:tblInd w:w="93" w:type="dxa"/>
        <w:tblLook w:val="04A0"/>
      </w:tblPr>
      <w:tblGrid>
        <w:gridCol w:w="3558"/>
        <w:gridCol w:w="99"/>
        <w:gridCol w:w="419"/>
        <w:gridCol w:w="71"/>
        <w:gridCol w:w="481"/>
        <w:gridCol w:w="94"/>
        <w:gridCol w:w="943"/>
        <w:gridCol w:w="216"/>
        <w:gridCol w:w="342"/>
        <w:gridCol w:w="234"/>
        <w:gridCol w:w="588"/>
        <w:gridCol w:w="708"/>
        <w:gridCol w:w="1441"/>
      </w:tblGrid>
      <w:tr w:rsidR="00B01D60" w:rsidRPr="00B01D60" w:rsidTr="00B01D60">
        <w:trPr>
          <w:trHeight w:val="336"/>
        </w:trPr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D60" w:rsidRPr="00B01D60" w:rsidRDefault="00B01D60" w:rsidP="00B01D60">
            <w:pPr>
              <w:rPr>
                <w:color w:val="000000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0" w:rsidRPr="00B01D60" w:rsidRDefault="00B01D60" w:rsidP="00B01D60">
            <w:pPr>
              <w:jc w:val="center"/>
              <w:rPr>
                <w:color w:val="000000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0" w:rsidRPr="00B01D60" w:rsidRDefault="00B01D60" w:rsidP="00B01D60">
            <w:pPr>
              <w:jc w:val="center"/>
              <w:rPr>
                <w:color w:val="000000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0" w:rsidRPr="00B01D60" w:rsidRDefault="00B01D60" w:rsidP="00B01D60">
            <w:pPr>
              <w:jc w:val="center"/>
              <w:rPr>
                <w:color w:val="000000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0" w:rsidRPr="00B01D60" w:rsidRDefault="00B01D60" w:rsidP="00B01D60">
            <w:pPr>
              <w:jc w:val="center"/>
              <w:rPr>
                <w:color w:val="00000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0" w:rsidRPr="00B01D60" w:rsidRDefault="00B01D60" w:rsidP="00B01D60">
            <w:pPr>
              <w:jc w:val="center"/>
              <w:rPr>
                <w:color w:val="000000"/>
              </w:rPr>
            </w:pPr>
          </w:p>
        </w:tc>
        <w:tc>
          <w:tcPr>
            <w:tcW w:w="2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60" w:rsidRPr="00B01D60" w:rsidRDefault="00B01D60" w:rsidP="00B01D60">
            <w:pPr>
              <w:rPr>
                <w:color w:val="000000"/>
              </w:rPr>
            </w:pPr>
          </w:p>
        </w:tc>
      </w:tr>
      <w:tr w:rsidR="00B01D60" w:rsidRPr="00B01D60" w:rsidTr="00B01D60">
        <w:trPr>
          <w:trHeight w:val="687"/>
        </w:trPr>
        <w:tc>
          <w:tcPr>
            <w:tcW w:w="91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  <w:color w:val="000000"/>
              </w:rPr>
            </w:pPr>
            <w:r w:rsidRPr="00B01D60">
              <w:rPr>
                <w:b/>
                <w:bCs/>
                <w:color w:val="000000"/>
              </w:rPr>
              <w:t>Распределение бюджетных ассигнований по разделам и подразделам, целевым статьям и видам расходов класс</w:t>
            </w:r>
            <w:r w:rsidRPr="00B01D60">
              <w:rPr>
                <w:b/>
                <w:bCs/>
                <w:color w:val="000000"/>
              </w:rPr>
              <w:t>и</w:t>
            </w:r>
            <w:r w:rsidRPr="00B01D60">
              <w:rPr>
                <w:b/>
                <w:bCs/>
                <w:color w:val="000000"/>
              </w:rPr>
              <w:t>фикации расходов бюджета на плановый период 2014 и 2015 годов</w:t>
            </w:r>
          </w:p>
        </w:tc>
      </w:tr>
      <w:tr w:rsidR="00B01D60" w:rsidRPr="00B01D60" w:rsidTr="00B01D60">
        <w:trPr>
          <w:trHeight w:val="336"/>
        </w:trPr>
        <w:tc>
          <w:tcPr>
            <w:tcW w:w="3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D60" w:rsidRPr="00B01D60" w:rsidRDefault="00B01D60" w:rsidP="00B01D60">
            <w:pPr>
              <w:rPr>
                <w:color w:val="000000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D60" w:rsidRPr="00B01D60" w:rsidRDefault="00B01D60" w:rsidP="00B01D60">
            <w:pPr>
              <w:rPr>
                <w:color w:val="000000"/>
              </w:rPr>
            </w:pPr>
            <w:r w:rsidRPr="00B01D60">
              <w:rPr>
                <w:color w:val="000000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D60" w:rsidRPr="00B01D60" w:rsidRDefault="00B01D60" w:rsidP="00B01D60">
            <w:pPr>
              <w:rPr>
                <w:color w:val="000000"/>
              </w:rPr>
            </w:pPr>
            <w:r w:rsidRPr="00B01D60">
              <w:rPr>
                <w:color w:val="000000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D60" w:rsidRPr="00B01D60" w:rsidRDefault="00B01D60" w:rsidP="00B01D60">
            <w:pPr>
              <w:rPr>
                <w:color w:val="000000"/>
              </w:rPr>
            </w:pPr>
            <w:r w:rsidRPr="00B01D60">
              <w:rPr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D60" w:rsidRPr="00B01D60" w:rsidRDefault="00B01D60" w:rsidP="00B01D60">
            <w:pPr>
              <w:rPr>
                <w:color w:val="000000"/>
              </w:rPr>
            </w:pPr>
            <w:r w:rsidRPr="00B01D60">
              <w:rPr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D60" w:rsidRPr="00B01D60" w:rsidRDefault="00B01D60" w:rsidP="00B01D60">
            <w:pPr>
              <w:rPr>
                <w:color w:val="000000"/>
              </w:rPr>
            </w:pPr>
            <w:r w:rsidRPr="00B01D60">
              <w:rPr>
                <w:color w:val="000000"/>
              </w:rPr>
              <w:t> 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D60" w:rsidRPr="00B01D60" w:rsidRDefault="00B01D60" w:rsidP="00B01D60">
            <w:pPr>
              <w:jc w:val="right"/>
              <w:rPr>
                <w:color w:val="000000"/>
              </w:rPr>
            </w:pPr>
            <w:r w:rsidRPr="00B01D60">
              <w:rPr>
                <w:color w:val="000000"/>
              </w:rPr>
              <w:t>(тыс. рублей)</w:t>
            </w:r>
          </w:p>
        </w:tc>
      </w:tr>
      <w:tr w:rsidR="00B01D60" w:rsidRPr="00B01D60" w:rsidTr="00B01D60">
        <w:trPr>
          <w:trHeight w:val="336"/>
        </w:trPr>
        <w:tc>
          <w:tcPr>
            <w:tcW w:w="3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  <w:color w:val="000000"/>
              </w:rPr>
            </w:pPr>
            <w:r w:rsidRPr="00B01D60">
              <w:rPr>
                <w:b/>
                <w:bCs/>
                <w:color w:val="000000"/>
              </w:rPr>
              <w:t>Наименование </w:t>
            </w:r>
          </w:p>
        </w:tc>
        <w:tc>
          <w:tcPr>
            <w:tcW w:w="4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  <w:color w:val="000000"/>
              </w:rPr>
            </w:pPr>
            <w:r w:rsidRPr="00B01D60">
              <w:rPr>
                <w:b/>
                <w:bCs/>
                <w:color w:val="000000"/>
              </w:rPr>
              <w:t>РЗ</w:t>
            </w:r>
          </w:p>
        </w:tc>
        <w:tc>
          <w:tcPr>
            <w:tcW w:w="5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B01D60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1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  <w:color w:val="000000"/>
              </w:rPr>
            </w:pPr>
            <w:r w:rsidRPr="00B01D60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  <w:color w:val="000000"/>
              </w:rPr>
            </w:pPr>
            <w:r w:rsidRPr="00B01D60">
              <w:rPr>
                <w:b/>
                <w:bCs/>
                <w:color w:val="000000"/>
              </w:rPr>
              <w:t>ВР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Плановый период</w:t>
            </w:r>
          </w:p>
        </w:tc>
      </w:tr>
      <w:tr w:rsidR="00B01D60" w:rsidRPr="00B01D60" w:rsidTr="00B01D60">
        <w:trPr>
          <w:trHeight w:val="336"/>
        </w:trPr>
        <w:tc>
          <w:tcPr>
            <w:tcW w:w="36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60" w:rsidRPr="00B01D60" w:rsidRDefault="00B01D60" w:rsidP="00B01D60">
            <w:pPr>
              <w:rPr>
                <w:b/>
                <w:bCs/>
                <w:color w:val="000000"/>
              </w:rPr>
            </w:pPr>
          </w:p>
        </w:tc>
        <w:tc>
          <w:tcPr>
            <w:tcW w:w="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60" w:rsidRPr="00B01D60" w:rsidRDefault="00B01D60" w:rsidP="00B01D60">
            <w:pPr>
              <w:rPr>
                <w:b/>
                <w:bCs/>
                <w:color w:val="000000"/>
              </w:rPr>
            </w:pPr>
          </w:p>
        </w:tc>
        <w:tc>
          <w:tcPr>
            <w:tcW w:w="5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60" w:rsidRPr="00B01D60" w:rsidRDefault="00B01D60" w:rsidP="00B01D60">
            <w:pPr>
              <w:rPr>
                <w:b/>
                <w:bCs/>
                <w:color w:val="000000"/>
              </w:rPr>
            </w:pPr>
          </w:p>
        </w:tc>
        <w:tc>
          <w:tcPr>
            <w:tcW w:w="1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60" w:rsidRPr="00B01D60" w:rsidRDefault="00B01D60" w:rsidP="00B01D60">
            <w:pPr>
              <w:rPr>
                <w:b/>
                <w:bCs/>
                <w:color w:val="000000"/>
              </w:rPr>
            </w:pPr>
          </w:p>
        </w:tc>
        <w:tc>
          <w:tcPr>
            <w:tcW w:w="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60" w:rsidRPr="00B01D60" w:rsidRDefault="00B01D60" w:rsidP="00B01D60">
            <w:pPr>
              <w:rPr>
                <w:b/>
                <w:bCs/>
                <w:color w:val="00000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2014 год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2015 год</w:t>
            </w:r>
          </w:p>
        </w:tc>
      </w:tr>
      <w:tr w:rsidR="00B01D60" w:rsidRPr="00B01D60" w:rsidTr="00B01D60">
        <w:trPr>
          <w:trHeight w:val="336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  <w:color w:val="000000"/>
              </w:rPr>
            </w:pPr>
            <w:r w:rsidRPr="00B01D60">
              <w:rPr>
                <w:b/>
                <w:bCs/>
                <w:color w:val="000000"/>
              </w:rPr>
              <w:t>1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  <w:color w:val="000000"/>
              </w:rPr>
            </w:pPr>
            <w:r w:rsidRPr="00B01D60">
              <w:rPr>
                <w:b/>
                <w:bCs/>
                <w:color w:val="000000"/>
              </w:rPr>
              <w:t>2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  <w:color w:val="000000"/>
              </w:rPr>
            </w:pPr>
            <w:r w:rsidRPr="00B01D60">
              <w:rPr>
                <w:b/>
                <w:bCs/>
                <w:color w:val="000000"/>
              </w:rPr>
              <w:t>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  <w:color w:val="000000"/>
              </w:rPr>
            </w:pPr>
            <w:r w:rsidRPr="00B01D60">
              <w:rPr>
                <w:b/>
                <w:bCs/>
                <w:color w:val="000000"/>
              </w:rPr>
              <w:t>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  <w:color w:val="000000"/>
              </w:rPr>
            </w:pPr>
            <w:r w:rsidRPr="00B01D60">
              <w:rPr>
                <w:b/>
                <w:bCs/>
                <w:color w:val="000000"/>
              </w:rPr>
              <w:t>5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7</w:t>
            </w:r>
          </w:p>
        </w:tc>
      </w:tr>
      <w:tr w:rsidR="00B01D60" w:rsidRPr="00B01D60" w:rsidTr="00B01D60">
        <w:trPr>
          <w:trHeight w:val="336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  <w:rPr>
                <w:b/>
                <w:bCs/>
              </w:rPr>
            </w:pPr>
            <w:r w:rsidRPr="00B01D6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  <w:rPr>
                <w:b/>
                <w:bCs/>
              </w:rPr>
            </w:pPr>
            <w:r w:rsidRPr="00B01D60">
              <w:rPr>
                <w:b/>
                <w:bCs/>
              </w:rPr>
              <w:t>39 542,5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  <w:rPr>
                <w:b/>
                <w:bCs/>
              </w:rPr>
            </w:pPr>
            <w:r w:rsidRPr="00B01D60">
              <w:rPr>
                <w:b/>
                <w:bCs/>
              </w:rPr>
              <w:t>42 336,2</w:t>
            </w:r>
          </w:p>
        </w:tc>
      </w:tr>
      <w:tr w:rsidR="00B01D60" w:rsidRPr="00B01D60" w:rsidTr="00B01D60">
        <w:trPr>
          <w:trHeight w:val="1007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  <w:rPr>
                <w:b/>
                <w:bCs/>
              </w:rPr>
            </w:pPr>
            <w:r w:rsidRPr="00B01D60">
              <w:rPr>
                <w:b/>
                <w:bCs/>
              </w:rPr>
              <w:t>Функционирование вы</w:t>
            </w:r>
            <w:r w:rsidRPr="00B01D60">
              <w:rPr>
                <w:b/>
                <w:bCs/>
              </w:rPr>
              <w:t>с</w:t>
            </w:r>
            <w:r w:rsidRPr="00B01D60">
              <w:rPr>
                <w:b/>
                <w:bCs/>
              </w:rPr>
              <w:t>шего дол</w:t>
            </w:r>
            <w:r w:rsidRPr="00B01D60">
              <w:rPr>
                <w:b/>
                <w:bCs/>
              </w:rPr>
              <w:t>ж</w:t>
            </w:r>
            <w:r w:rsidRPr="00B01D60">
              <w:rPr>
                <w:b/>
                <w:bCs/>
              </w:rPr>
              <w:t>ностного лица субъекта Российской Федерации и м</w:t>
            </w:r>
            <w:r w:rsidRPr="00B01D60">
              <w:rPr>
                <w:b/>
                <w:bCs/>
              </w:rPr>
              <w:t>у</w:t>
            </w:r>
            <w:r w:rsidRPr="00B01D60">
              <w:rPr>
                <w:b/>
                <w:bCs/>
              </w:rPr>
              <w:t>ниципального образов</w:t>
            </w:r>
            <w:r w:rsidRPr="00B01D60">
              <w:rPr>
                <w:b/>
                <w:bCs/>
              </w:rPr>
              <w:t>а</w:t>
            </w:r>
            <w:r w:rsidRPr="00B01D60">
              <w:rPr>
                <w:b/>
                <w:bCs/>
              </w:rPr>
              <w:t>ния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02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  <w:rPr>
                <w:b/>
                <w:bCs/>
              </w:rPr>
            </w:pPr>
            <w:r w:rsidRPr="00B01D60">
              <w:rPr>
                <w:b/>
                <w:bCs/>
              </w:rPr>
              <w:t>1 298,2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  <w:rPr>
                <w:b/>
                <w:bCs/>
              </w:rPr>
            </w:pPr>
            <w:r w:rsidRPr="00B01D60">
              <w:rPr>
                <w:b/>
                <w:bCs/>
              </w:rPr>
              <w:t>1 299,1</w:t>
            </w:r>
          </w:p>
        </w:tc>
      </w:tr>
      <w:tr w:rsidR="00B01D60" w:rsidRPr="00B01D60" w:rsidTr="001E33F5">
        <w:trPr>
          <w:trHeight w:val="1359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  <w:rPr>
                <w:b/>
                <w:bCs/>
              </w:rPr>
            </w:pPr>
            <w:r w:rsidRPr="00B01D60">
              <w:rPr>
                <w:b/>
                <w:bCs/>
              </w:rPr>
              <w:t xml:space="preserve">Руководство и управление в сфере установленных </w:t>
            </w:r>
            <w:proofErr w:type="gramStart"/>
            <w:r w:rsidRPr="00B01D60">
              <w:rPr>
                <w:b/>
                <w:bCs/>
              </w:rPr>
              <w:t>фун</w:t>
            </w:r>
            <w:r w:rsidRPr="00B01D60">
              <w:rPr>
                <w:b/>
                <w:bCs/>
              </w:rPr>
              <w:t>к</w:t>
            </w:r>
            <w:r w:rsidRPr="00B01D60">
              <w:rPr>
                <w:b/>
                <w:bCs/>
              </w:rPr>
              <w:t>ций органов государственной вл</w:t>
            </w:r>
            <w:r w:rsidRPr="00B01D60">
              <w:rPr>
                <w:b/>
                <w:bCs/>
              </w:rPr>
              <w:t>а</w:t>
            </w:r>
            <w:r w:rsidRPr="00B01D60">
              <w:rPr>
                <w:b/>
                <w:bCs/>
              </w:rPr>
              <w:t>сти субъектов Российской Ф</w:t>
            </w:r>
            <w:r w:rsidRPr="00B01D60">
              <w:rPr>
                <w:b/>
                <w:bCs/>
              </w:rPr>
              <w:t>е</w:t>
            </w:r>
            <w:r w:rsidRPr="00B01D60">
              <w:rPr>
                <w:b/>
                <w:bCs/>
              </w:rPr>
              <w:t>дерации</w:t>
            </w:r>
            <w:proofErr w:type="gramEnd"/>
            <w:r w:rsidRPr="00B01D60">
              <w:rPr>
                <w:b/>
                <w:bCs/>
              </w:rPr>
              <w:t xml:space="preserve"> и органов местн</w:t>
            </w:r>
            <w:r w:rsidRPr="00B01D60">
              <w:rPr>
                <w:b/>
                <w:bCs/>
              </w:rPr>
              <w:t>о</w:t>
            </w:r>
            <w:r w:rsidRPr="00B01D60">
              <w:rPr>
                <w:b/>
                <w:bCs/>
              </w:rPr>
              <w:t>го самоуправл</w:t>
            </w:r>
            <w:r w:rsidRPr="00B01D60">
              <w:rPr>
                <w:b/>
                <w:bCs/>
              </w:rPr>
              <w:t>е</w:t>
            </w:r>
            <w:r w:rsidRPr="00B01D60">
              <w:rPr>
                <w:b/>
                <w:bCs/>
              </w:rPr>
              <w:t>ния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02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0020000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  <w:rPr>
                <w:b/>
                <w:bCs/>
              </w:rPr>
            </w:pPr>
            <w:r w:rsidRPr="00B01D60">
              <w:rPr>
                <w:b/>
                <w:bCs/>
              </w:rPr>
              <w:t>1 298,2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  <w:rPr>
                <w:b/>
                <w:bCs/>
              </w:rPr>
            </w:pPr>
            <w:r w:rsidRPr="00B01D60">
              <w:rPr>
                <w:b/>
                <w:bCs/>
              </w:rPr>
              <w:t>1 299,1</w:t>
            </w:r>
          </w:p>
        </w:tc>
      </w:tr>
      <w:tr w:rsidR="00B01D60" w:rsidRPr="00B01D60" w:rsidTr="001E33F5">
        <w:trPr>
          <w:trHeight w:val="352"/>
        </w:trPr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</w:pPr>
            <w:r w:rsidRPr="00B01D60">
              <w:lastRenderedPageBreak/>
              <w:t>Глава муниципального образ</w:t>
            </w:r>
            <w:r w:rsidRPr="00B01D60">
              <w:t>о</w:t>
            </w:r>
            <w:r w:rsidRPr="00B01D60">
              <w:t>вания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01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02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0020300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 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1 280,7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1 280,7</w:t>
            </w:r>
          </w:p>
        </w:tc>
      </w:tr>
      <w:tr w:rsidR="00B01D60" w:rsidRPr="00B01D60" w:rsidTr="001E33F5">
        <w:trPr>
          <w:trHeight w:val="1391"/>
        </w:trPr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</w:pPr>
            <w:r w:rsidRPr="00B01D60">
              <w:t>Расходы на выплаты персон</w:t>
            </w:r>
            <w:r w:rsidRPr="00B01D60">
              <w:t>а</w:t>
            </w:r>
            <w:r w:rsidRPr="00B01D60">
              <w:t>лу в целях обеспечения выполн</w:t>
            </w:r>
            <w:r w:rsidRPr="00B01D60">
              <w:t>е</w:t>
            </w:r>
            <w:r w:rsidRPr="00B01D60">
              <w:t>ния функций государственными (м</w:t>
            </w:r>
            <w:r w:rsidRPr="00B01D60">
              <w:t>у</w:t>
            </w:r>
            <w:r w:rsidRPr="00B01D60">
              <w:t>ниципальными) органами, к</w:t>
            </w:r>
            <w:r w:rsidRPr="00B01D60">
              <w:t>а</w:t>
            </w:r>
            <w:r w:rsidRPr="00B01D60">
              <w:t>зенными учреждениями, орган</w:t>
            </w:r>
            <w:r w:rsidRPr="00B01D60">
              <w:t>а</w:t>
            </w:r>
            <w:r w:rsidRPr="00B01D60">
              <w:t>ми управления государственн</w:t>
            </w:r>
            <w:r w:rsidRPr="00B01D60">
              <w:t>ы</w:t>
            </w:r>
            <w:r w:rsidRPr="00B01D60">
              <w:t>ми внебюджетными фо</w:t>
            </w:r>
            <w:r w:rsidRPr="00B01D60">
              <w:t>н</w:t>
            </w:r>
            <w:r w:rsidRPr="00B01D60">
              <w:t>дами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01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02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0020300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100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1 280,7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1 280,7</w:t>
            </w:r>
          </w:p>
        </w:tc>
      </w:tr>
      <w:tr w:rsidR="00B01D60" w:rsidRPr="00B01D60" w:rsidTr="00B01D60">
        <w:trPr>
          <w:trHeight w:val="671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</w:pPr>
            <w:r w:rsidRPr="00B01D60">
              <w:t>Расходы на выплаты персон</w:t>
            </w:r>
            <w:r w:rsidRPr="00B01D60">
              <w:t>а</w:t>
            </w:r>
            <w:r w:rsidRPr="00B01D60">
              <w:t>лу государственных (муниципал</w:t>
            </w:r>
            <w:r w:rsidRPr="00B01D60">
              <w:t>ь</w:t>
            </w:r>
            <w:r w:rsidRPr="00B01D60">
              <w:t>ных) органов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0020300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120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1 280,7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1 280,7</w:t>
            </w:r>
          </w:p>
        </w:tc>
      </w:tr>
      <w:tr w:rsidR="00B01D60" w:rsidRPr="00B01D60" w:rsidTr="00B01D60">
        <w:trPr>
          <w:trHeight w:val="336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</w:pPr>
            <w:r w:rsidRPr="00B01D60">
              <w:t>Фонд оплаты труда и страх</w:t>
            </w:r>
            <w:r w:rsidRPr="00B01D60">
              <w:t>о</w:t>
            </w:r>
            <w:r w:rsidRPr="00B01D60">
              <w:t>вые взносы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0020300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121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1 246,8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1 246,8</w:t>
            </w:r>
          </w:p>
        </w:tc>
      </w:tr>
      <w:tr w:rsidR="00B01D60" w:rsidRPr="00B01D60" w:rsidTr="001E33F5">
        <w:trPr>
          <w:trHeight w:val="199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</w:pPr>
            <w:r w:rsidRPr="00B01D60">
              <w:t>Иные выплаты персоналу, за и</w:t>
            </w:r>
            <w:r w:rsidRPr="00B01D60">
              <w:t>с</w:t>
            </w:r>
            <w:r w:rsidRPr="00B01D60">
              <w:t>ключением фонда оплаты труда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0020300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122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33,9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33,9</w:t>
            </w:r>
          </w:p>
        </w:tc>
      </w:tr>
      <w:tr w:rsidR="00B01D60" w:rsidRPr="00B01D60" w:rsidTr="001E33F5">
        <w:trPr>
          <w:trHeight w:val="83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</w:pPr>
            <w:r w:rsidRPr="00B01D60">
              <w:t>Центральный аппарат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0020400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17,5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18,4</w:t>
            </w:r>
          </w:p>
        </w:tc>
      </w:tr>
      <w:tr w:rsidR="00B01D60" w:rsidRPr="00B01D60" w:rsidTr="00B01D60">
        <w:trPr>
          <w:trHeight w:val="1391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</w:pPr>
            <w:r w:rsidRPr="00B01D60">
              <w:t>Расходы на выплаты персон</w:t>
            </w:r>
            <w:r w:rsidRPr="00B01D60">
              <w:t>а</w:t>
            </w:r>
            <w:r w:rsidRPr="00B01D60">
              <w:t>лу в целях обеспечения выполн</w:t>
            </w:r>
            <w:r w:rsidRPr="00B01D60">
              <w:t>е</w:t>
            </w:r>
            <w:r w:rsidRPr="00B01D60">
              <w:t>ния функций государственными (м</w:t>
            </w:r>
            <w:r w:rsidRPr="00B01D60">
              <w:t>у</w:t>
            </w:r>
            <w:r w:rsidRPr="00B01D60">
              <w:t>ниципальными) органами, к</w:t>
            </w:r>
            <w:r w:rsidRPr="00B01D60">
              <w:t>а</w:t>
            </w:r>
            <w:r w:rsidRPr="00B01D60">
              <w:t>зенными учреждениями, орган</w:t>
            </w:r>
            <w:r w:rsidRPr="00B01D60">
              <w:t>а</w:t>
            </w:r>
            <w:r w:rsidRPr="00B01D60">
              <w:t>ми управления государственн</w:t>
            </w:r>
            <w:r w:rsidRPr="00B01D60">
              <w:t>ы</w:t>
            </w:r>
            <w:r w:rsidRPr="00B01D60">
              <w:t>ми внебюджетными фо</w:t>
            </w:r>
            <w:r w:rsidRPr="00B01D60">
              <w:t>н</w:t>
            </w:r>
            <w:r w:rsidRPr="00B01D60">
              <w:t>дами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0020400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100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1,1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1,2</w:t>
            </w:r>
          </w:p>
        </w:tc>
      </w:tr>
      <w:tr w:rsidR="00B01D60" w:rsidRPr="00B01D60" w:rsidTr="00B01D60">
        <w:trPr>
          <w:trHeight w:val="671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</w:pPr>
            <w:r w:rsidRPr="00B01D60">
              <w:t>Расходы на выплаты персон</w:t>
            </w:r>
            <w:r w:rsidRPr="00B01D60">
              <w:t>а</w:t>
            </w:r>
            <w:r w:rsidRPr="00B01D60">
              <w:t>лу государственных (муниципал</w:t>
            </w:r>
            <w:r w:rsidRPr="00B01D60">
              <w:t>ь</w:t>
            </w:r>
            <w:r w:rsidRPr="00B01D60">
              <w:t>ных) органов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0020400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120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1,1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1,2</w:t>
            </w:r>
          </w:p>
        </w:tc>
      </w:tr>
      <w:tr w:rsidR="00B01D60" w:rsidRPr="00B01D60" w:rsidTr="001E33F5">
        <w:trPr>
          <w:trHeight w:val="83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</w:pPr>
            <w:r w:rsidRPr="00B01D60">
              <w:t>Иные выплаты персоналу, за и</w:t>
            </w:r>
            <w:r w:rsidRPr="00B01D60">
              <w:t>с</w:t>
            </w:r>
            <w:r w:rsidRPr="00B01D60">
              <w:t>ключением фонда оплаты труда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0020400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122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1,1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1,2</w:t>
            </w:r>
          </w:p>
        </w:tc>
      </w:tr>
      <w:tr w:rsidR="00B01D60" w:rsidRPr="00B01D60" w:rsidTr="00B01D60">
        <w:trPr>
          <w:trHeight w:val="671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</w:pPr>
            <w:r w:rsidRPr="00B01D60">
              <w:t>Закупка товаров, работ и услуг для государственных (муниц</w:t>
            </w:r>
            <w:r w:rsidRPr="00B01D60">
              <w:t>и</w:t>
            </w:r>
            <w:r w:rsidRPr="00B01D60">
              <w:t>пальных) нужд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0020400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200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16,4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17,2</w:t>
            </w:r>
          </w:p>
        </w:tc>
      </w:tr>
      <w:tr w:rsidR="00B01D60" w:rsidRPr="00B01D60" w:rsidTr="00B01D60">
        <w:trPr>
          <w:trHeight w:val="655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</w:pPr>
            <w:r w:rsidRPr="00B01D60">
              <w:t>Иные закупки товаров, р</w:t>
            </w:r>
            <w:r w:rsidRPr="00B01D60">
              <w:t>а</w:t>
            </w:r>
            <w:r w:rsidRPr="00B01D60">
              <w:t>бот и услуг для государственных (м</w:t>
            </w:r>
            <w:r w:rsidRPr="00B01D60">
              <w:t>у</w:t>
            </w:r>
            <w:r w:rsidRPr="00B01D60">
              <w:t>ниципальных) нужд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0020400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240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16,4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17,2</w:t>
            </w:r>
          </w:p>
        </w:tc>
      </w:tr>
      <w:tr w:rsidR="00B01D60" w:rsidRPr="00B01D60" w:rsidTr="00B01D60">
        <w:trPr>
          <w:trHeight w:val="671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</w:pPr>
            <w:r w:rsidRPr="00B01D60">
              <w:t>Прочая закупка товаров, работ и услуг для государственных (м</w:t>
            </w:r>
            <w:r w:rsidRPr="00B01D60">
              <w:t>у</w:t>
            </w:r>
            <w:r w:rsidRPr="00B01D60">
              <w:t>ниципальных) нужд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0020400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244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16,4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17,2</w:t>
            </w:r>
          </w:p>
        </w:tc>
      </w:tr>
      <w:tr w:rsidR="00B01D60" w:rsidRPr="00B01D60" w:rsidTr="00B01D60">
        <w:trPr>
          <w:trHeight w:val="1343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  <w:rPr>
                <w:b/>
                <w:bCs/>
              </w:rPr>
            </w:pPr>
            <w:r w:rsidRPr="00B01D60">
              <w:rPr>
                <w:b/>
                <w:bCs/>
              </w:rPr>
              <w:t>Функционирование Прав</w:t>
            </w:r>
            <w:r w:rsidRPr="00B01D60">
              <w:rPr>
                <w:b/>
                <w:bCs/>
              </w:rPr>
              <w:t>и</w:t>
            </w:r>
            <w:r w:rsidRPr="00B01D60">
              <w:rPr>
                <w:b/>
                <w:bCs/>
              </w:rPr>
              <w:t>тельства Российской Федер</w:t>
            </w:r>
            <w:r w:rsidRPr="00B01D60">
              <w:rPr>
                <w:b/>
                <w:bCs/>
              </w:rPr>
              <w:t>а</w:t>
            </w:r>
            <w:r w:rsidRPr="00B01D60">
              <w:rPr>
                <w:b/>
                <w:bCs/>
              </w:rPr>
              <w:t>ции, высших исполнител</w:t>
            </w:r>
            <w:r w:rsidRPr="00B01D60">
              <w:rPr>
                <w:b/>
                <w:bCs/>
              </w:rPr>
              <w:t>ь</w:t>
            </w:r>
            <w:r w:rsidRPr="00B01D60">
              <w:rPr>
                <w:b/>
                <w:bCs/>
              </w:rPr>
              <w:t>ных органов государственной вл</w:t>
            </w:r>
            <w:r w:rsidRPr="00B01D60">
              <w:rPr>
                <w:b/>
                <w:bCs/>
              </w:rPr>
              <w:t>а</w:t>
            </w:r>
            <w:r w:rsidRPr="00B01D60">
              <w:rPr>
                <w:b/>
                <w:bCs/>
              </w:rPr>
              <w:t>сти субъектов Российской Ф</w:t>
            </w:r>
            <w:r w:rsidRPr="00B01D60">
              <w:rPr>
                <w:b/>
                <w:bCs/>
              </w:rPr>
              <w:t>е</w:t>
            </w:r>
            <w:r w:rsidRPr="00B01D60">
              <w:rPr>
                <w:b/>
                <w:bCs/>
              </w:rPr>
              <w:t>дерации, местных админис</w:t>
            </w:r>
            <w:r w:rsidRPr="00B01D60">
              <w:rPr>
                <w:b/>
                <w:bCs/>
              </w:rPr>
              <w:t>т</w:t>
            </w:r>
            <w:r w:rsidRPr="00B01D60">
              <w:rPr>
                <w:b/>
                <w:bCs/>
              </w:rPr>
              <w:t>раций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04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  <w:rPr>
                <w:b/>
                <w:bCs/>
              </w:rPr>
            </w:pPr>
            <w:r w:rsidRPr="00B01D60">
              <w:rPr>
                <w:b/>
                <w:bCs/>
              </w:rPr>
              <w:t>22 905,0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  <w:rPr>
                <w:b/>
                <w:bCs/>
              </w:rPr>
            </w:pPr>
            <w:r w:rsidRPr="00B01D60">
              <w:rPr>
                <w:b/>
                <w:bCs/>
              </w:rPr>
              <w:t>23 237,4</w:t>
            </w:r>
          </w:p>
        </w:tc>
      </w:tr>
      <w:tr w:rsidR="00B01D60" w:rsidRPr="00B01D60" w:rsidTr="00B01D60">
        <w:trPr>
          <w:trHeight w:val="1343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  <w:rPr>
                <w:b/>
                <w:bCs/>
              </w:rPr>
            </w:pPr>
            <w:r w:rsidRPr="00B01D60">
              <w:rPr>
                <w:b/>
                <w:bCs/>
              </w:rPr>
              <w:t xml:space="preserve">Руководство и управление в сфере установленных </w:t>
            </w:r>
            <w:proofErr w:type="gramStart"/>
            <w:r w:rsidRPr="00B01D60">
              <w:rPr>
                <w:b/>
                <w:bCs/>
              </w:rPr>
              <w:t>фун</w:t>
            </w:r>
            <w:r w:rsidRPr="00B01D60">
              <w:rPr>
                <w:b/>
                <w:bCs/>
              </w:rPr>
              <w:t>к</w:t>
            </w:r>
            <w:r w:rsidRPr="00B01D60">
              <w:rPr>
                <w:b/>
                <w:bCs/>
              </w:rPr>
              <w:t>ций органов государственной вл</w:t>
            </w:r>
            <w:r w:rsidRPr="00B01D60">
              <w:rPr>
                <w:b/>
                <w:bCs/>
              </w:rPr>
              <w:t>а</w:t>
            </w:r>
            <w:r w:rsidRPr="00B01D60">
              <w:rPr>
                <w:b/>
                <w:bCs/>
              </w:rPr>
              <w:t>сти субъектов Российской Ф</w:t>
            </w:r>
            <w:r w:rsidRPr="00B01D60">
              <w:rPr>
                <w:b/>
                <w:bCs/>
              </w:rPr>
              <w:t>е</w:t>
            </w:r>
            <w:r w:rsidRPr="00B01D60">
              <w:rPr>
                <w:b/>
                <w:bCs/>
              </w:rPr>
              <w:t>дерации</w:t>
            </w:r>
            <w:proofErr w:type="gramEnd"/>
            <w:r w:rsidRPr="00B01D60">
              <w:rPr>
                <w:b/>
                <w:bCs/>
              </w:rPr>
              <w:t xml:space="preserve"> и органов местн</w:t>
            </w:r>
            <w:r w:rsidRPr="00B01D60">
              <w:rPr>
                <w:b/>
                <w:bCs/>
              </w:rPr>
              <w:t>о</w:t>
            </w:r>
            <w:r w:rsidRPr="00B01D60">
              <w:rPr>
                <w:b/>
                <w:bCs/>
              </w:rPr>
              <w:t>го самоуправл</w:t>
            </w:r>
            <w:r w:rsidRPr="00B01D60">
              <w:rPr>
                <w:b/>
                <w:bCs/>
              </w:rPr>
              <w:t>е</w:t>
            </w:r>
            <w:r w:rsidRPr="00B01D60">
              <w:rPr>
                <w:b/>
                <w:bCs/>
              </w:rPr>
              <w:t>ния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04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0020000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  <w:rPr>
                <w:b/>
                <w:bCs/>
              </w:rPr>
            </w:pPr>
            <w:r w:rsidRPr="00B01D60">
              <w:rPr>
                <w:b/>
                <w:bCs/>
              </w:rPr>
              <w:t>22 904,8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  <w:rPr>
                <w:b/>
                <w:bCs/>
              </w:rPr>
            </w:pPr>
            <w:r w:rsidRPr="00B01D60">
              <w:rPr>
                <w:b/>
                <w:bCs/>
              </w:rPr>
              <w:t>23 237,2</w:t>
            </w:r>
          </w:p>
        </w:tc>
      </w:tr>
      <w:tr w:rsidR="00B01D60" w:rsidRPr="00B01D60" w:rsidTr="001E33F5">
        <w:trPr>
          <w:trHeight w:val="320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</w:pPr>
            <w:r w:rsidRPr="00B01D60">
              <w:t>Центральный аппарат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0020400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22 904,8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23 237,2</w:t>
            </w:r>
          </w:p>
        </w:tc>
      </w:tr>
      <w:tr w:rsidR="00B01D60" w:rsidRPr="00B01D60" w:rsidTr="001E33F5">
        <w:trPr>
          <w:trHeight w:val="1311"/>
        </w:trPr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</w:pPr>
            <w:r w:rsidRPr="00B01D60">
              <w:lastRenderedPageBreak/>
              <w:t>Расходы на выплаты персон</w:t>
            </w:r>
            <w:r w:rsidRPr="00B01D60">
              <w:t>а</w:t>
            </w:r>
            <w:r w:rsidRPr="00B01D60">
              <w:t>лу в целях обеспечения выполн</w:t>
            </w:r>
            <w:r w:rsidRPr="00B01D60">
              <w:t>е</w:t>
            </w:r>
            <w:r w:rsidRPr="00B01D60">
              <w:t>ния функций государственными (м</w:t>
            </w:r>
            <w:r w:rsidRPr="00B01D60">
              <w:t>у</w:t>
            </w:r>
            <w:r w:rsidRPr="00B01D60">
              <w:t>ниципальными) органами, к</w:t>
            </w:r>
            <w:r w:rsidRPr="00B01D60">
              <w:t>а</w:t>
            </w:r>
            <w:r w:rsidRPr="00B01D60">
              <w:t>зенными учреждениями, орган</w:t>
            </w:r>
            <w:r w:rsidRPr="00B01D60">
              <w:t>а</w:t>
            </w:r>
            <w:r w:rsidRPr="00B01D60">
              <w:t>ми управления государственн</w:t>
            </w:r>
            <w:r w:rsidRPr="00B01D60">
              <w:t>ы</w:t>
            </w:r>
            <w:r w:rsidRPr="00B01D60">
              <w:t>ми внебюджетными фо</w:t>
            </w:r>
            <w:r w:rsidRPr="00B01D60">
              <w:t>н</w:t>
            </w:r>
            <w:r w:rsidRPr="00B01D60">
              <w:t>дами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01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04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0020400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100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17 050,1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17 067,7</w:t>
            </w:r>
          </w:p>
        </w:tc>
      </w:tr>
      <w:tr w:rsidR="00B01D60" w:rsidRPr="00B01D60" w:rsidTr="001E33F5">
        <w:trPr>
          <w:trHeight w:val="671"/>
        </w:trPr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</w:pPr>
            <w:r w:rsidRPr="00B01D60">
              <w:t>Расходы на выплаты персон</w:t>
            </w:r>
            <w:r w:rsidRPr="00B01D60">
              <w:t>а</w:t>
            </w:r>
            <w:r w:rsidRPr="00B01D60">
              <w:t>лу государственных (муниципал</w:t>
            </w:r>
            <w:r w:rsidRPr="00B01D60">
              <w:t>ь</w:t>
            </w:r>
            <w:r w:rsidRPr="00B01D60">
              <w:t>ных) органов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01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04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0020400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120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17 050,1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17 067,7</w:t>
            </w:r>
          </w:p>
        </w:tc>
      </w:tr>
      <w:tr w:rsidR="00B01D60" w:rsidRPr="00B01D60" w:rsidTr="00B01D60">
        <w:trPr>
          <w:trHeight w:val="336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</w:pPr>
            <w:r w:rsidRPr="00B01D60">
              <w:t>Фонд оплаты труда и страх</w:t>
            </w:r>
            <w:r w:rsidRPr="00B01D60">
              <w:t>о</w:t>
            </w:r>
            <w:r w:rsidRPr="00B01D60">
              <w:t>вые взносы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0020400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121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16 550,8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16 568,4</w:t>
            </w:r>
          </w:p>
        </w:tc>
      </w:tr>
      <w:tr w:rsidR="00B01D60" w:rsidRPr="00B01D60" w:rsidTr="00B01D60">
        <w:trPr>
          <w:trHeight w:val="671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</w:pPr>
            <w:r w:rsidRPr="00B01D60">
              <w:t>Иные выплаты персоналу, за и</w:t>
            </w:r>
            <w:r w:rsidRPr="00B01D60">
              <w:t>с</w:t>
            </w:r>
            <w:r w:rsidRPr="00B01D60">
              <w:t>ключением фонда оплаты труда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0020400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122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499,3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499,3</w:t>
            </w:r>
          </w:p>
        </w:tc>
      </w:tr>
      <w:tr w:rsidR="00B01D60" w:rsidRPr="00B01D60" w:rsidTr="00B01D60">
        <w:trPr>
          <w:trHeight w:val="671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</w:pPr>
            <w:r w:rsidRPr="00B01D60">
              <w:t>Закупка товаров, работ и услуг для государственных (муниц</w:t>
            </w:r>
            <w:r w:rsidRPr="00B01D60">
              <w:t>и</w:t>
            </w:r>
            <w:r w:rsidRPr="00B01D60">
              <w:t>пальных) нужд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0020400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200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5 406,8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5 699,2</w:t>
            </w:r>
          </w:p>
        </w:tc>
      </w:tr>
      <w:tr w:rsidR="00B01D60" w:rsidRPr="00B01D60" w:rsidTr="00B01D60">
        <w:trPr>
          <w:trHeight w:val="671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</w:pPr>
            <w:r w:rsidRPr="00B01D60">
              <w:t>Иные закупки товаров, р</w:t>
            </w:r>
            <w:r w:rsidRPr="00B01D60">
              <w:t>а</w:t>
            </w:r>
            <w:r w:rsidRPr="00B01D60">
              <w:t>бот и услуг для государственных (м</w:t>
            </w:r>
            <w:r w:rsidRPr="00B01D60">
              <w:t>у</w:t>
            </w:r>
            <w:r w:rsidRPr="00B01D60">
              <w:t>ниципальных) нужд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0020400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240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5 406,8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5 699,2</w:t>
            </w:r>
          </w:p>
        </w:tc>
      </w:tr>
      <w:tr w:rsidR="00B01D60" w:rsidRPr="00B01D60" w:rsidTr="00B01D60">
        <w:trPr>
          <w:trHeight w:val="671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</w:pPr>
            <w:r w:rsidRPr="00B01D60">
              <w:t>Закупка товаров, работ, у</w:t>
            </w:r>
            <w:r w:rsidRPr="00B01D60">
              <w:t>с</w:t>
            </w:r>
            <w:r w:rsidRPr="00B01D60">
              <w:t>луг в сфере информацио</w:t>
            </w:r>
            <w:r w:rsidRPr="00B01D60">
              <w:t>н</w:t>
            </w:r>
            <w:r w:rsidRPr="00B01D60">
              <w:t>но-коммуникационных технол</w:t>
            </w:r>
            <w:r w:rsidRPr="00B01D60">
              <w:t>о</w:t>
            </w:r>
            <w:r w:rsidRPr="00B01D60">
              <w:t>гий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0020400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242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1 122,0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1 178,2</w:t>
            </w:r>
          </w:p>
        </w:tc>
      </w:tr>
      <w:tr w:rsidR="00B01D60" w:rsidRPr="00B01D60" w:rsidTr="00B01D60">
        <w:trPr>
          <w:trHeight w:val="671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</w:pPr>
            <w:r w:rsidRPr="00B01D60">
              <w:t>Прочая закупка товаров, работ и услуг для государственных (м</w:t>
            </w:r>
            <w:r w:rsidRPr="00B01D60">
              <w:t>у</w:t>
            </w:r>
            <w:r w:rsidRPr="00B01D60">
              <w:t>ниципальных) нужд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0020400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244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4 284,8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4 521,0</w:t>
            </w:r>
          </w:p>
        </w:tc>
      </w:tr>
      <w:tr w:rsidR="00B01D60" w:rsidRPr="00B01D60" w:rsidTr="00B01D60">
        <w:trPr>
          <w:trHeight w:val="336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</w:pPr>
            <w:r w:rsidRPr="00B01D60">
              <w:t>Иные бюджетные ассигнов</w:t>
            </w:r>
            <w:r w:rsidRPr="00B01D60">
              <w:t>а</w:t>
            </w:r>
            <w:r w:rsidRPr="00B01D60">
              <w:t>ния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0020400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800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447,9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470,3</w:t>
            </w:r>
          </w:p>
        </w:tc>
      </w:tr>
      <w:tr w:rsidR="00B01D60" w:rsidRPr="00B01D60" w:rsidTr="00B01D60">
        <w:trPr>
          <w:trHeight w:val="336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both"/>
            </w:pPr>
            <w:r w:rsidRPr="00B01D60">
              <w:t>Уплата налогов, сборов и иных плат</w:t>
            </w:r>
            <w:r w:rsidRPr="00B01D60">
              <w:t>е</w:t>
            </w:r>
            <w:r w:rsidRPr="00B01D60">
              <w:t>жей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0020400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850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447,9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470,3</w:t>
            </w:r>
          </w:p>
        </w:tc>
      </w:tr>
      <w:tr w:rsidR="00B01D60" w:rsidRPr="00B01D60" w:rsidTr="00B01D60">
        <w:trPr>
          <w:trHeight w:val="336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</w:pPr>
            <w:r w:rsidRPr="00B01D60">
              <w:t>Уплата прочих налогов, сб</w:t>
            </w:r>
            <w:r w:rsidRPr="00B01D60">
              <w:t>о</w:t>
            </w:r>
            <w:r w:rsidRPr="00B01D60">
              <w:t>ров и иных платежей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0020400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852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447,9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470,3</w:t>
            </w:r>
          </w:p>
        </w:tc>
      </w:tr>
      <w:tr w:rsidR="00B01D60" w:rsidRPr="00B01D60" w:rsidTr="00B01D60">
        <w:trPr>
          <w:trHeight w:val="336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  <w:rPr>
                <w:b/>
                <w:bCs/>
              </w:rPr>
            </w:pPr>
            <w:r w:rsidRPr="00B01D60">
              <w:rPr>
                <w:b/>
                <w:bCs/>
              </w:rPr>
              <w:t>Межбюджетные тран</w:t>
            </w:r>
            <w:r w:rsidRPr="00B01D60">
              <w:rPr>
                <w:b/>
                <w:bCs/>
              </w:rPr>
              <w:t>с</w:t>
            </w:r>
            <w:r w:rsidRPr="00B01D60">
              <w:rPr>
                <w:b/>
                <w:bCs/>
              </w:rPr>
              <w:t>ферты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04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5210000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  <w:rPr>
                <w:b/>
                <w:bCs/>
              </w:rPr>
            </w:pPr>
            <w:r w:rsidRPr="00B01D60">
              <w:rPr>
                <w:b/>
                <w:bCs/>
              </w:rPr>
              <w:t>0,2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  <w:rPr>
                <w:b/>
                <w:bCs/>
              </w:rPr>
            </w:pPr>
            <w:r w:rsidRPr="00B01D60">
              <w:rPr>
                <w:b/>
                <w:bCs/>
              </w:rPr>
              <w:t>0,2</w:t>
            </w:r>
          </w:p>
        </w:tc>
      </w:tr>
      <w:tr w:rsidR="00B01D60" w:rsidRPr="00B01D60" w:rsidTr="001E33F5">
        <w:trPr>
          <w:trHeight w:val="2334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</w:pPr>
            <w:r w:rsidRPr="00B01D60">
              <w:t>Субвенции бюджетам муниц</w:t>
            </w:r>
            <w:r w:rsidRPr="00B01D60">
              <w:t>и</w:t>
            </w:r>
            <w:r w:rsidRPr="00B01D60">
              <w:t>пальных образований для ф</w:t>
            </w:r>
            <w:r w:rsidRPr="00B01D60">
              <w:t>и</w:t>
            </w:r>
            <w:r w:rsidRPr="00B01D60">
              <w:t>нансового обеспечения расхо</w:t>
            </w:r>
            <w:r w:rsidRPr="00B01D60">
              <w:t>д</w:t>
            </w:r>
            <w:r w:rsidRPr="00B01D60">
              <w:t>ных обязательств, возника</w:t>
            </w:r>
            <w:r w:rsidRPr="00B01D60">
              <w:t>ю</w:t>
            </w:r>
            <w:r w:rsidRPr="00B01D60">
              <w:t>щих при выполнении государстве</w:t>
            </w:r>
            <w:r w:rsidRPr="00B01D60">
              <w:t>н</w:t>
            </w:r>
            <w:r w:rsidRPr="00B01D60">
              <w:t>ных полномочий Российской Федерации, субъектов Росси</w:t>
            </w:r>
            <w:r w:rsidRPr="00B01D60">
              <w:t>й</w:t>
            </w:r>
            <w:r w:rsidRPr="00B01D60">
              <w:t>ской Федерации, пер</w:t>
            </w:r>
            <w:r w:rsidRPr="00B01D60">
              <w:t>е</w:t>
            </w:r>
            <w:r w:rsidRPr="00B01D60">
              <w:t>данных для осуществления органам местн</w:t>
            </w:r>
            <w:r w:rsidRPr="00B01D60">
              <w:t>о</w:t>
            </w:r>
            <w:r w:rsidRPr="00B01D60">
              <w:t>го самоуправления в устано</w:t>
            </w:r>
            <w:r w:rsidRPr="00B01D60">
              <w:t>в</w:t>
            </w:r>
            <w:r w:rsidRPr="00B01D60">
              <w:t>ленном порядке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5210200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0,2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0,2</w:t>
            </w:r>
          </w:p>
        </w:tc>
      </w:tr>
      <w:tr w:rsidR="00B01D60" w:rsidRPr="00B01D60" w:rsidTr="001E33F5">
        <w:trPr>
          <w:trHeight w:val="4827"/>
        </w:trPr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  <w:rPr>
                <w:sz w:val="22"/>
                <w:szCs w:val="22"/>
              </w:rPr>
            </w:pPr>
            <w:proofErr w:type="gramStart"/>
            <w:r w:rsidRPr="00B01D60">
              <w:rPr>
                <w:sz w:val="22"/>
                <w:szCs w:val="22"/>
              </w:rPr>
              <w:lastRenderedPageBreak/>
              <w:t>Определение перечня должнос</w:t>
            </w:r>
            <w:r w:rsidRPr="00B01D60">
              <w:rPr>
                <w:sz w:val="22"/>
                <w:szCs w:val="22"/>
              </w:rPr>
              <w:t>т</w:t>
            </w:r>
            <w:r w:rsidRPr="00B01D60">
              <w:rPr>
                <w:sz w:val="22"/>
                <w:szCs w:val="22"/>
              </w:rPr>
              <w:t>ных лиц, уполномоченных соста</w:t>
            </w:r>
            <w:r w:rsidRPr="00B01D60">
              <w:rPr>
                <w:sz w:val="22"/>
                <w:szCs w:val="22"/>
              </w:rPr>
              <w:t>в</w:t>
            </w:r>
            <w:r w:rsidRPr="00B01D60">
              <w:rPr>
                <w:sz w:val="22"/>
                <w:szCs w:val="22"/>
              </w:rPr>
              <w:t>лять протоколы об администрати</w:t>
            </w:r>
            <w:r w:rsidRPr="00B01D60">
              <w:rPr>
                <w:sz w:val="22"/>
                <w:szCs w:val="22"/>
              </w:rPr>
              <w:t>в</w:t>
            </w:r>
            <w:r w:rsidRPr="00B01D60">
              <w:rPr>
                <w:sz w:val="22"/>
                <w:szCs w:val="22"/>
              </w:rPr>
              <w:t>ных правонарушениях, предусмотре</w:t>
            </w:r>
            <w:r w:rsidRPr="00B01D60">
              <w:rPr>
                <w:sz w:val="22"/>
                <w:szCs w:val="22"/>
              </w:rPr>
              <w:t>н</w:t>
            </w:r>
            <w:r w:rsidRPr="00B01D60">
              <w:rPr>
                <w:sz w:val="22"/>
                <w:szCs w:val="22"/>
              </w:rPr>
              <w:t>ных статьями 2.1 (в части наруш</w:t>
            </w:r>
            <w:r w:rsidRPr="00B01D60">
              <w:rPr>
                <w:sz w:val="22"/>
                <w:szCs w:val="22"/>
              </w:rPr>
              <w:t>е</w:t>
            </w:r>
            <w:r w:rsidRPr="00B01D60">
              <w:rPr>
                <w:sz w:val="22"/>
                <w:szCs w:val="22"/>
              </w:rPr>
              <w:t>ния должностными лицами мун</w:t>
            </w:r>
            <w:r w:rsidRPr="00B01D60">
              <w:rPr>
                <w:sz w:val="22"/>
                <w:szCs w:val="22"/>
              </w:rPr>
              <w:t>и</w:t>
            </w:r>
            <w:r w:rsidRPr="00B01D60">
              <w:rPr>
                <w:sz w:val="22"/>
                <w:szCs w:val="22"/>
              </w:rPr>
              <w:t>ципальных учреждений и муниц</w:t>
            </w:r>
            <w:r w:rsidRPr="00B01D60">
              <w:rPr>
                <w:sz w:val="22"/>
                <w:szCs w:val="22"/>
              </w:rPr>
              <w:t>и</w:t>
            </w:r>
            <w:r w:rsidRPr="00B01D60">
              <w:rPr>
                <w:sz w:val="22"/>
                <w:szCs w:val="22"/>
              </w:rPr>
              <w:t>пальных унитарных предпр</w:t>
            </w:r>
            <w:r w:rsidRPr="00B01D60">
              <w:rPr>
                <w:sz w:val="22"/>
                <w:szCs w:val="22"/>
              </w:rPr>
              <w:t>и</w:t>
            </w:r>
            <w:r w:rsidRPr="00B01D60">
              <w:rPr>
                <w:sz w:val="22"/>
                <w:szCs w:val="22"/>
              </w:rPr>
              <w:t>ятий порядка и сроков рассмотрения о</w:t>
            </w:r>
            <w:r w:rsidRPr="00B01D60">
              <w:rPr>
                <w:sz w:val="22"/>
                <w:szCs w:val="22"/>
              </w:rPr>
              <w:t>б</w:t>
            </w:r>
            <w:r w:rsidRPr="00B01D60">
              <w:rPr>
                <w:sz w:val="22"/>
                <w:szCs w:val="22"/>
              </w:rPr>
              <w:t>ращений гра</w:t>
            </w:r>
            <w:r w:rsidRPr="00B01D60">
              <w:rPr>
                <w:sz w:val="22"/>
                <w:szCs w:val="22"/>
              </w:rPr>
              <w:t>ж</w:t>
            </w:r>
            <w:r w:rsidRPr="00B01D60">
              <w:rPr>
                <w:sz w:val="22"/>
                <w:szCs w:val="22"/>
              </w:rPr>
              <w:t>дан), 2.2, 2.4, 2.7, 2.9., 3.2, 3.3 (в части админис</w:t>
            </w:r>
            <w:r w:rsidRPr="00B01D60">
              <w:rPr>
                <w:sz w:val="22"/>
                <w:szCs w:val="22"/>
              </w:rPr>
              <w:t>т</w:t>
            </w:r>
            <w:r w:rsidRPr="00B01D60">
              <w:rPr>
                <w:sz w:val="22"/>
                <w:szCs w:val="22"/>
              </w:rPr>
              <w:t>ративных правонарушений, сове</w:t>
            </w:r>
            <w:r w:rsidRPr="00B01D60">
              <w:rPr>
                <w:sz w:val="22"/>
                <w:szCs w:val="22"/>
              </w:rPr>
              <w:t>р</w:t>
            </w:r>
            <w:r w:rsidRPr="00B01D60">
              <w:rPr>
                <w:sz w:val="22"/>
                <w:szCs w:val="22"/>
              </w:rPr>
              <w:t>шенных в отношении объектов культурного наследия (памя</w:t>
            </w:r>
            <w:r w:rsidRPr="00B01D60">
              <w:rPr>
                <w:sz w:val="22"/>
                <w:szCs w:val="22"/>
              </w:rPr>
              <w:t>т</w:t>
            </w:r>
            <w:r w:rsidRPr="00B01D60">
              <w:rPr>
                <w:sz w:val="22"/>
                <w:szCs w:val="22"/>
              </w:rPr>
              <w:t>ников истории и культуры) местного зн</w:t>
            </w:r>
            <w:r w:rsidRPr="00B01D60">
              <w:rPr>
                <w:sz w:val="22"/>
                <w:szCs w:val="22"/>
              </w:rPr>
              <w:t>а</w:t>
            </w:r>
            <w:r w:rsidRPr="00B01D60">
              <w:rPr>
                <w:sz w:val="22"/>
                <w:szCs w:val="22"/>
              </w:rPr>
              <w:t>чения, их территорий, зон их охр</w:t>
            </w:r>
            <w:r w:rsidRPr="00B01D60">
              <w:rPr>
                <w:sz w:val="22"/>
                <w:szCs w:val="22"/>
              </w:rPr>
              <w:t>а</w:t>
            </w:r>
            <w:r w:rsidRPr="00B01D60">
              <w:rPr>
                <w:sz w:val="22"/>
                <w:szCs w:val="22"/>
              </w:rPr>
              <w:t>ны), 4.1, 4.4, 5.1</w:t>
            </w:r>
            <w:proofErr w:type="gramEnd"/>
            <w:r w:rsidRPr="00B01D60">
              <w:rPr>
                <w:sz w:val="22"/>
                <w:szCs w:val="22"/>
              </w:rPr>
              <w:t>, 5.2, 6.2, 6.3, 6.4, 7.1, 7.2, 7.3 (в части нарушения у</w:t>
            </w:r>
            <w:r w:rsidRPr="00B01D60">
              <w:rPr>
                <w:sz w:val="22"/>
                <w:szCs w:val="22"/>
              </w:rPr>
              <w:t>с</w:t>
            </w:r>
            <w:r w:rsidRPr="00B01D60">
              <w:rPr>
                <w:sz w:val="22"/>
                <w:szCs w:val="22"/>
              </w:rPr>
              <w:t>тановленных нормативными пр</w:t>
            </w:r>
            <w:r w:rsidRPr="00B01D60">
              <w:rPr>
                <w:sz w:val="22"/>
                <w:szCs w:val="22"/>
              </w:rPr>
              <w:t>а</w:t>
            </w:r>
            <w:r w:rsidRPr="00B01D60">
              <w:rPr>
                <w:sz w:val="22"/>
                <w:szCs w:val="22"/>
              </w:rPr>
              <w:t xml:space="preserve">вовыми актами </w:t>
            </w:r>
            <w:proofErr w:type="gramStart"/>
            <w:r w:rsidRPr="00B01D60">
              <w:rPr>
                <w:sz w:val="22"/>
                <w:szCs w:val="22"/>
              </w:rPr>
              <w:t>органов мес</w:t>
            </w:r>
            <w:r w:rsidRPr="00B01D60">
              <w:rPr>
                <w:sz w:val="22"/>
                <w:szCs w:val="22"/>
              </w:rPr>
              <w:t>т</w:t>
            </w:r>
            <w:r w:rsidRPr="00B01D60">
              <w:rPr>
                <w:sz w:val="22"/>
                <w:szCs w:val="22"/>
              </w:rPr>
              <w:t>ного самоуправления правил организ</w:t>
            </w:r>
            <w:r w:rsidRPr="00B01D60">
              <w:rPr>
                <w:sz w:val="22"/>
                <w:szCs w:val="22"/>
              </w:rPr>
              <w:t>а</w:t>
            </w:r>
            <w:r w:rsidRPr="00B01D60">
              <w:rPr>
                <w:sz w:val="22"/>
                <w:szCs w:val="22"/>
              </w:rPr>
              <w:t>ции пассажирских перевозок</w:t>
            </w:r>
            <w:proofErr w:type="gramEnd"/>
            <w:r w:rsidRPr="00B01D60">
              <w:rPr>
                <w:sz w:val="22"/>
                <w:szCs w:val="22"/>
              </w:rPr>
              <w:t xml:space="preserve"> автомобильным тран</w:t>
            </w:r>
            <w:r w:rsidRPr="00B01D60">
              <w:rPr>
                <w:sz w:val="22"/>
                <w:szCs w:val="22"/>
              </w:rPr>
              <w:t>с</w:t>
            </w:r>
            <w:r w:rsidRPr="00B01D60">
              <w:rPr>
                <w:sz w:val="22"/>
                <w:szCs w:val="22"/>
              </w:rPr>
              <w:t>портом), 8.1-8.3, частью 2 статьи 9.1, статьей 9.3 Областного закона от 25 октя</w:t>
            </w:r>
            <w:r w:rsidRPr="00B01D60">
              <w:rPr>
                <w:sz w:val="22"/>
                <w:szCs w:val="22"/>
              </w:rPr>
              <w:t>б</w:t>
            </w:r>
            <w:r w:rsidRPr="00B01D60">
              <w:rPr>
                <w:sz w:val="22"/>
                <w:szCs w:val="22"/>
              </w:rPr>
              <w:t>ря 2002 года № 273-ЗС «Об административных правонар</w:t>
            </w:r>
            <w:r w:rsidRPr="00B01D60">
              <w:rPr>
                <w:sz w:val="22"/>
                <w:szCs w:val="22"/>
              </w:rPr>
              <w:t>у</w:t>
            </w:r>
            <w:r w:rsidRPr="00B01D60">
              <w:rPr>
                <w:sz w:val="22"/>
                <w:szCs w:val="22"/>
              </w:rPr>
              <w:t>шен</w:t>
            </w:r>
            <w:r w:rsidRPr="00B01D60">
              <w:rPr>
                <w:sz w:val="22"/>
                <w:szCs w:val="22"/>
              </w:rPr>
              <w:t>и</w:t>
            </w:r>
            <w:r w:rsidRPr="00B01D60">
              <w:rPr>
                <w:sz w:val="22"/>
                <w:szCs w:val="22"/>
              </w:rPr>
              <w:t>ях»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01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04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5210215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 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0,2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0,2</w:t>
            </w:r>
          </w:p>
        </w:tc>
      </w:tr>
      <w:tr w:rsidR="00B01D60" w:rsidRPr="00B01D60" w:rsidTr="001E33F5">
        <w:trPr>
          <w:trHeight w:val="671"/>
        </w:trPr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</w:pPr>
            <w:r w:rsidRPr="00B01D60">
              <w:t>Закупка товаров, работ и услуг для государственных (муниц</w:t>
            </w:r>
            <w:r w:rsidRPr="00B01D60">
              <w:t>и</w:t>
            </w:r>
            <w:r w:rsidRPr="00B01D60">
              <w:t>пальных) нужд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01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04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5210215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200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0,2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0,2</w:t>
            </w:r>
          </w:p>
        </w:tc>
      </w:tr>
      <w:tr w:rsidR="00B01D60" w:rsidRPr="00B01D60" w:rsidTr="00B01D60">
        <w:trPr>
          <w:trHeight w:val="671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</w:pPr>
            <w:r w:rsidRPr="00B01D60">
              <w:t>Иные закупки товаров, р</w:t>
            </w:r>
            <w:r w:rsidRPr="00B01D60">
              <w:t>а</w:t>
            </w:r>
            <w:r w:rsidRPr="00B01D60">
              <w:t>бот и услуг для государственных (м</w:t>
            </w:r>
            <w:r w:rsidRPr="00B01D60">
              <w:t>у</w:t>
            </w:r>
            <w:r w:rsidRPr="00B01D60">
              <w:t>ниципальных) нужд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5210215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240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0,2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0,2</w:t>
            </w:r>
          </w:p>
        </w:tc>
      </w:tr>
      <w:tr w:rsidR="00B01D60" w:rsidRPr="00B01D60" w:rsidTr="00B01D60">
        <w:trPr>
          <w:trHeight w:val="671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</w:pPr>
            <w:r w:rsidRPr="00B01D60">
              <w:t>Прочая закупка товаров, работ и услуг для государственных (м</w:t>
            </w:r>
            <w:r w:rsidRPr="00B01D60">
              <w:t>у</w:t>
            </w:r>
            <w:r w:rsidRPr="00B01D60">
              <w:t>ниципальных) нужд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04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5210215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244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0,2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  <w:rPr>
                <w:color w:val="000000"/>
              </w:rPr>
            </w:pPr>
            <w:r w:rsidRPr="00B01D60">
              <w:rPr>
                <w:color w:val="000000"/>
              </w:rPr>
              <w:t>0,2</w:t>
            </w:r>
          </w:p>
        </w:tc>
      </w:tr>
      <w:tr w:rsidR="00B01D60" w:rsidRPr="00B01D60" w:rsidTr="00B01D60">
        <w:trPr>
          <w:trHeight w:val="336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  <w:rPr>
                <w:b/>
                <w:bCs/>
                <w:color w:val="000000"/>
              </w:rPr>
            </w:pPr>
            <w:r w:rsidRPr="00B01D60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11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right"/>
              <w:rPr>
                <w:b/>
                <w:bCs/>
              </w:rPr>
            </w:pPr>
            <w:r w:rsidRPr="00B01D60">
              <w:rPr>
                <w:b/>
                <w:bCs/>
              </w:rPr>
              <w:t>4 173,2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right"/>
              <w:rPr>
                <w:b/>
                <w:bCs/>
              </w:rPr>
            </w:pPr>
            <w:r w:rsidRPr="00B01D60">
              <w:rPr>
                <w:b/>
                <w:bCs/>
              </w:rPr>
              <w:t>4 194,9</w:t>
            </w:r>
          </w:p>
        </w:tc>
      </w:tr>
      <w:tr w:rsidR="00B01D60" w:rsidRPr="00B01D60" w:rsidTr="00B01D60">
        <w:trPr>
          <w:trHeight w:val="336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  <w:rPr>
                <w:color w:val="000000"/>
              </w:rPr>
            </w:pPr>
            <w:r w:rsidRPr="00B01D60">
              <w:rPr>
                <w:color w:val="000000"/>
              </w:rPr>
              <w:t>Резервные фонды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11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0700000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4 173,2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4 194,9</w:t>
            </w:r>
          </w:p>
        </w:tc>
      </w:tr>
      <w:tr w:rsidR="00B01D60" w:rsidRPr="00B01D60" w:rsidTr="00B01D60">
        <w:trPr>
          <w:trHeight w:val="336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  <w:rPr>
                <w:color w:val="000000"/>
              </w:rPr>
            </w:pPr>
            <w:r w:rsidRPr="00B01D60">
              <w:rPr>
                <w:color w:val="000000"/>
              </w:rPr>
              <w:t>Резервные фонды местных а</w:t>
            </w:r>
            <w:r w:rsidRPr="00B01D60">
              <w:rPr>
                <w:color w:val="000000"/>
              </w:rPr>
              <w:t>д</w:t>
            </w:r>
            <w:r w:rsidRPr="00B01D60">
              <w:rPr>
                <w:color w:val="000000"/>
              </w:rPr>
              <w:t>минис</w:t>
            </w:r>
            <w:r w:rsidRPr="00B01D60">
              <w:rPr>
                <w:color w:val="000000"/>
              </w:rPr>
              <w:t>т</w:t>
            </w:r>
            <w:r w:rsidRPr="00B01D60">
              <w:rPr>
                <w:color w:val="000000"/>
              </w:rPr>
              <w:t>раций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11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0700500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4 173,2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4 194,9</w:t>
            </w:r>
          </w:p>
        </w:tc>
      </w:tr>
      <w:tr w:rsidR="00B01D60" w:rsidRPr="00B01D60" w:rsidTr="00B01D60">
        <w:trPr>
          <w:trHeight w:val="336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  <w:rPr>
                <w:color w:val="000000"/>
              </w:rPr>
            </w:pPr>
            <w:r w:rsidRPr="00B01D60">
              <w:rPr>
                <w:color w:val="000000"/>
              </w:rPr>
              <w:t>Резервные средства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11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0700500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870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4 173,2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4 194,9</w:t>
            </w:r>
          </w:p>
        </w:tc>
      </w:tr>
      <w:tr w:rsidR="00B01D60" w:rsidRPr="00B01D60" w:rsidTr="00B01D60">
        <w:trPr>
          <w:trHeight w:val="336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  <w:rPr>
                <w:b/>
                <w:bCs/>
              </w:rPr>
            </w:pPr>
            <w:r w:rsidRPr="00B01D60">
              <w:rPr>
                <w:b/>
                <w:bCs/>
              </w:rPr>
              <w:t>Другие общегосударстве</w:t>
            </w:r>
            <w:r w:rsidRPr="00B01D60">
              <w:rPr>
                <w:b/>
                <w:bCs/>
              </w:rPr>
              <w:t>н</w:t>
            </w:r>
            <w:r w:rsidRPr="00B01D60">
              <w:rPr>
                <w:b/>
                <w:bCs/>
              </w:rPr>
              <w:t>ные вопр</w:t>
            </w:r>
            <w:r w:rsidRPr="00B01D60">
              <w:rPr>
                <w:b/>
                <w:bCs/>
              </w:rPr>
              <w:t>о</w:t>
            </w:r>
            <w:r w:rsidRPr="00B01D60">
              <w:rPr>
                <w:b/>
                <w:bCs/>
              </w:rPr>
              <w:t>сы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13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  <w:rPr>
                <w:b/>
                <w:bCs/>
              </w:rPr>
            </w:pPr>
            <w:r w:rsidRPr="00B01D60">
              <w:rPr>
                <w:b/>
                <w:bCs/>
              </w:rPr>
              <w:t>11 166,1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  <w:rPr>
                <w:b/>
                <w:bCs/>
              </w:rPr>
            </w:pPr>
            <w:r w:rsidRPr="00B01D60">
              <w:rPr>
                <w:b/>
                <w:bCs/>
              </w:rPr>
              <w:t>13 604,8</w:t>
            </w:r>
          </w:p>
        </w:tc>
      </w:tr>
      <w:tr w:rsidR="00B01D60" w:rsidRPr="00B01D60" w:rsidTr="00B01D60">
        <w:trPr>
          <w:trHeight w:val="671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</w:pPr>
            <w:r w:rsidRPr="00B01D60">
              <w:t>Реализация государственных функций, связанных с общегос</w:t>
            </w:r>
            <w:r w:rsidRPr="00B01D60">
              <w:t>у</w:t>
            </w:r>
            <w:r w:rsidRPr="00B01D60">
              <w:t>дарственным управлением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13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0920000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449,2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449,2</w:t>
            </w:r>
          </w:p>
        </w:tc>
      </w:tr>
      <w:tr w:rsidR="00B01D60" w:rsidRPr="00B01D60" w:rsidTr="00B01D60">
        <w:trPr>
          <w:trHeight w:val="336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</w:pPr>
            <w:r w:rsidRPr="00B01D60">
              <w:t>Выполнение других обяз</w:t>
            </w:r>
            <w:r w:rsidRPr="00B01D60">
              <w:t>а</w:t>
            </w:r>
            <w:r w:rsidRPr="00B01D60">
              <w:t>тельств гос</w:t>
            </w:r>
            <w:r w:rsidRPr="00B01D60">
              <w:t>у</w:t>
            </w:r>
            <w:r w:rsidRPr="00B01D60">
              <w:t>дарства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13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0920300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449,2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449,2</w:t>
            </w:r>
          </w:p>
        </w:tc>
      </w:tr>
      <w:tr w:rsidR="00B01D60" w:rsidRPr="00B01D60" w:rsidTr="00B01D60">
        <w:trPr>
          <w:trHeight w:val="336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</w:pPr>
            <w:r w:rsidRPr="00B01D60">
              <w:t>Выполнение других обяз</w:t>
            </w:r>
            <w:r w:rsidRPr="00B01D60">
              <w:t>а</w:t>
            </w:r>
            <w:r w:rsidRPr="00B01D60">
              <w:t>тельств гос</w:t>
            </w:r>
            <w:r w:rsidRPr="00B01D60">
              <w:t>у</w:t>
            </w:r>
            <w:r w:rsidRPr="00B01D60">
              <w:t>дарства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13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0920305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449,2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449,2</w:t>
            </w:r>
          </w:p>
        </w:tc>
      </w:tr>
      <w:tr w:rsidR="00B01D60" w:rsidRPr="00B01D60" w:rsidTr="001E33F5">
        <w:trPr>
          <w:trHeight w:val="671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</w:pPr>
            <w:r w:rsidRPr="00B01D60">
              <w:t>Закупка товаров, работ и услуг для государственных (муниц</w:t>
            </w:r>
            <w:r w:rsidRPr="00B01D60">
              <w:t>и</w:t>
            </w:r>
            <w:r w:rsidRPr="00B01D60">
              <w:t>пальных) нужд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13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0920305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200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399,2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399,2</w:t>
            </w:r>
          </w:p>
        </w:tc>
      </w:tr>
      <w:tr w:rsidR="00B01D60" w:rsidRPr="00B01D60" w:rsidTr="001E33F5">
        <w:trPr>
          <w:trHeight w:val="671"/>
        </w:trPr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</w:pPr>
            <w:r w:rsidRPr="00B01D60">
              <w:lastRenderedPageBreak/>
              <w:t>Иные закупки товаров, р</w:t>
            </w:r>
            <w:r w:rsidRPr="00B01D60">
              <w:t>а</w:t>
            </w:r>
            <w:r w:rsidRPr="00B01D60">
              <w:t>бот и услуг для государственных (м</w:t>
            </w:r>
            <w:r w:rsidRPr="00B01D60">
              <w:t>у</w:t>
            </w:r>
            <w:r w:rsidRPr="00B01D60">
              <w:t>ниципальных) нужд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01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13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0920305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240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399,2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399,2</w:t>
            </w:r>
          </w:p>
        </w:tc>
      </w:tr>
      <w:tr w:rsidR="00B01D60" w:rsidRPr="00B01D60" w:rsidTr="001E33F5">
        <w:trPr>
          <w:trHeight w:val="671"/>
        </w:trPr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</w:pPr>
            <w:r w:rsidRPr="00B01D60">
              <w:t>Прочая закупка товаров, работ и услуг для государственных (м</w:t>
            </w:r>
            <w:r w:rsidRPr="00B01D60">
              <w:t>у</w:t>
            </w:r>
            <w:r w:rsidRPr="00B01D60">
              <w:t>ниципальных) нужд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01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13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0920305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244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399,2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  <w:rPr>
                <w:color w:val="000000"/>
              </w:rPr>
            </w:pPr>
            <w:r w:rsidRPr="00B01D60">
              <w:rPr>
                <w:color w:val="000000"/>
              </w:rPr>
              <w:t>399,2</w:t>
            </w:r>
          </w:p>
        </w:tc>
      </w:tr>
      <w:tr w:rsidR="00B01D60" w:rsidRPr="00B01D60" w:rsidTr="00B01D60">
        <w:trPr>
          <w:trHeight w:val="336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</w:pPr>
            <w:r w:rsidRPr="00B01D60">
              <w:t>Иные межбюджетные трансфе</w:t>
            </w:r>
            <w:r w:rsidRPr="00B01D60">
              <w:t>р</w:t>
            </w:r>
            <w:r w:rsidRPr="00B01D60">
              <w:t>ты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13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0920305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800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50,0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50,0</w:t>
            </w:r>
          </w:p>
        </w:tc>
      </w:tr>
      <w:tr w:rsidR="00B01D60" w:rsidRPr="00B01D60" w:rsidTr="00B01D60">
        <w:trPr>
          <w:trHeight w:val="336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</w:pPr>
            <w:r w:rsidRPr="00B01D60">
              <w:t>Уплата налогов, сборов и иных плат</w:t>
            </w:r>
            <w:r w:rsidRPr="00B01D60">
              <w:t>е</w:t>
            </w:r>
            <w:r w:rsidRPr="00B01D60">
              <w:t>жей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13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0920305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850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50,0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50,0</w:t>
            </w:r>
          </w:p>
        </w:tc>
      </w:tr>
      <w:tr w:rsidR="00B01D60" w:rsidRPr="00B01D60" w:rsidTr="00B01D60">
        <w:trPr>
          <w:trHeight w:val="336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</w:pPr>
            <w:r w:rsidRPr="00B01D60">
              <w:t>Уплата прочих налогов, сб</w:t>
            </w:r>
            <w:r w:rsidRPr="00B01D60">
              <w:t>о</w:t>
            </w:r>
            <w:r w:rsidRPr="00B01D60">
              <w:t>ров и иных платежей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13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0920305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852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50,0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  <w:rPr>
                <w:color w:val="000000"/>
              </w:rPr>
            </w:pPr>
            <w:r w:rsidRPr="00B01D60">
              <w:rPr>
                <w:color w:val="000000"/>
              </w:rPr>
              <w:t>50,0</w:t>
            </w:r>
          </w:p>
        </w:tc>
      </w:tr>
      <w:tr w:rsidR="00B01D60" w:rsidRPr="00B01D60" w:rsidTr="00B01D60">
        <w:trPr>
          <w:trHeight w:val="336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  <w:rPr>
                <w:b/>
                <w:bCs/>
              </w:rPr>
            </w:pPr>
            <w:r w:rsidRPr="00B01D60">
              <w:rPr>
                <w:b/>
                <w:bCs/>
              </w:rPr>
              <w:t>Целевые программы муниц</w:t>
            </w:r>
            <w:r w:rsidRPr="00B01D60">
              <w:rPr>
                <w:b/>
                <w:bCs/>
              </w:rPr>
              <w:t>и</w:t>
            </w:r>
            <w:r w:rsidRPr="00B01D60">
              <w:rPr>
                <w:b/>
                <w:bCs/>
              </w:rPr>
              <w:t>пальных образов</w:t>
            </w:r>
            <w:r w:rsidRPr="00B01D60">
              <w:rPr>
                <w:b/>
                <w:bCs/>
              </w:rPr>
              <w:t>а</w:t>
            </w:r>
            <w:r w:rsidRPr="00B01D60">
              <w:rPr>
                <w:b/>
                <w:bCs/>
              </w:rPr>
              <w:t>ний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13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7950000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  <w:rPr>
                <w:b/>
                <w:bCs/>
              </w:rPr>
            </w:pPr>
            <w:r w:rsidRPr="00B01D60">
              <w:rPr>
                <w:b/>
                <w:bCs/>
              </w:rPr>
              <w:t>7 085,7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  <w:rPr>
                <w:b/>
                <w:bCs/>
              </w:rPr>
            </w:pPr>
            <w:r w:rsidRPr="00B01D60">
              <w:rPr>
                <w:b/>
                <w:bCs/>
              </w:rPr>
              <w:t>5 585,7</w:t>
            </w:r>
          </w:p>
        </w:tc>
      </w:tr>
      <w:tr w:rsidR="00B01D60" w:rsidRPr="00B01D60" w:rsidTr="00B01D60">
        <w:trPr>
          <w:trHeight w:val="1007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  <w:rPr>
                <w:b/>
                <w:bCs/>
                <w:color w:val="000000"/>
              </w:rPr>
            </w:pPr>
            <w:r w:rsidRPr="00B01D60">
              <w:rPr>
                <w:b/>
                <w:bCs/>
                <w:color w:val="000000"/>
              </w:rPr>
              <w:t>Муниципальная долгосро</w:t>
            </w:r>
            <w:r w:rsidRPr="00B01D60">
              <w:rPr>
                <w:b/>
                <w:bCs/>
                <w:color w:val="000000"/>
              </w:rPr>
              <w:t>ч</w:t>
            </w:r>
            <w:r w:rsidRPr="00B01D60">
              <w:rPr>
                <w:b/>
                <w:bCs/>
                <w:color w:val="000000"/>
              </w:rPr>
              <w:t>ная целевая программа</w:t>
            </w:r>
            <w:r w:rsidRPr="00B01D60">
              <w:rPr>
                <w:rFonts w:ascii="Calibri" w:hAnsi="Calibri"/>
                <w:b/>
                <w:bCs/>
                <w:color w:val="000000"/>
              </w:rPr>
              <w:t xml:space="preserve"> «</w:t>
            </w:r>
            <w:r w:rsidRPr="00B01D60">
              <w:rPr>
                <w:b/>
                <w:bCs/>
              </w:rPr>
              <w:t>Ра</w:t>
            </w:r>
            <w:r w:rsidRPr="00B01D60">
              <w:rPr>
                <w:b/>
                <w:bCs/>
              </w:rPr>
              <w:t>з</w:t>
            </w:r>
            <w:r w:rsidRPr="00B01D60">
              <w:rPr>
                <w:b/>
                <w:bCs/>
              </w:rPr>
              <w:t xml:space="preserve">витие муниципальной службы </w:t>
            </w:r>
            <w:proofErr w:type="gramStart"/>
            <w:r w:rsidRPr="00B01D60">
              <w:rPr>
                <w:b/>
                <w:bCs/>
              </w:rPr>
              <w:t>в</w:t>
            </w:r>
            <w:proofErr w:type="gramEnd"/>
            <w:r w:rsidRPr="00B01D60">
              <w:rPr>
                <w:b/>
                <w:bCs/>
              </w:rPr>
              <w:t xml:space="preserve"> </w:t>
            </w:r>
            <w:proofErr w:type="gramStart"/>
            <w:r w:rsidRPr="00B01D60">
              <w:rPr>
                <w:b/>
                <w:bCs/>
              </w:rPr>
              <w:t>Сальском</w:t>
            </w:r>
            <w:proofErr w:type="gramEnd"/>
            <w:r w:rsidRPr="00B01D60">
              <w:rPr>
                <w:b/>
                <w:bCs/>
              </w:rPr>
              <w:t xml:space="preserve"> городском посел</w:t>
            </w:r>
            <w:r w:rsidRPr="00B01D60">
              <w:rPr>
                <w:b/>
                <w:bCs/>
              </w:rPr>
              <w:t>е</w:t>
            </w:r>
            <w:r w:rsidRPr="00B01D60">
              <w:rPr>
                <w:b/>
                <w:bCs/>
              </w:rPr>
              <w:t>нии на 2012-2015 г</w:t>
            </w:r>
            <w:r w:rsidRPr="00B01D60">
              <w:rPr>
                <w:b/>
                <w:bCs/>
              </w:rPr>
              <w:t>о</w:t>
            </w:r>
            <w:r w:rsidRPr="00B01D60">
              <w:rPr>
                <w:b/>
                <w:bCs/>
              </w:rPr>
              <w:t>ды»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13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7951000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  <w:rPr>
                <w:b/>
                <w:bCs/>
              </w:rPr>
            </w:pPr>
            <w:r w:rsidRPr="00B01D60">
              <w:rPr>
                <w:b/>
                <w:bCs/>
              </w:rPr>
              <w:t>339,0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  <w:rPr>
                <w:b/>
                <w:bCs/>
              </w:rPr>
            </w:pPr>
            <w:r w:rsidRPr="00B01D60">
              <w:rPr>
                <w:b/>
                <w:bCs/>
              </w:rPr>
              <w:t>339,0</w:t>
            </w:r>
          </w:p>
        </w:tc>
      </w:tr>
      <w:tr w:rsidR="00B01D60" w:rsidRPr="00B01D60" w:rsidTr="00B01D60">
        <w:trPr>
          <w:trHeight w:val="1694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</w:pPr>
            <w:r w:rsidRPr="00B01D60">
              <w:t>Расходы на выплаты персон</w:t>
            </w:r>
            <w:r w:rsidRPr="00B01D60">
              <w:t>а</w:t>
            </w:r>
            <w:r w:rsidRPr="00B01D60">
              <w:t>лу в целях обеспечения выполн</w:t>
            </w:r>
            <w:r w:rsidRPr="00B01D60">
              <w:t>е</w:t>
            </w:r>
            <w:r w:rsidRPr="00B01D60">
              <w:t>ния функций государственными (м</w:t>
            </w:r>
            <w:r w:rsidRPr="00B01D60">
              <w:t>у</w:t>
            </w:r>
            <w:r w:rsidRPr="00B01D60">
              <w:t>ниципальными) органами, к</w:t>
            </w:r>
            <w:r w:rsidRPr="00B01D60">
              <w:t>а</w:t>
            </w:r>
            <w:r w:rsidRPr="00B01D60">
              <w:t>зенными учреждениями, орган</w:t>
            </w:r>
            <w:r w:rsidRPr="00B01D60">
              <w:t>а</w:t>
            </w:r>
            <w:r w:rsidRPr="00B01D60">
              <w:t>ми управления государственн</w:t>
            </w:r>
            <w:r w:rsidRPr="00B01D60">
              <w:t>ы</w:t>
            </w:r>
            <w:r w:rsidRPr="00B01D60">
              <w:t>ми внебюджетными фо</w:t>
            </w:r>
            <w:r w:rsidRPr="00B01D60">
              <w:t>н</w:t>
            </w:r>
            <w:r w:rsidRPr="00B01D60">
              <w:t>дами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13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7951000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100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267,2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267,2</w:t>
            </w:r>
          </w:p>
        </w:tc>
      </w:tr>
      <w:tr w:rsidR="00B01D60" w:rsidRPr="00B01D60" w:rsidTr="00B01D60">
        <w:trPr>
          <w:trHeight w:val="671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</w:pPr>
            <w:r w:rsidRPr="00B01D60">
              <w:t>Расходы на выплаты персон</w:t>
            </w:r>
            <w:r w:rsidRPr="00B01D60">
              <w:t>а</w:t>
            </w:r>
            <w:r w:rsidRPr="00B01D60">
              <w:t>лу государственных (муниципал</w:t>
            </w:r>
            <w:r w:rsidRPr="00B01D60">
              <w:t>ь</w:t>
            </w:r>
            <w:r w:rsidRPr="00B01D60">
              <w:t>ных) органов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13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7951000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120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267,2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267,2</w:t>
            </w:r>
          </w:p>
        </w:tc>
      </w:tr>
      <w:tr w:rsidR="00B01D60" w:rsidRPr="00B01D60" w:rsidTr="00B01D60">
        <w:trPr>
          <w:trHeight w:val="336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  <w:rPr>
                <w:color w:val="000000"/>
              </w:rPr>
            </w:pPr>
            <w:r w:rsidRPr="00B01D60">
              <w:rPr>
                <w:color w:val="000000"/>
              </w:rPr>
              <w:t>Фонд оплаты труда и страх</w:t>
            </w:r>
            <w:r w:rsidRPr="00B01D60">
              <w:rPr>
                <w:color w:val="000000"/>
              </w:rPr>
              <w:t>о</w:t>
            </w:r>
            <w:r w:rsidRPr="00B01D60">
              <w:rPr>
                <w:color w:val="000000"/>
              </w:rPr>
              <w:t>вые взносы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13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7951000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121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267,2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267,2</w:t>
            </w:r>
          </w:p>
        </w:tc>
      </w:tr>
      <w:tr w:rsidR="00B01D60" w:rsidRPr="00B01D60" w:rsidTr="00B01D60">
        <w:trPr>
          <w:trHeight w:val="671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</w:pPr>
            <w:r w:rsidRPr="00B01D60">
              <w:t>Закупка товаров, работ и услуг для государственных (муниц</w:t>
            </w:r>
            <w:r w:rsidRPr="00B01D60">
              <w:t>и</w:t>
            </w:r>
            <w:r w:rsidRPr="00B01D60">
              <w:t>пальных) нужд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13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7951000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200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71,8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71,8</w:t>
            </w:r>
          </w:p>
        </w:tc>
      </w:tr>
      <w:tr w:rsidR="00B01D60" w:rsidRPr="00B01D60" w:rsidTr="00B01D60">
        <w:trPr>
          <w:trHeight w:val="671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</w:pPr>
            <w:r w:rsidRPr="00B01D60">
              <w:t>Иные закупки товаров, р</w:t>
            </w:r>
            <w:r w:rsidRPr="00B01D60">
              <w:t>а</w:t>
            </w:r>
            <w:r w:rsidRPr="00B01D60">
              <w:t>бот и услуг для государственных (м</w:t>
            </w:r>
            <w:r w:rsidRPr="00B01D60">
              <w:t>у</w:t>
            </w:r>
            <w:r w:rsidRPr="00B01D60">
              <w:t>ниципальных) нужд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13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7951000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240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71,8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71,8</w:t>
            </w:r>
          </w:p>
        </w:tc>
      </w:tr>
      <w:tr w:rsidR="00B01D60" w:rsidRPr="00B01D60" w:rsidTr="00B01D60">
        <w:trPr>
          <w:trHeight w:val="352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</w:pPr>
            <w:r w:rsidRPr="00B01D60">
              <w:t>Прочая закупка товаров, работ и услуг для государственных (м</w:t>
            </w:r>
            <w:r w:rsidRPr="00B01D60">
              <w:t>у</w:t>
            </w:r>
            <w:r w:rsidRPr="00B01D60">
              <w:t>ниципальных) нужд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13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7951000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244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71,8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71,8</w:t>
            </w:r>
          </w:p>
        </w:tc>
      </w:tr>
      <w:tr w:rsidR="00B01D60" w:rsidRPr="00B01D60" w:rsidTr="001E33F5">
        <w:trPr>
          <w:trHeight w:val="2078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  <w:rPr>
                <w:b/>
                <w:bCs/>
                <w:color w:val="000000"/>
              </w:rPr>
            </w:pPr>
            <w:r w:rsidRPr="00B01D60">
              <w:rPr>
                <w:b/>
                <w:bCs/>
                <w:color w:val="000000"/>
              </w:rPr>
              <w:t>Муниципальная долгосро</w:t>
            </w:r>
            <w:r w:rsidRPr="00B01D60">
              <w:rPr>
                <w:b/>
                <w:bCs/>
                <w:color w:val="000000"/>
              </w:rPr>
              <w:t>ч</w:t>
            </w:r>
            <w:r w:rsidRPr="00B01D60">
              <w:rPr>
                <w:b/>
                <w:bCs/>
                <w:color w:val="000000"/>
              </w:rPr>
              <w:t>ная целевая программа «</w:t>
            </w:r>
            <w:r w:rsidRPr="00B01D60">
              <w:rPr>
                <w:b/>
                <w:bCs/>
              </w:rPr>
              <w:t>Оценка недвижимости, признание прав и регулирование отнош</w:t>
            </w:r>
            <w:r w:rsidRPr="00B01D60">
              <w:rPr>
                <w:b/>
                <w:bCs/>
              </w:rPr>
              <w:t>е</w:t>
            </w:r>
            <w:r w:rsidRPr="00B01D60">
              <w:rPr>
                <w:b/>
                <w:bCs/>
              </w:rPr>
              <w:t>ний по муниципальной собс</w:t>
            </w:r>
            <w:r w:rsidRPr="00B01D60">
              <w:rPr>
                <w:b/>
                <w:bCs/>
              </w:rPr>
              <w:t>т</w:t>
            </w:r>
            <w:r w:rsidRPr="00B01D60">
              <w:rPr>
                <w:b/>
                <w:bCs/>
              </w:rPr>
              <w:t>венности, мероприятия по землеустройству и землепол</w:t>
            </w:r>
            <w:r w:rsidRPr="00B01D60">
              <w:rPr>
                <w:b/>
                <w:bCs/>
              </w:rPr>
              <w:t>ь</w:t>
            </w:r>
            <w:r w:rsidRPr="00B01D60">
              <w:rPr>
                <w:b/>
                <w:bCs/>
              </w:rPr>
              <w:t xml:space="preserve">зованию  </w:t>
            </w:r>
            <w:proofErr w:type="gramStart"/>
            <w:r w:rsidRPr="00B01D60">
              <w:rPr>
                <w:b/>
                <w:bCs/>
              </w:rPr>
              <w:t>в</w:t>
            </w:r>
            <w:proofErr w:type="gramEnd"/>
            <w:r w:rsidRPr="00B01D60">
              <w:rPr>
                <w:b/>
                <w:bCs/>
              </w:rPr>
              <w:t xml:space="preserve"> </w:t>
            </w:r>
            <w:proofErr w:type="gramStart"/>
            <w:r w:rsidRPr="00B01D60">
              <w:rPr>
                <w:b/>
                <w:bCs/>
              </w:rPr>
              <w:t>Сальском</w:t>
            </w:r>
            <w:proofErr w:type="gramEnd"/>
            <w:r w:rsidRPr="00B01D60">
              <w:rPr>
                <w:b/>
                <w:bCs/>
              </w:rPr>
              <w:t xml:space="preserve"> горо</w:t>
            </w:r>
            <w:r w:rsidRPr="00B01D60">
              <w:rPr>
                <w:b/>
                <w:bCs/>
              </w:rPr>
              <w:t>д</w:t>
            </w:r>
            <w:r w:rsidRPr="00B01D60">
              <w:rPr>
                <w:b/>
                <w:bCs/>
              </w:rPr>
              <w:t>ском поселении на 2012-2015 г</w:t>
            </w:r>
            <w:r w:rsidRPr="00B01D60">
              <w:rPr>
                <w:b/>
                <w:bCs/>
              </w:rPr>
              <w:t>о</w:t>
            </w:r>
            <w:r w:rsidRPr="00B01D60">
              <w:rPr>
                <w:b/>
                <w:bCs/>
              </w:rPr>
              <w:t>ды»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13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7954800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  <w:rPr>
                <w:b/>
                <w:bCs/>
              </w:rPr>
            </w:pPr>
            <w:r w:rsidRPr="00B01D60">
              <w:rPr>
                <w:b/>
                <w:bCs/>
              </w:rPr>
              <w:t>2 246,7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  <w:rPr>
                <w:b/>
                <w:bCs/>
              </w:rPr>
            </w:pPr>
            <w:r w:rsidRPr="00B01D60">
              <w:rPr>
                <w:b/>
                <w:bCs/>
              </w:rPr>
              <w:t>2 246,7</w:t>
            </w:r>
          </w:p>
        </w:tc>
      </w:tr>
      <w:tr w:rsidR="00B01D60" w:rsidRPr="00B01D60" w:rsidTr="001E33F5">
        <w:trPr>
          <w:trHeight w:val="671"/>
        </w:trPr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</w:pPr>
            <w:r w:rsidRPr="00B01D60">
              <w:lastRenderedPageBreak/>
              <w:t>Закупка товаров, работ и услуг для государственных (муниц</w:t>
            </w:r>
            <w:r w:rsidRPr="00B01D60">
              <w:t>и</w:t>
            </w:r>
            <w:r w:rsidRPr="00B01D60">
              <w:t>пальных) нужд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01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13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7954800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200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2 246,7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2 246,7</w:t>
            </w:r>
          </w:p>
        </w:tc>
      </w:tr>
      <w:tr w:rsidR="00B01D60" w:rsidRPr="00B01D60" w:rsidTr="001E33F5">
        <w:trPr>
          <w:trHeight w:val="671"/>
        </w:trPr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</w:pPr>
            <w:r w:rsidRPr="00B01D60">
              <w:t>Иные закупки товаров, р</w:t>
            </w:r>
            <w:r w:rsidRPr="00B01D60">
              <w:t>а</w:t>
            </w:r>
            <w:r w:rsidRPr="00B01D60">
              <w:t>бот и услуг для государственных (м</w:t>
            </w:r>
            <w:r w:rsidRPr="00B01D60">
              <w:t>у</w:t>
            </w:r>
            <w:r w:rsidRPr="00B01D60">
              <w:t>ниципальных) нужд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01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13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7954800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240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2 246,7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2 246,7</w:t>
            </w:r>
          </w:p>
        </w:tc>
      </w:tr>
      <w:tr w:rsidR="00B01D60" w:rsidRPr="00B01D60" w:rsidTr="00B01D60">
        <w:trPr>
          <w:trHeight w:val="671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</w:pPr>
            <w:r w:rsidRPr="00B01D60">
              <w:t>Прочая закупка товаров, работ и услуг для государственных (м</w:t>
            </w:r>
            <w:r w:rsidRPr="00B01D60">
              <w:t>у</w:t>
            </w:r>
            <w:r w:rsidRPr="00B01D60">
              <w:t>ниципальных) нужд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13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7954800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244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2 246,7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2 246,7</w:t>
            </w:r>
          </w:p>
        </w:tc>
      </w:tr>
      <w:tr w:rsidR="00B01D60" w:rsidRPr="00B01D60" w:rsidTr="00B01D60">
        <w:trPr>
          <w:trHeight w:val="1007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  <w:rPr>
                <w:b/>
                <w:bCs/>
                <w:color w:val="000000"/>
              </w:rPr>
            </w:pPr>
            <w:r w:rsidRPr="00B01D60">
              <w:rPr>
                <w:b/>
                <w:bCs/>
                <w:color w:val="000000"/>
              </w:rPr>
              <w:t>Муниципальная целевая пр</w:t>
            </w:r>
            <w:r w:rsidRPr="00B01D60">
              <w:rPr>
                <w:b/>
                <w:bCs/>
                <w:color w:val="000000"/>
              </w:rPr>
              <w:t>о</w:t>
            </w:r>
            <w:r w:rsidRPr="00B01D60">
              <w:rPr>
                <w:b/>
                <w:bCs/>
                <w:color w:val="000000"/>
              </w:rPr>
              <w:t>грамма «</w:t>
            </w:r>
            <w:r w:rsidRPr="00B01D60">
              <w:rPr>
                <w:b/>
                <w:bCs/>
              </w:rPr>
              <w:t>Градостроител</w:t>
            </w:r>
            <w:r w:rsidRPr="00B01D60">
              <w:rPr>
                <w:b/>
                <w:bCs/>
              </w:rPr>
              <w:t>ь</w:t>
            </w:r>
            <w:r w:rsidRPr="00B01D60">
              <w:rPr>
                <w:b/>
                <w:bCs/>
              </w:rPr>
              <w:t xml:space="preserve">ство </w:t>
            </w:r>
            <w:proofErr w:type="gramStart"/>
            <w:r w:rsidRPr="00B01D60">
              <w:rPr>
                <w:b/>
                <w:bCs/>
              </w:rPr>
              <w:t>в</w:t>
            </w:r>
            <w:proofErr w:type="gramEnd"/>
            <w:r w:rsidRPr="00B01D60">
              <w:rPr>
                <w:b/>
                <w:bCs/>
              </w:rPr>
              <w:t xml:space="preserve"> </w:t>
            </w:r>
            <w:proofErr w:type="gramStart"/>
            <w:r w:rsidRPr="00B01D60">
              <w:rPr>
                <w:b/>
                <w:bCs/>
              </w:rPr>
              <w:t>Сальском</w:t>
            </w:r>
            <w:proofErr w:type="gramEnd"/>
            <w:r w:rsidRPr="00B01D60">
              <w:rPr>
                <w:b/>
                <w:bCs/>
              </w:rPr>
              <w:t xml:space="preserve"> городском посел</w:t>
            </w:r>
            <w:r w:rsidRPr="00B01D60">
              <w:rPr>
                <w:b/>
                <w:bCs/>
              </w:rPr>
              <w:t>е</w:t>
            </w:r>
            <w:r w:rsidRPr="00B01D60">
              <w:rPr>
                <w:b/>
                <w:bCs/>
              </w:rPr>
              <w:t>нии на 2013-2015 г</w:t>
            </w:r>
            <w:r w:rsidRPr="00B01D60">
              <w:rPr>
                <w:b/>
                <w:bCs/>
              </w:rPr>
              <w:t>о</w:t>
            </w:r>
            <w:r w:rsidRPr="00B01D60">
              <w:rPr>
                <w:b/>
                <w:bCs/>
              </w:rPr>
              <w:t>ды»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13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7955000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  <w:rPr>
                <w:b/>
                <w:bCs/>
              </w:rPr>
            </w:pPr>
            <w:r w:rsidRPr="00B01D60">
              <w:rPr>
                <w:b/>
                <w:bCs/>
              </w:rPr>
              <w:t>4 500,0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  <w:rPr>
                <w:b/>
                <w:bCs/>
              </w:rPr>
            </w:pPr>
            <w:r w:rsidRPr="00B01D60">
              <w:rPr>
                <w:b/>
                <w:bCs/>
              </w:rPr>
              <w:t>3 000,0</w:t>
            </w:r>
          </w:p>
        </w:tc>
      </w:tr>
      <w:tr w:rsidR="00B01D60" w:rsidRPr="00B01D60" w:rsidTr="00B01D60">
        <w:trPr>
          <w:trHeight w:val="671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</w:pPr>
            <w:r w:rsidRPr="00B01D60">
              <w:t>Закупка товаров, работ и услуг для государственных (муниц</w:t>
            </w:r>
            <w:r w:rsidRPr="00B01D60">
              <w:t>и</w:t>
            </w:r>
            <w:r w:rsidRPr="00B01D60">
              <w:t>пальных) нужд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13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7955000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200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4 500,0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3 000,0</w:t>
            </w:r>
          </w:p>
        </w:tc>
      </w:tr>
      <w:tr w:rsidR="00B01D60" w:rsidRPr="00B01D60" w:rsidTr="00B01D60">
        <w:trPr>
          <w:trHeight w:val="671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</w:pPr>
            <w:r w:rsidRPr="00B01D60">
              <w:t>Иные закупки товаров, р</w:t>
            </w:r>
            <w:r w:rsidRPr="00B01D60">
              <w:t>а</w:t>
            </w:r>
            <w:r w:rsidRPr="00B01D60">
              <w:t>бот и услуг для государственных (м</w:t>
            </w:r>
            <w:r w:rsidRPr="00B01D60">
              <w:t>у</w:t>
            </w:r>
            <w:r w:rsidRPr="00B01D60">
              <w:t>ниципальных) нужд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13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7955000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240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4 500,0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3 000,0</w:t>
            </w:r>
          </w:p>
        </w:tc>
      </w:tr>
      <w:tr w:rsidR="00B01D60" w:rsidRPr="00B01D60" w:rsidTr="00B01D60">
        <w:trPr>
          <w:trHeight w:val="671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</w:pPr>
            <w:r w:rsidRPr="00B01D60">
              <w:t>Прочая закупка товаров, работ и услуг для государственных (м</w:t>
            </w:r>
            <w:r w:rsidRPr="00B01D60">
              <w:t>у</w:t>
            </w:r>
            <w:r w:rsidRPr="00B01D60">
              <w:t>ниципальных) нужд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13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7955000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244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4 500,0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  <w:rPr>
                <w:color w:val="000000"/>
              </w:rPr>
            </w:pPr>
            <w:r w:rsidRPr="00B01D60">
              <w:rPr>
                <w:color w:val="000000"/>
              </w:rPr>
              <w:t>3 000,0</w:t>
            </w:r>
          </w:p>
        </w:tc>
      </w:tr>
      <w:tr w:rsidR="00B01D60" w:rsidRPr="00B01D60" w:rsidTr="00B01D60">
        <w:trPr>
          <w:trHeight w:val="336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  <w:rPr>
                <w:b/>
                <w:bCs/>
              </w:rPr>
            </w:pPr>
            <w:r w:rsidRPr="00B01D60">
              <w:rPr>
                <w:b/>
                <w:bCs/>
              </w:rPr>
              <w:t>Условно утверждённые расх</w:t>
            </w:r>
            <w:r w:rsidRPr="00B01D60">
              <w:rPr>
                <w:b/>
                <w:bCs/>
              </w:rPr>
              <w:t>о</w:t>
            </w:r>
            <w:r w:rsidRPr="00B01D60">
              <w:rPr>
                <w:b/>
                <w:bCs/>
              </w:rPr>
              <w:t>ды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13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9990000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r w:rsidRPr="00B01D60"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  <w:rPr>
                <w:b/>
                <w:bCs/>
              </w:rPr>
            </w:pPr>
            <w:r w:rsidRPr="00B01D60">
              <w:rPr>
                <w:b/>
                <w:bCs/>
              </w:rPr>
              <w:t>3 631,2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  <w:rPr>
                <w:b/>
                <w:bCs/>
              </w:rPr>
            </w:pPr>
            <w:r w:rsidRPr="00B01D60">
              <w:rPr>
                <w:b/>
                <w:bCs/>
              </w:rPr>
              <w:t>7 569,9</w:t>
            </w:r>
          </w:p>
        </w:tc>
      </w:tr>
      <w:tr w:rsidR="00B01D60" w:rsidRPr="00B01D60" w:rsidTr="001E33F5">
        <w:trPr>
          <w:trHeight w:val="111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</w:pPr>
            <w:r w:rsidRPr="00B01D60">
              <w:t>Иные бюджетные ассигнов</w:t>
            </w:r>
            <w:r w:rsidRPr="00B01D60">
              <w:t>а</w:t>
            </w:r>
            <w:r w:rsidRPr="00B01D60">
              <w:t>ния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13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9990000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800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3 631,2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7 569,9</w:t>
            </w:r>
          </w:p>
        </w:tc>
      </w:tr>
      <w:tr w:rsidR="00B01D60" w:rsidRPr="00B01D60" w:rsidTr="001E33F5">
        <w:trPr>
          <w:trHeight w:val="83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</w:pPr>
            <w:r w:rsidRPr="00B01D60">
              <w:t>Специальные расходы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13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9990000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880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3 631,2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7 569,9</w:t>
            </w:r>
          </w:p>
        </w:tc>
      </w:tr>
      <w:tr w:rsidR="00B01D60" w:rsidRPr="00B01D60" w:rsidTr="00B01D60">
        <w:trPr>
          <w:trHeight w:val="671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  <w:rPr>
                <w:b/>
                <w:bCs/>
              </w:rPr>
            </w:pPr>
            <w:r w:rsidRPr="00B01D6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  <w:rPr>
                <w:b/>
                <w:bCs/>
              </w:rPr>
            </w:pPr>
            <w:r w:rsidRPr="00B01D60">
              <w:rPr>
                <w:b/>
                <w:bCs/>
              </w:rPr>
              <w:t>5 335,6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  <w:rPr>
                <w:b/>
                <w:bCs/>
              </w:rPr>
            </w:pPr>
            <w:r w:rsidRPr="00B01D60">
              <w:rPr>
                <w:b/>
                <w:bCs/>
              </w:rPr>
              <w:t>5 435,2</w:t>
            </w:r>
          </w:p>
        </w:tc>
      </w:tr>
      <w:tr w:rsidR="00B01D60" w:rsidRPr="00B01D60" w:rsidTr="00B01D60">
        <w:trPr>
          <w:trHeight w:val="1007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  <w:rPr>
                <w:b/>
                <w:bCs/>
              </w:rPr>
            </w:pPr>
            <w:r w:rsidRPr="00B01D60">
              <w:rPr>
                <w:b/>
                <w:bCs/>
              </w:rPr>
              <w:t>Защита населения и террит</w:t>
            </w:r>
            <w:r w:rsidRPr="00B01D60">
              <w:rPr>
                <w:b/>
                <w:bCs/>
              </w:rPr>
              <w:t>о</w:t>
            </w:r>
            <w:r w:rsidRPr="00B01D60">
              <w:rPr>
                <w:b/>
                <w:bCs/>
              </w:rPr>
              <w:t>рии от чрезвычайных ситу</w:t>
            </w:r>
            <w:r w:rsidRPr="00B01D60">
              <w:rPr>
                <w:b/>
                <w:bCs/>
              </w:rPr>
              <w:t>а</w:t>
            </w:r>
            <w:r w:rsidRPr="00B01D60">
              <w:rPr>
                <w:b/>
                <w:bCs/>
              </w:rPr>
              <w:t>ций природного и техногенн</w:t>
            </w:r>
            <w:r w:rsidRPr="00B01D60">
              <w:rPr>
                <w:b/>
                <w:bCs/>
              </w:rPr>
              <w:t>о</w:t>
            </w:r>
            <w:r w:rsidRPr="00B01D60">
              <w:rPr>
                <w:b/>
                <w:bCs/>
              </w:rPr>
              <w:t>го характера, гражданская оборона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09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  <w:rPr>
                <w:b/>
                <w:bCs/>
              </w:rPr>
            </w:pPr>
            <w:r w:rsidRPr="00B01D60">
              <w:rPr>
                <w:b/>
                <w:bCs/>
              </w:rPr>
              <w:t>5 335,6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  <w:rPr>
                <w:b/>
                <w:bCs/>
              </w:rPr>
            </w:pPr>
            <w:r w:rsidRPr="00B01D60">
              <w:rPr>
                <w:b/>
                <w:bCs/>
              </w:rPr>
              <w:t>5 435,2</w:t>
            </w:r>
          </w:p>
        </w:tc>
      </w:tr>
      <w:tr w:rsidR="00B01D60" w:rsidRPr="00B01D60" w:rsidTr="00B01D60">
        <w:trPr>
          <w:trHeight w:val="336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  <w:rPr>
                <w:b/>
                <w:bCs/>
              </w:rPr>
            </w:pPr>
            <w:r w:rsidRPr="00B01D60">
              <w:rPr>
                <w:b/>
                <w:bCs/>
              </w:rPr>
              <w:t>Целевые программы муниц</w:t>
            </w:r>
            <w:r w:rsidRPr="00B01D60">
              <w:rPr>
                <w:b/>
                <w:bCs/>
              </w:rPr>
              <w:t>и</w:t>
            </w:r>
            <w:r w:rsidRPr="00B01D60">
              <w:rPr>
                <w:b/>
                <w:bCs/>
              </w:rPr>
              <w:t>пальных образов</w:t>
            </w:r>
            <w:r w:rsidRPr="00B01D60">
              <w:rPr>
                <w:b/>
                <w:bCs/>
              </w:rPr>
              <w:t>а</w:t>
            </w:r>
            <w:r w:rsidRPr="00B01D60">
              <w:rPr>
                <w:b/>
                <w:bCs/>
              </w:rPr>
              <w:t>ний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09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7950000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  <w:rPr>
                <w:b/>
                <w:bCs/>
              </w:rPr>
            </w:pPr>
            <w:r w:rsidRPr="00B01D60">
              <w:rPr>
                <w:b/>
                <w:bCs/>
              </w:rPr>
              <w:t>5 335,6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  <w:rPr>
                <w:b/>
                <w:bCs/>
              </w:rPr>
            </w:pPr>
            <w:r w:rsidRPr="00B01D60">
              <w:rPr>
                <w:b/>
                <w:bCs/>
              </w:rPr>
              <w:t>5 435,2</w:t>
            </w:r>
          </w:p>
        </w:tc>
      </w:tr>
      <w:tr w:rsidR="00B01D60" w:rsidRPr="00B01D60" w:rsidTr="00B01D60">
        <w:trPr>
          <w:trHeight w:val="1343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  <w:rPr>
                <w:b/>
                <w:bCs/>
                <w:color w:val="000000"/>
              </w:rPr>
            </w:pPr>
            <w:r w:rsidRPr="00B01D60">
              <w:rPr>
                <w:b/>
                <w:bCs/>
                <w:color w:val="000000"/>
              </w:rPr>
              <w:t>Муниципальная долгосро</w:t>
            </w:r>
            <w:r w:rsidRPr="00B01D60">
              <w:rPr>
                <w:b/>
                <w:bCs/>
                <w:color w:val="000000"/>
              </w:rPr>
              <w:t>ч</w:t>
            </w:r>
            <w:r w:rsidRPr="00B01D60">
              <w:rPr>
                <w:b/>
                <w:bCs/>
                <w:color w:val="000000"/>
              </w:rPr>
              <w:t xml:space="preserve">ная целевая программа </w:t>
            </w:r>
            <w:r w:rsidRPr="00B01D60">
              <w:rPr>
                <w:b/>
                <w:bCs/>
              </w:rPr>
              <w:t>«Пожа</w:t>
            </w:r>
            <w:r w:rsidRPr="00B01D60">
              <w:rPr>
                <w:b/>
                <w:bCs/>
              </w:rPr>
              <w:t>р</w:t>
            </w:r>
            <w:r w:rsidRPr="00B01D60">
              <w:rPr>
                <w:b/>
                <w:bCs/>
              </w:rPr>
              <w:t>ная    безопасность и   защита  нас</w:t>
            </w:r>
            <w:r w:rsidRPr="00B01D60">
              <w:rPr>
                <w:b/>
                <w:bCs/>
              </w:rPr>
              <w:t>е</w:t>
            </w:r>
            <w:r w:rsidRPr="00B01D60">
              <w:rPr>
                <w:b/>
                <w:bCs/>
              </w:rPr>
              <w:t xml:space="preserve">ления  и  территории  </w:t>
            </w:r>
            <w:proofErr w:type="spellStart"/>
            <w:r w:rsidRPr="00B01D60">
              <w:rPr>
                <w:b/>
                <w:bCs/>
              </w:rPr>
              <w:t>Сал</w:t>
            </w:r>
            <w:r w:rsidRPr="00B01D60">
              <w:rPr>
                <w:b/>
                <w:bCs/>
              </w:rPr>
              <w:t>ь</w:t>
            </w:r>
            <w:r w:rsidRPr="00B01D60">
              <w:rPr>
                <w:b/>
                <w:bCs/>
              </w:rPr>
              <w:t>ского</w:t>
            </w:r>
            <w:proofErr w:type="spellEnd"/>
            <w:r w:rsidRPr="00B01D60">
              <w:rPr>
                <w:b/>
                <w:bCs/>
              </w:rPr>
              <w:t xml:space="preserve"> городского посел</w:t>
            </w:r>
            <w:r w:rsidRPr="00B01D60">
              <w:rPr>
                <w:b/>
                <w:bCs/>
              </w:rPr>
              <w:t>е</w:t>
            </w:r>
            <w:r w:rsidRPr="00B01D60">
              <w:rPr>
                <w:b/>
                <w:bCs/>
              </w:rPr>
              <w:t>ния  от  чрезвычайных ситу</w:t>
            </w:r>
            <w:r w:rsidRPr="00B01D60">
              <w:rPr>
                <w:b/>
                <w:bCs/>
              </w:rPr>
              <w:t>а</w:t>
            </w:r>
            <w:r w:rsidRPr="00B01D60">
              <w:rPr>
                <w:b/>
                <w:bCs/>
              </w:rPr>
              <w:t>ций на  2012– 2015 г</w:t>
            </w:r>
            <w:r w:rsidRPr="00B01D60">
              <w:rPr>
                <w:b/>
                <w:bCs/>
              </w:rPr>
              <w:t>о</w:t>
            </w:r>
            <w:r w:rsidRPr="00B01D60">
              <w:rPr>
                <w:b/>
                <w:bCs/>
              </w:rPr>
              <w:t>ды»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09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7953200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  <w:rPr>
                <w:b/>
                <w:bCs/>
              </w:rPr>
            </w:pPr>
            <w:r w:rsidRPr="00B01D60">
              <w:rPr>
                <w:b/>
                <w:bCs/>
              </w:rPr>
              <w:t>5 335,6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  <w:rPr>
                <w:b/>
                <w:bCs/>
              </w:rPr>
            </w:pPr>
            <w:r w:rsidRPr="00B01D60">
              <w:rPr>
                <w:b/>
                <w:bCs/>
              </w:rPr>
              <w:t>5 435,2</w:t>
            </w:r>
          </w:p>
        </w:tc>
      </w:tr>
      <w:tr w:rsidR="00B01D60" w:rsidRPr="00B01D60" w:rsidTr="00B01D60">
        <w:trPr>
          <w:trHeight w:val="671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  <w:rPr>
                <w:b/>
                <w:bCs/>
                <w:color w:val="000000"/>
              </w:rPr>
            </w:pPr>
            <w:r w:rsidRPr="00B01D60">
              <w:rPr>
                <w:b/>
                <w:bCs/>
                <w:color w:val="000000"/>
              </w:rPr>
              <w:t>Подпрограмма "Меропри</w:t>
            </w:r>
            <w:r w:rsidRPr="00B01D60">
              <w:rPr>
                <w:b/>
                <w:bCs/>
                <w:color w:val="000000"/>
              </w:rPr>
              <w:t>я</w:t>
            </w:r>
            <w:r w:rsidRPr="00B01D60">
              <w:rPr>
                <w:b/>
                <w:bCs/>
                <w:color w:val="000000"/>
              </w:rPr>
              <w:t>тия по пожарной безопасн</w:t>
            </w:r>
            <w:r w:rsidRPr="00B01D60">
              <w:rPr>
                <w:b/>
                <w:bCs/>
                <w:color w:val="000000"/>
              </w:rPr>
              <w:t>о</w:t>
            </w:r>
            <w:r w:rsidRPr="00B01D60">
              <w:rPr>
                <w:b/>
                <w:bCs/>
                <w:color w:val="000000"/>
              </w:rPr>
              <w:t>сти"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09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7953201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  <w:rPr>
                <w:b/>
                <w:bCs/>
              </w:rPr>
            </w:pPr>
            <w:r w:rsidRPr="00B01D60">
              <w:rPr>
                <w:b/>
                <w:bCs/>
              </w:rPr>
              <w:t>857,3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  <w:rPr>
                <w:b/>
                <w:bCs/>
              </w:rPr>
            </w:pPr>
            <w:r w:rsidRPr="00B01D60">
              <w:rPr>
                <w:b/>
                <w:bCs/>
              </w:rPr>
              <w:t>902,7</w:t>
            </w:r>
          </w:p>
        </w:tc>
      </w:tr>
      <w:tr w:rsidR="00B01D60" w:rsidRPr="00B01D60" w:rsidTr="00B01D60">
        <w:trPr>
          <w:trHeight w:val="671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</w:pPr>
            <w:r w:rsidRPr="00B01D60">
              <w:t>Закупка товаров, работ и услуг для государственных (муниц</w:t>
            </w:r>
            <w:r w:rsidRPr="00B01D60">
              <w:t>и</w:t>
            </w:r>
            <w:r w:rsidRPr="00B01D60">
              <w:t>пальных) нужд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 xml:space="preserve">7953201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200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857,3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902,7</w:t>
            </w:r>
          </w:p>
        </w:tc>
      </w:tr>
      <w:tr w:rsidR="00B01D60" w:rsidRPr="00B01D60" w:rsidTr="001E33F5">
        <w:trPr>
          <w:trHeight w:val="83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</w:pPr>
            <w:r w:rsidRPr="00B01D60">
              <w:t>Иные закупки товаров, р</w:t>
            </w:r>
            <w:r w:rsidRPr="00B01D60">
              <w:t>а</w:t>
            </w:r>
            <w:r w:rsidRPr="00B01D60">
              <w:t>бот и услуг для государственных (м</w:t>
            </w:r>
            <w:r w:rsidRPr="00B01D60">
              <w:t>у</w:t>
            </w:r>
            <w:r w:rsidRPr="00B01D60">
              <w:lastRenderedPageBreak/>
              <w:t>ниципальных) нужд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lastRenderedPageBreak/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 xml:space="preserve">7953201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240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857,3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902,7</w:t>
            </w:r>
          </w:p>
        </w:tc>
      </w:tr>
      <w:tr w:rsidR="00B01D60" w:rsidRPr="00B01D60" w:rsidTr="00B01D60">
        <w:trPr>
          <w:trHeight w:val="671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</w:pPr>
            <w:r w:rsidRPr="00B01D60">
              <w:lastRenderedPageBreak/>
              <w:t>Прочая закупка товаров, работ и услуг для государственных (м</w:t>
            </w:r>
            <w:r w:rsidRPr="00B01D60">
              <w:t>у</w:t>
            </w:r>
            <w:r w:rsidRPr="00B01D60">
              <w:t>ниципальных) нужд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 xml:space="preserve">7953201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244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857,3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  <w:rPr>
                <w:color w:val="000000"/>
              </w:rPr>
            </w:pPr>
            <w:r w:rsidRPr="00B01D60">
              <w:rPr>
                <w:color w:val="000000"/>
              </w:rPr>
              <w:t>902,7</w:t>
            </w:r>
          </w:p>
        </w:tc>
      </w:tr>
      <w:tr w:rsidR="00B01D60" w:rsidRPr="00B01D60" w:rsidTr="00B01D60">
        <w:trPr>
          <w:trHeight w:val="671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  <w:rPr>
                <w:b/>
                <w:bCs/>
                <w:color w:val="000000"/>
              </w:rPr>
            </w:pPr>
            <w:r w:rsidRPr="00B01D60">
              <w:rPr>
                <w:b/>
                <w:bCs/>
                <w:color w:val="000000"/>
              </w:rPr>
              <w:t>Подпрограмма "Меропри</w:t>
            </w:r>
            <w:r w:rsidRPr="00B01D60">
              <w:rPr>
                <w:b/>
                <w:bCs/>
                <w:color w:val="000000"/>
              </w:rPr>
              <w:t>я</w:t>
            </w:r>
            <w:r w:rsidRPr="00B01D60">
              <w:rPr>
                <w:b/>
                <w:bCs/>
                <w:color w:val="000000"/>
              </w:rPr>
              <w:t>тия по защите населения и терр</w:t>
            </w:r>
            <w:r w:rsidRPr="00B01D60">
              <w:rPr>
                <w:b/>
                <w:bCs/>
                <w:color w:val="000000"/>
              </w:rPr>
              <w:t>и</w:t>
            </w:r>
            <w:r w:rsidRPr="00B01D60">
              <w:rPr>
                <w:b/>
                <w:bCs/>
                <w:color w:val="000000"/>
              </w:rPr>
              <w:t>торий от чрезвычайных ситу</w:t>
            </w:r>
            <w:r w:rsidRPr="00B01D60">
              <w:rPr>
                <w:b/>
                <w:bCs/>
                <w:color w:val="000000"/>
              </w:rPr>
              <w:t>а</w:t>
            </w:r>
            <w:r w:rsidRPr="00B01D60">
              <w:rPr>
                <w:b/>
                <w:bCs/>
                <w:color w:val="000000"/>
              </w:rPr>
              <w:t>ций"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09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7953202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  <w:rPr>
                <w:b/>
                <w:bCs/>
              </w:rPr>
            </w:pPr>
            <w:r w:rsidRPr="00B01D60">
              <w:rPr>
                <w:b/>
                <w:bCs/>
              </w:rPr>
              <w:t>1 298,3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  <w:rPr>
                <w:b/>
                <w:bCs/>
              </w:rPr>
            </w:pPr>
            <w:r w:rsidRPr="00B01D60">
              <w:rPr>
                <w:b/>
                <w:bCs/>
              </w:rPr>
              <w:t>1 352,5</w:t>
            </w:r>
          </w:p>
        </w:tc>
      </w:tr>
      <w:tr w:rsidR="00B01D60" w:rsidRPr="00B01D60" w:rsidTr="00B01D60">
        <w:trPr>
          <w:trHeight w:val="671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</w:pPr>
            <w:r w:rsidRPr="00B01D60">
              <w:t>Закупка товаров, работ и услуг для государственных (муниц</w:t>
            </w:r>
            <w:r w:rsidRPr="00B01D60">
              <w:t>и</w:t>
            </w:r>
            <w:r w:rsidRPr="00B01D60">
              <w:t>пальных) нужд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7953202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200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1 026,7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1 080,9</w:t>
            </w:r>
          </w:p>
        </w:tc>
      </w:tr>
      <w:tr w:rsidR="00B01D60" w:rsidRPr="00B01D60" w:rsidTr="00B01D60">
        <w:trPr>
          <w:trHeight w:val="671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</w:pPr>
            <w:r w:rsidRPr="00B01D60">
              <w:t>Иные закупки товаров, р</w:t>
            </w:r>
            <w:r w:rsidRPr="00B01D60">
              <w:t>а</w:t>
            </w:r>
            <w:r w:rsidRPr="00B01D60">
              <w:t>бот и услуг для государственных (м</w:t>
            </w:r>
            <w:r w:rsidRPr="00B01D60">
              <w:t>у</w:t>
            </w:r>
            <w:r w:rsidRPr="00B01D60">
              <w:t>ниципальных) нужд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7953202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240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1 026,7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1 080,9</w:t>
            </w:r>
          </w:p>
        </w:tc>
      </w:tr>
      <w:tr w:rsidR="00B01D60" w:rsidRPr="00B01D60" w:rsidTr="00B01D60">
        <w:trPr>
          <w:trHeight w:val="671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</w:pPr>
            <w:r w:rsidRPr="00B01D60">
              <w:t>Прочая закупка товаров, работ и услуг для государственных (м</w:t>
            </w:r>
            <w:r w:rsidRPr="00B01D60">
              <w:t>у</w:t>
            </w:r>
            <w:r w:rsidRPr="00B01D60">
              <w:t>ниципальных) нужд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7953202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244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1 026,7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  <w:rPr>
                <w:color w:val="000000"/>
              </w:rPr>
            </w:pPr>
            <w:r w:rsidRPr="00B01D60">
              <w:rPr>
                <w:color w:val="000000"/>
              </w:rPr>
              <w:t>1080,9</w:t>
            </w:r>
          </w:p>
        </w:tc>
      </w:tr>
      <w:tr w:rsidR="00B01D60" w:rsidRPr="00B01D60" w:rsidTr="00B01D60">
        <w:trPr>
          <w:trHeight w:val="336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</w:pPr>
            <w:r w:rsidRPr="00B01D60">
              <w:t>Межбюджетные трансфе</w:t>
            </w:r>
            <w:r w:rsidRPr="00B01D60">
              <w:t>р</w:t>
            </w:r>
            <w:r w:rsidRPr="00B01D60">
              <w:t>ты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7953202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500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271,6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271,6</w:t>
            </w:r>
          </w:p>
        </w:tc>
      </w:tr>
      <w:tr w:rsidR="00B01D60" w:rsidRPr="00B01D60" w:rsidTr="00B01D60">
        <w:trPr>
          <w:trHeight w:val="336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</w:pPr>
            <w:r w:rsidRPr="00B01D60">
              <w:t>Иные межбюджетные трансфе</w:t>
            </w:r>
            <w:r w:rsidRPr="00B01D60">
              <w:t>р</w:t>
            </w:r>
            <w:r w:rsidRPr="00B01D60">
              <w:t>ты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7953202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540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271,6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  <w:rPr>
                <w:color w:val="000000"/>
              </w:rPr>
            </w:pPr>
            <w:r w:rsidRPr="00B01D60">
              <w:rPr>
                <w:color w:val="000000"/>
              </w:rPr>
              <w:t>271,6</w:t>
            </w:r>
          </w:p>
        </w:tc>
      </w:tr>
      <w:tr w:rsidR="00B01D60" w:rsidRPr="00B01D60" w:rsidTr="00B01D60">
        <w:trPr>
          <w:trHeight w:val="671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  <w:rPr>
                <w:b/>
                <w:bCs/>
                <w:color w:val="000000"/>
              </w:rPr>
            </w:pPr>
            <w:r w:rsidRPr="00B01D60">
              <w:rPr>
                <w:b/>
                <w:bCs/>
                <w:color w:val="000000"/>
              </w:rPr>
              <w:t>Подпрограмма "Обеспеч</w:t>
            </w:r>
            <w:r w:rsidRPr="00B01D60">
              <w:rPr>
                <w:b/>
                <w:bCs/>
                <w:color w:val="000000"/>
              </w:rPr>
              <w:t>е</w:t>
            </w:r>
            <w:r w:rsidRPr="00B01D60">
              <w:rPr>
                <w:b/>
                <w:bCs/>
                <w:color w:val="000000"/>
              </w:rPr>
              <w:t>ние деятельности ав</w:t>
            </w:r>
            <w:r w:rsidRPr="00B01D60">
              <w:rPr>
                <w:b/>
                <w:bCs/>
                <w:color w:val="000000"/>
              </w:rPr>
              <w:t>а</w:t>
            </w:r>
            <w:r w:rsidRPr="00B01D60">
              <w:rPr>
                <w:b/>
                <w:bCs/>
                <w:color w:val="000000"/>
              </w:rPr>
              <w:t>рийно-спасательной службы"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09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7953203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  <w:rPr>
                <w:b/>
                <w:bCs/>
              </w:rPr>
            </w:pPr>
            <w:r w:rsidRPr="00B01D60">
              <w:rPr>
                <w:b/>
                <w:bCs/>
              </w:rPr>
              <w:t>3 180,0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  <w:rPr>
                <w:b/>
                <w:bCs/>
              </w:rPr>
            </w:pPr>
            <w:r w:rsidRPr="00B01D60">
              <w:rPr>
                <w:b/>
                <w:bCs/>
              </w:rPr>
              <w:t>3 180,0</w:t>
            </w:r>
          </w:p>
        </w:tc>
      </w:tr>
      <w:tr w:rsidR="00B01D60" w:rsidRPr="00B01D60" w:rsidTr="001E33F5">
        <w:trPr>
          <w:trHeight w:val="83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</w:pPr>
            <w:r w:rsidRPr="00B01D60">
              <w:t>Межбюджетные трансфе</w:t>
            </w:r>
            <w:r w:rsidRPr="00B01D60">
              <w:t>р</w:t>
            </w:r>
            <w:r w:rsidRPr="00B01D60">
              <w:t>ты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7953203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500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3 180,0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3 180,0</w:t>
            </w:r>
          </w:p>
        </w:tc>
      </w:tr>
      <w:tr w:rsidR="00B01D60" w:rsidRPr="00B01D60" w:rsidTr="00B01D60">
        <w:trPr>
          <w:trHeight w:val="336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</w:pPr>
            <w:r w:rsidRPr="00B01D60">
              <w:t>Иные межбюджетные трансфе</w:t>
            </w:r>
            <w:r w:rsidRPr="00B01D60">
              <w:t>р</w:t>
            </w:r>
            <w:r w:rsidRPr="00B01D60">
              <w:t>ты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03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7953203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540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3 180,0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3 180,0</w:t>
            </w:r>
          </w:p>
        </w:tc>
      </w:tr>
      <w:tr w:rsidR="00B01D60" w:rsidRPr="00B01D60" w:rsidTr="00B01D60">
        <w:trPr>
          <w:trHeight w:val="336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  <w:rPr>
                <w:b/>
                <w:bCs/>
              </w:rPr>
            </w:pPr>
            <w:r w:rsidRPr="00B01D60">
              <w:rPr>
                <w:b/>
                <w:bCs/>
              </w:rPr>
              <w:t>НАЦИОНАЛЬНАЯ ЭКОНОМИКА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  <w:rPr>
                <w:b/>
                <w:bCs/>
              </w:rPr>
            </w:pPr>
            <w:r w:rsidRPr="00B01D60">
              <w:rPr>
                <w:b/>
                <w:bCs/>
              </w:rPr>
              <w:t>84 708,0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  <w:rPr>
                <w:b/>
                <w:bCs/>
              </w:rPr>
            </w:pPr>
            <w:r w:rsidRPr="00B01D60">
              <w:rPr>
                <w:b/>
                <w:bCs/>
              </w:rPr>
              <w:t>77 519,2</w:t>
            </w:r>
          </w:p>
        </w:tc>
      </w:tr>
      <w:tr w:rsidR="00B01D60" w:rsidRPr="00B01D60" w:rsidTr="00B01D60">
        <w:trPr>
          <w:trHeight w:val="336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both"/>
              <w:rPr>
                <w:b/>
                <w:bCs/>
              </w:rPr>
            </w:pPr>
            <w:r w:rsidRPr="00B01D60">
              <w:rPr>
                <w:b/>
                <w:bCs/>
              </w:rPr>
              <w:t>Дорожное хозяйство (доро</w:t>
            </w:r>
            <w:r w:rsidRPr="00B01D60">
              <w:rPr>
                <w:b/>
                <w:bCs/>
              </w:rPr>
              <w:t>ж</w:t>
            </w:r>
            <w:r w:rsidRPr="00B01D60">
              <w:rPr>
                <w:b/>
                <w:bCs/>
              </w:rPr>
              <w:t>ные фо</w:t>
            </w:r>
            <w:r w:rsidRPr="00B01D60">
              <w:rPr>
                <w:b/>
                <w:bCs/>
              </w:rPr>
              <w:t>н</w:t>
            </w:r>
            <w:r w:rsidRPr="00B01D60">
              <w:rPr>
                <w:b/>
                <w:bCs/>
              </w:rPr>
              <w:t>ды)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09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  <w:rPr>
                <w:b/>
                <w:bCs/>
              </w:rPr>
            </w:pPr>
            <w:r w:rsidRPr="00B01D60">
              <w:rPr>
                <w:b/>
                <w:bCs/>
              </w:rPr>
              <w:t>84 708,0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  <w:rPr>
                <w:b/>
                <w:bCs/>
              </w:rPr>
            </w:pPr>
            <w:r w:rsidRPr="00B01D60">
              <w:rPr>
                <w:b/>
                <w:bCs/>
              </w:rPr>
              <w:t>77 519,2</w:t>
            </w:r>
          </w:p>
        </w:tc>
      </w:tr>
      <w:tr w:rsidR="00B01D60" w:rsidRPr="00B01D60" w:rsidTr="00B01D60">
        <w:trPr>
          <w:trHeight w:val="1023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  <w:rPr>
                <w:b/>
                <w:bCs/>
              </w:rPr>
            </w:pPr>
            <w:r w:rsidRPr="00B01D60">
              <w:rPr>
                <w:b/>
                <w:bCs/>
              </w:rPr>
              <w:t>Областная долгосрочная цел</w:t>
            </w:r>
            <w:r w:rsidRPr="00B01D60">
              <w:rPr>
                <w:b/>
                <w:bCs/>
              </w:rPr>
              <w:t>е</w:t>
            </w:r>
            <w:r w:rsidRPr="00B01D60">
              <w:rPr>
                <w:b/>
                <w:bCs/>
              </w:rPr>
              <w:t>вая программа "Развитие транспортной инфраструкт</w:t>
            </w:r>
            <w:r w:rsidRPr="00B01D60">
              <w:rPr>
                <w:b/>
                <w:bCs/>
              </w:rPr>
              <w:t>у</w:t>
            </w:r>
            <w:r w:rsidRPr="00B01D60">
              <w:rPr>
                <w:b/>
                <w:bCs/>
              </w:rPr>
              <w:t>ры в Ростовской обла</w:t>
            </w:r>
            <w:r w:rsidRPr="00B01D60">
              <w:rPr>
                <w:b/>
                <w:bCs/>
              </w:rPr>
              <w:t>с</w:t>
            </w:r>
            <w:r w:rsidRPr="00B01D60">
              <w:rPr>
                <w:b/>
                <w:bCs/>
              </w:rPr>
              <w:t>ти на 2010-2014 годы"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09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5222700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  <w:rPr>
                <w:b/>
                <w:bCs/>
              </w:rPr>
            </w:pPr>
            <w:r w:rsidRPr="00B01D60">
              <w:rPr>
                <w:b/>
                <w:bCs/>
              </w:rPr>
              <w:t>57 840,5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  <w:rPr>
                <w:b/>
                <w:bCs/>
              </w:rPr>
            </w:pPr>
            <w:r w:rsidRPr="00B01D60">
              <w:rPr>
                <w:b/>
                <w:bCs/>
              </w:rPr>
              <w:t>42 840,5</w:t>
            </w:r>
          </w:p>
        </w:tc>
      </w:tr>
      <w:tr w:rsidR="00B01D60" w:rsidRPr="00B01D60" w:rsidTr="00B01D60">
        <w:trPr>
          <w:trHeight w:val="703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</w:pPr>
            <w:r w:rsidRPr="00B01D60">
              <w:t>Закупка товаров, работ и услуг для государственных (муниц</w:t>
            </w:r>
            <w:r w:rsidRPr="00B01D60">
              <w:t>и</w:t>
            </w:r>
            <w:r w:rsidRPr="00B01D60">
              <w:t>пальных) нужд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5222700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200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  <w:rPr>
                <w:b/>
                <w:bCs/>
              </w:rPr>
            </w:pPr>
            <w:r w:rsidRPr="00B01D60">
              <w:rPr>
                <w:b/>
                <w:bCs/>
              </w:rPr>
              <w:t>57 840,5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  <w:rPr>
                <w:b/>
                <w:bCs/>
              </w:rPr>
            </w:pPr>
            <w:r w:rsidRPr="00B01D60">
              <w:rPr>
                <w:b/>
                <w:bCs/>
              </w:rPr>
              <w:t>42 840,5</w:t>
            </w:r>
          </w:p>
        </w:tc>
      </w:tr>
      <w:tr w:rsidR="00B01D60" w:rsidRPr="00B01D60" w:rsidTr="00B01D60">
        <w:trPr>
          <w:trHeight w:val="735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</w:pPr>
            <w:r w:rsidRPr="00B01D60">
              <w:t>Иные закупки товаров, р</w:t>
            </w:r>
            <w:r w:rsidRPr="00B01D60">
              <w:t>а</w:t>
            </w:r>
            <w:r w:rsidRPr="00B01D60">
              <w:t>бот и услуг для государственных (м</w:t>
            </w:r>
            <w:r w:rsidRPr="00B01D60">
              <w:t>у</w:t>
            </w:r>
            <w:r w:rsidRPr="00B01D60">
              <w:t>ниципальных) нужд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5222700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240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  <w:rPr>
                <w:b/>
                <w:bCs/>
              </w:rPr>
            </w:pPr>
            <w:r w:rsidRPr="00B01D60">
              <w:rPr>
                <w:b/>
                <w:bCs/>
              </w:rPr>
              <w:t>57 840,5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  <w:rPr>
                <w:b/>
                <w:bCs/>
              </w:rPr>
            </w:pPr>
            <w:r w:rsidRPr="00B01D60">
              <w:rPr>
                <w:b/>
                <w:bCs/>
              </w:rPr>
              <w:t>42 840,5</w:t>
            </w:r>
          </w:p>
        </w:tc>
      </w:tr>
      <w:tr w:rsidR="00B01D60" w:rsidRPr="00B01D60" w:rsidTr="00B01D60">
        <w:trPr>
          <w:trHeight w:val="703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</w:pPr>
            <w:r w:rsidRPr="00B01D60">
              <w:t>Закупка товаров, работ, у</w:t>
            </w:r>
            <w:r w:rsidRPr="00B01D60">
              <w:t>с</w:t>
            </w:r>
            <w:r w:rsidRPr="00B01D60">
              <w:t>луг в целях капитального ремонта г</w:t>
            </w:r>
            <w:r w:rsidRPr="00B01D60">
              <w:t>о</w:t>
            </w:r>
            <w:r w:rsidRPr="00B01D60">
              <w:t>сударственного (муниципальн</w:t>
            </w:r>
            <w:r w:rsidRPr="00B01D60">
              <w:t>о</w:t>
            </w:r>
            <w:r w:rsidRPr="00B01D60">
              <w:t>го) имущ</w:t>
            </w:r>
            <w:r w:rsidRPr="00B01D60">
              <w:t>е</w:t>
            </w:r>
            <w:r w:rsidRPr="00B01D60">
              <w:t>ства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5222700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243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50 000,0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35 000,0</w:t>
            </w:r>
          </w:p>
        </w:tc>
      </w:tr>
      <w:tr w:rsidR="00B01D60" w:rsidRPr="00B01D60" w:rsidTr="00B01D60">
        <w:trPr>
          <w:trHeight w:val="671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</w:pPr>
            <w:r w:rsidRPr="00B01D60">
              <w:t>Прочая закупка товаров, работ и услуг для государственных (м</w:t>
            </w:r>
            <w:r w:rsidRPr="00B01D60">
              <w:t>у</w:t>
            </w:r>
            <w:r w:rsidRPr="00B01D60">
              <w:t>ниципальных) нужд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5222700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244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7 840,5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7 840,5</w:t>
            </w:r>
          </w:p>
        </w:tc>
      </w:tr>
      <w:tr w:rsidR="00B01D60" w:rsidRPr="00B01D60" w:rsidTr="001E33F5">
        <w:trPr>
          <w:trHeight w:val="336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  <w:rPr>
                <w:b/>
                <w:bCs/>
              </w:rPr>
            </w:pPr>
            <w:r w:rsidRPr="00B01D60">
              <w:rPr>
                <w:b/>
                <w:bCs/>
              </w:rPr>
              <w:t>Целевые программы муниц</w:t>
            </w:r>
            <w:r w:rsidRPr="00B01D60">
              <w:rPr>
                <w:b/>
                <w:bCs/>
              </w:rPr>
              <w:t>и</w:t>
            </w:r>
            <w:r w:rsidRPr="00B01D60">
              <w:rPr>
                <w:b/>
                <w:bCs/>
              </w:rPr>
              <w:t>пальных образов</w:t>
            </w:r>
            <w:r w:rsidRPr="00B01D60">
              <w:rPr>
                <w:b/>
                <w:bCs/>
              </w:rPr>
              <w:t>а</w:t>
            </w:r>
            <w:r w:rsidRPr="00B01D60">
              <w:rPr>
                <w:b/>
                <w:bCs/>
              </w:rPr>
              <w:t>ний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09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7950000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  <w:rPr>
                <w:b/>
                <w:bCs/>
              </w:rPr>
            </w:pPr>
            <w:r w:rsidRPr="00B01D60">
              <w:rPr>
                <w:b/>
                <w:bCs/>
              </w:rPr>
              <w:t>26 867,5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  <w:rPr>
                <w:b/>
                <w:bCs/>
              </w:rPr>
            </w:pPr>
            <w:r w:rsidRPr="00B01D60">
              <w:rPr>
                <w:b/>
                <w:bCs/>
              </w:rPr>
              <w:t>34 678,7</w:t>
            </w:r>
          </w:p>
        </w:tc>
      </w:tr>
      <w:tr w:rsidR="00B01D60" w:rsidRPr="00B01D60" w:rsidTr="001E33F5">
        <w:trPr>
          <w:trHeight w:val="1343"/>
        </w:trPr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  <w:rPr>
                <w:b/>
                <w:bCs/>
                <w:color w:val="000000"/>
              </w:rPr>
            </w:pPr>
            <w:r w:rsidRPr="00B01D60">
              <w:rPr>
                <w:b/>
                <w:bCs/>
                <w:color w:val="000000"/>
              </w:rPr>
              <w:lastRenderedPageBreak/>
              <w:t>Муниципальная долгосро</w:t>
            </w:r>
            <w:r w:rsidRPr="00B01D60">
              <w:rPr>
                <w:b/>
                <w:bCs/>
                <w:color w:val="000000"/>
              </w:rPr>
              <w:t>ч</w:t>
            </w:r>
            <w:r w:rsidRPr="00B01D60">
              <w:rPr>
                <w:b/>
                <w:bCs/>
                <w:color w:val="000000"/>
              </w:rPr>
              <w:t xml:space="preserve">ная целевая программа </w:t>
            </w:r>
            <w:r w:rsidRPr="00B01D60">
              <w:rPr>
                <w:b/>
                <w:bCs/>
              </w:rPr>
              <w:t>«Ра</w:t>
            </w:r>
            <w:r w:rsidRPr="00B01D60">
              <w:rPr>
                <w:b/>
                <w:bCs/>
              </w:rPr>
              <w:t>з</w:t>
            </w:r>
            <w:r w:rsidRPr="00B01D60">
              <w:rPr>
                <w:b/>
                <w:bCs/>
              </w:rPr>
              <w:t>витие  авт</w:t>
            </w:r>
            <w:r w:rsidRPr="00B01D60">
              <w:rPr>
                <w:b/>
                <w:bCs/>
              </w:rPr>
              <w:t>о</w:t>
            </w:r>
            <w:r w:rsidRPr="00B01D60">
              <w:rPr>
                <w:b/>
                <w:bCs/>
              </w:rPr>
              <w:t>мобильных  дорог общего пользования местного знач</w:t>
            </w:r>
            <w:r w:rsidRPr="00B01D60">
              <w:rPr>
                <w:b/>
                <w:bCs/>
              </w:rPr>
              <w:t>е</w:t>
            </w:r>
            <w:r w:rsidRPr="00B01D60">
              <w:rPr>
                <w:b/>
                <w:bCs/>
              </w:rPr>
              <w:t xml:space="preserve">ния и тротуаров, </w:t>
            </w:r>
            <w:proofErr w:type="gramStart"/>
            <w:r w:rsidRPr="00B01D60">
              <w:rPr>
                <w:b/>
                <w:bCs/>
              </w:rPr>
              <w:t>в</w:t>
            </w:r>
            <w:proofErr w:type="gramEnd"/>
            <w:r w:rsidRPr="00B01D60">
              <w:rPr>
                <w:b/>
                <w:bCs/>
              </w:rPr>
              <w:t xml:space="preserve"> </w:t>
            </w:r>
            <w:proofErr w:type="gramStart"/>
            <w:r w:rsidRPr="00B01D60">
              <w:rPr>
                <w:b/>
                <w:bCs/>
              </w:rPr>
              <w:t>Сал</w:t>
            </w:r>
            <w:r w:rsidRPr="00B01D60">
              <w:rPr>
                <w:b/>
                <w:bCs/>
              </w:rPr>
              <w:t>ь</w:t>
            </w:r>
            <w:r w:rsidRPr="00B01D60">
              <w:rPr>
                <w:b/>
                <w:bCs/>
              </w:rPr>
              <w:t>ском</w:t>
            </w:r>
            <w:proofErr w:type="gramEnd"/>
            <w:r w:rsidRPr="00B01D60">
              <w:rPr>
                <w:b/>
                <w:bCs/>
              </w:rPr>
              <w:t xml:space="preserve"> городском посел</w:t>
            </w:r>
            <w:r w:rsidRPr="00B01D60">
              <w:rPr>
                <w:b/>
                <w:bCs/>
              </w:rPr>
              <w:t>е</w:t>
            </w:r>
            <w:r w:rsidRPr="00B01D60">
              <w:rPr>
                <w:b/>
                <w:bCs/>
              </w:rPr>
              <w:t>нии  (2011- 2015 г</w:t>
            </w:r>
            <w:r w:rsidRPr="00B01D60">
              <w:rPr>
                <w:b/>
                <w:bCs/>
              </w:rPr>
              <w:t>о</w:t>
            </w:r>
            <w:r w:rsidRPr="00B01D60">
              <w:rPr>
                <w:b/>
                <w:bCs/>
              </w:rPr>
              <w:t>ды)»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04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09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7950300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  <w:rPr>
                <w:b/>
                <w:bCs/>
              </w:rPr>
            </w:pPr>
            <w:r w:rsidRPr="00B01D60">
              <w:rPr>
                <w:b/>
                <w:bCs/>
              </w:rPr>
              <w:t>20 499,6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  <w:rPr>
                <w:b/>
                <w:bCs/>
              </w:rPr>
            </w:pPr>
            <w:r w:rsidRPr="00B01D60">
              <w:rPr>
                <w:b/>
                <w:bCs/>
              </w:rPr>
              <w:t>28 210,8</w:t>
            </w:r>
          </w:p>
        </w:tc>
      </w:tr>
      <w:tr w:rsidR="00B01D60" w:rsidRPr="00B01D60" w:rsidTr="001E33F5">
        <w:trPr>
          <w:trHeight w:val="671"/>
        </w:trPr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</w:pPr>
            <w:r w:rsidRPr="00B01D60">
              <w:t>Закупка товаров, работ и услуг для государственных (муниц</w:t>
            </w:r>
            <w:r w:rsidRPr="00B01D60">
              <w:t>и</w:t>
            </w:r>
            <w:r w:rsidRPr="00B01D60">
              <w:t>пальных) нужд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04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09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7950300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200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20 499,6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28 210,8</w:t>
            </w:r>
          </w:p>
        </w:tc>
      </w:tr>
      <w:tr w:rsidR="00B01D60" w:rsidRPr="00B01D60" w:rsidTr="00B01D60">
        <w:trPr>
          <w:trHeight w:val="671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</w:pPr>
            <w:r w:rsidRPr="00B01D60">
              <w:t>Иные закупки товаров, р</w:t>
            </w:r>
            <w:r w:rsidRPr="00B01D60">
              <w:t>а</w:t>
            </w:r>
            <w:r w:rsidRPr="00B01D60">
              <w:t>бот и услуг для государственных (м</w:t>
            </w:r>
            <w:r w:rsidRPr="00B01D60">
              <w:t>у</w:t>
            </w:r>
            <w:r w:rsidRPr="00B01D60">
              <w:t>ниципальных) нужд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7950300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240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20 499,6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28 210,8</w:t>
            </w:r>
          </w:p>
        </w:tc>
      </w:tr>
      <w:tr w:rsidR="00B01D60" w:rsidRPr="00B01D60" w:rsidTr="00B01D60">
        <w:trPr>
          <w:trHeight w:val="671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</w:pPr>
            <w:r w:rsidRPr="00B01D60">
              <w:t>Прочая закупка товаров, работ и услуг для государственных (м</w:t>
            </w:r>
            <w:r w:rsidRPr="00B01D60">
              <w:t>у</w:t>
            </w:r>
            <w:r w:rsidRPr="00B01D60">
              <w:t>ниципальных) нужд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7950300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244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20 499,6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28 210,8</w:t>
            </w:r>
          </w:p>
        </w:tc>
      </w:tr>
      <w:tr w:rsidR="00B01D60" w:rsidRPr="00B01D60" w:rsidTr="00B01D60">
        <w:trPr>
          <w:trHeight w:val="1007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  <w:rPr>
                <w:b/>
                <w:bCs/>
                <w:color w:val="000000"/>
              </w:rPr>
            </w:pPr>
            <w:r w:rsidRPr="00B01D60">
              <w:rPr>
                <w:b/>
                <w:bCs/>
                <w:color w:val="000000"/>
              </w:rPr>
              <w:t>Муниципальная целевая пр</w:t>
            </w:r>
            <w:r w:rsidRPr="00B01D60">
              <w:rPr>
                <w:b/>
                <w:bCs/>
                <w:color w:val="000000"/>
              </w:rPr>
              <w:t>о</w:t>
            </w:r>
            <w:r w:rsidRPr="00B01D60">
              <w:rPr>
                <w:b/>
                <w:bCs/>
                <w:color w:val="000000"/>
              </w:rPr>
              <w:t>грамма «</w:t>
            </w:r>
            <w:r w:rsidRPr="00B01D60">
              <w:rPr>
                <w:b/>
                <w:bCs/>
              </w:rPr>
              <w:t>Обеспечение безопа</w:t>
            </w:r>
            <w:r w:rsidRPr="00B01D60">
              <w:rPr>
                <w:b/>
                <w:bCs/>
              </w:rPr>
              <w:t>с</w:t>
            </w:r>
            <w:r w:rsidRPr="00B01D60">
              <w:rPr>
                <w:b/>
                <w:bCs/>
              </w:rPr>
              <w:t>ности дорожного движ</w:t>
            </w:r>
            <w:r w:rsidRPr="00B01D60">
              <w:rPr>
                <w:b/>
                <w:bCs/>
              </w:rPr>
              <w:t>е</w:t>
            </w:r>
            <w:r w:rsidRPr="00B01D60">
              <w:rPr>
                <w:b/>
                <w:bCs/>
              </w:rPr>
              <w:t xml:space="preserve">ния на территории </w:t>
            </w:r>
            <w:proofErr w:type="spellStart"/>
            <w:r w:rsidRPr="00B01D60">
              <w:rPr>
                <w:b/>
                <w:bCs/>
              </w:rPr>
              <w:t>Сальского</w:t>
            </w:r>
            <w:proofErr w:type="spellEnd"/>
            <w:r w:rsidRPr="00B01D60">
              <w:rPr>
                <w:b/>
                <w:bCs/>
              </w:rPr>
              <w:t xml:space="preserve"> горо</w:t>
            </w:r>
            <w:r w:rsidRPr="00B01D60">
              <w:rPr>
                <w:b/>
                <w:bCs/>
              </w:rPr>
              <w:t>д</w:t>
            </w:r>
            <w:r w:rsidRPr="00B01D60">
              <w:rPr>
                <w:b/>
                <w:bCs/>
              </w:rPr>
              <w:t>ского пос</w:t>
            </w:r>
            <w:r w:rsidRPr="00B01D60">
              <w:rPr>
                <w:b/>
                <w:bCs/>
              </w:rPr>
              <w:t>е</w:t>
            </w:r>
            <w:r w:rsidRPr="00B01D60">
              <w:rPr>
                <w:b/>
                <w:bCs/>
              </w:rPr>
              <w:t>ления (2012-2013)»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09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7955100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  <w:rPr>
                <w:b/>
                <w:bCs/>
              </w:rPr>
            </w:pPr>
            <w:r w:rsidRPr="00B01D60">
              <w:rPr>
                <w:b/>
                <w:bCs/>
              </w:rPr>
              <w:t>6 367,9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  <w:rPr>
                <w:b/>
                <w:bCs/>
              </w:rPr>
            </w:pPr>
            <w:r w:rsidRPr="00B01D60">
              <w:rPr>
                <w:b/>
                <w:bCs/>
              </w:rPr>
              <w:t>6 467,9</w:t>
            </w:r>
          </w:p>
        </w:tc>
      </w:tr>
      <w:tr w:rsidR="00B01D60" w:rsidRPr="00B01D60" w:rsidTr="00B01D60">
        <w:trPr>
          <w:trHeight w:val="671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</w:pPr>
            <w:r w:rsidRPr="00B01D60">
              <w:t>Закупка товаров, работ и услуг для государственных (муниц</w:t>
            </w:r>
            <w:r w:rsidRPr="00B01D60">
              <w:t>и</w:t>
            </w:r>
            <w:r w:rsidRPr="00B01D60">
              <w:t>пальных) нужд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7955100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200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6 367,9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6 467,9</w:t>
            </w:r>
          </w:p>
        </w:tc>
      </w:tr>
      <w:tr w:rsidR="00B01D60" w:rsidRPr="00B01D60" w:rsidTr="00B01D60">
        <w:trPr>
          <w:trHeight w:val="671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</w:pPr>
            <w:r w:rsidRPr="00B01D60">
              <w:t>Иные закупки товаров, р</w:t>
            </w:r>
            <w:r w:rsidRPr="00B01D60">
              <w:t>а</w:t>
            </w:r>
            <w:r w:rsidRPr="00B01D60">
              <w:t>бот и услуг для государственных (м</w:t>
            </w:r>
            <w:r w:rsidRPr="00B01D60">
              <w:t>у</w:t>
            </w:r>
            <w:r w:rsidRPr="00B01D60">
              <w:t>ниципальных) нужд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7955100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240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6 367,9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6 467,9</w:t>
            </w:r>
          </w:p>
        </w:tc>
      </w:tr>
      <w:tr w:rsidR="00B01D60" w:rsidRPr="00B01D60" w:rsidTr="00B01D60">
        <w:trPr>
          <w:trHeight w:val="671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</w:pPr>
            <w:r w:rsidRPr="00B01D60">
              <w:t>Прочая закупка товаров, работ и услуг для государственных (м</w:t>
            </w:r>
            <w:r w:rsidRPr="00B01D60">
              <w:t>у</w:t>
            </w:r>
            <w:r w:rsidRPr="00B01D60">
              <w:t>ниципальных) нужд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04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09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7955100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244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6 367,9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  <w:rPr>
                <w:color w:val="000000"/>
              </w:rPr>
            </w:pPr>
            <w:r w:rsidRPr="00B01D60">
              <w:rPr>
                <w:color w:val="000000"/>
              </w:rPr>
              <w:t>6 467,9</w:t>
            </w:r>
          </w:p>
        </w:tc>
      </w:tr>
      <w:tr w:rsidR="00B01D60" w:rsidRPr="00B01D60" w:rsidTr="00B01D60">
        <w:trPr>
          <w:trHeight w:val="384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  <w:rPr>
                <w:b/>
                <w:bCs/>
              </w:rPr>
            </w:pPr>
            <w:r w:rsidRPr="00B01D60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  <w:rPr>
                <w:b/>
                <w:bCs/>
              </w:rPr>
            </w:pPr>
            <w:r w:rsidRPr="00B01D60">
              <w:rPr>
                <w:b/>
                <w:bCs/>
              </w:rPr>
              <w:t>71 811,9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  <w:rPr>
                <w:b/>
                <w:bCs/>
              </w:rPr>
            </w:pPr>
            <w:r w:rsidRPr="00B01D60">
              <w:rPr>
                <w:b/>
                <w:bCs/>
              </w:rPr>
              <w:t>63 829,5</w:t>
            </w:r>
          </w:p>
        </w:tc>
      </w:tr>
      <w:tr w:rsidR="00B01D60" w:rsidRPr="00B01D60" w:rsidTr="00B01D60">
        <w:trPr>
          <w:trHeight w:val="336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  <w:rPr>
                <w:b/>
                <w:bCs/>
              </w:rPr>
            </w:pPr>
            <w:r w:rsidRPr="00B01D60">
              <w:rPr>
                <w:b/>
                <w:bCs/>
              </w:rPr>
              <w:t>Жилищное хозяйство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01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  <w:rPr>
                <w:b/>
                <w:bCs/>
              </w:rPr>
            </w:pPr>
            <w:r w:rsidRPr="00B01D60">
              <w:rPr>
                <w:b/>
                <w:bCs/>
              </w:rPr>
              <w:t>20 982,6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  <w:rPr>
                <w:b/>
                <w:bCs/>
              </w:rPr>
            </w:pPr>
            <w:r w:rsidRPr="00B01D60">
              <w:rPr>
                <w:b/>
                <w:bCs/>
              </w:rPr>
              <w:t>14 790,4</w:t>
            </w:r>
          </w:p>
        </w:tc>
      </w:tr>
      <w:tr w:rsidR="00B01D60" w:rsidRPr="00B01D60" w:rsidTr="00B01D60">
        <w:trPr>
          <w:trHeight w:val="352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  <w:rPr>
                <w:b/>
                <w:bCs/>
                <w:color w:val="000000"/>
              </w:rPr>
            </w:pPr>
            <w:r w:rsidRPr="00B01D60">
              <w:rPr>
                <w:b/>
                <w:bCs/>
                <w:color w:val="000000"/>
              </w:rPr>
              <w:t> Региональные целевые пр</w:t>
            </w:r>
            <w:r w:rsidRPr="00B01D60">
              <w:rPr>
                <w:b/>
                <w:bCs/>
                <w:color w:val="000000"/>
              </w:rPr>
              <w:t>о</w:t>
            </w:r>
            <w:r w:rsidRPr="00B01D60">
              <w:rPr>
                <w:b/>
                <w:bCs/>
                <w:color w:val="000000"/>
              </w:rPr>
              <w:t>граммы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01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  <w:color w:val="000000"/>
              </w:rPr>
            </w:pPr>
            <w:r w:rsidRPr="00B01D60">
              <w:rPr>
                <w:b/>
                <w:bCs/>
                <w:color w:val="000000"/>
              </w:rPr>
              <w:t>5220000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  <w:rPr>
                <w:b/>
                <w:bCs/>
              </w:rPr>
            </w:pPr>
            <w:r w:rsidRPr="00B01D60">
              <w:rPr>
                <w:b/>
                <w:bCs/>
              </w:rPr>
              <w:t>16 530,7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  <w:rPr>
                <w:b/>
                <w:bCs/>
              </w:rPr>
            </w:pPr>
            <w:r w:rsidRPr="00B01D60">
              <w:rPr>
                <w:b/>
                <w:bCs/>
              </w:rPr>
              <w:t>10 338,5</w:t>
            </w:r>
          </w:p>
        </w:tc>
      </w:tr>
      <w:tr w:rsidR="00B01D60" w:rsidRPr="00B01D60" w:rsidTr="00B01D60">
        <w:trPr>
          <w:trHeight w:val="671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  <w:rPr>
                <w:b/>
                <w:bCs/>
                <w:color w:val="000000"/>
              </w:rPr>
            </w:pPr>
            <w:r w:rsidRPr="00B01D60">
              <w:rPr>
                <w:b/>
                <w:bCs/>
                <w:color w:val="000000"/>
              </w:rPr>
              <w:t>Областная целевая програ</w:t>
            </w:r>
            <w:r w:rsidRPr="00B01D60">
              <w:rPr>
                <w:b/>
                <w:bCs/>
                <w:color w:val="000000"/>
              </w:rPr>
              <w:t>м</w:t>
            </w:r>
            <w:r w:rsidRPr="00B01D60">
              <w:rPr>
                <w:b/>
                <w:bCs/>
                <w:color w:val="000000"/>
              </w:rPr>
              <w:t>ма «Развитие жилищного хозя</w:t>
            </w:r>
            <w:r w:rsidRPr="00B01D60">
              <w:rPr>
                <w:b/>
                <w:bCs/>
                <w:color w:val="000000"/>
              </w:rPr>
              <w:t>й</w:t>
            </w:r>
            <w:r w:rsidRPr="00B01D60">
              <w:rPr>
                <w:b/>
                <w:bCs/>
                <w:color w:val="000000"/>
              </w:rPr>
              <w:t>ства в Ро</w:t>
            </w:r>
            <w:r w:rsidRPr="00B01D60">
              <w:rPr>
                <w:b/>
                <w:bCs/>
                <w:color w:val="000000"/>
              </w:rPr>
              <w:t>с</w:t>
            </w:r>
            <w:r w:rsidRPr="00B01D60">
              <w:rPr>
                <w:b/>
                <w:bCs/>
                <w:color w:val="000000"/>
              </w:rPr>
              <w:t>товской области на  2012-2015 годы»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01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  <w:color w:val="000000"/>
              </w:rPr>
            </w:pPr>
            <w:r w:rsidRPr="00B01D60">
              <w:rPr>
                <w:b/>
                <w:bCs/>
                <w:color w:val="000000"/>
              </w:rPr>
              <w:t>5221200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  <w:rPr>
                <w:b/>
                <w:bCs/>
              </w:rPr>
            </w:pPr>
            <w:r w:rsidRPr="00B01D60">
              <w:rPr>
                <w:b/>
                <w:bCs/>
              </w:rPr>
              <w:t>16 530,7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  <w:rPr>
                <w:b/>
                <w:bCs/>
              </w:rPr>
            </w:pPr>
            <w:r w:rsidRPr="00B01D60">
              <w:rPr>
                <w:b/>
                <w:bCs/>
              </w:rPr>
              <w:t>10 338,5</w:t>
            </w:r>
          </w:p>
        </w:tc>
      </w:tr>
      <w:tr w:rsidR="00B01D60" w:rsidRPr="00B01D60" w:rsidTr="00B01D60">
        <w:trPr>
          <w:trHeight w:val="1007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  <w:rPr>
                <w:color w:val="000000"/>
              </w:rPr>
            </w:pPr>
            <w:r w:rsidRPr="00B01D60">
              <w:rPr>
                <w:color w:val="000000"/>
              </w:rPr>
              <w:t>Предоставление субсидий гос</w:t>
            </w:r>
            <w:r w:rsidRPr="00B01D60">
              <w:rPr>
                <w:color w:val="000000"/>
              </w:rPr>
              <w:t>у</w:t>
            </w:r>
            <w:r w:rsidRPr="00B01D60">
              <w:rPr>
                <w:color w:val="000000"/>
              </w:rPr>
              <w:t>дарственным (муниципал</w:t>
            </w:r>
            <w:r w:rsidRPr="00B01D60">
              <w:rPr>
                <w:color w:val="000000"/>
              </w:rPr>
              <w:t>ь</w:t>
            </w:r>
            <w:r w:rsidRPr="00B01D60">
              <w:rPr>
                <w:color w:val="000000"/>
              </w:rPr>
              <w:t>ным) бюджетным, автономным учр</w:t>
            </w:r>
            <w:r w:rsidRPr="00B01D60">
              <w:rPr>
                <w:color w:val="000000"/>
              </w:rPr>
              <w:t>е</w:t>
            </w:r>
            <w:r w:rsidRPr="00B01D60">
              <w:rPr>
                <w:color w:val="000000"/>
              </w:rPr>
              <w:t>ждениям и иным некоммерч</w:t>
            </w:r>
            <w:r w:rsidRPr="00B01D60">
              <w:rPr>
                <w:color w:val="000000"/>
              </w:rPr>
              <w:t>е</w:t>
            </w:r>
            <w:r w:rsidRPr="00B01D60">
              <w:rPr>
                <w:color w:val="000000"/>
              </w:rPr>
              <w:t>ским о</w:t>
            </w:r>
            <w:r w:rsidRPr="00B01D60">
              <w:rPr>
                <w:color w:val="000000"/>
              </w:rPr>
              <w:t>р</w:t>
            </w:r>
            <w:r w:rsidRPr="00B01D60">
              <w:rPr>
                <w:color w:val="000000"/>
              </w:rPr>
              <w:t>ганизациям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color w:val="000000"/>
              </w:rPr>
            </w:pPr>
            <w:r w:rsidRPr="00B01D60">
              <w:rPr>
                <w:color w:val="000000"/>
              </w:rPr>
              <w:t>5221200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600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10 338,5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10 338,5</w:t>
            </w:r>
          </w:p>
        </w:tc>
      </w:tr>
      <w:tr w:rsidR="00B01D60" w:rsidRPr="00B01D60" w:rsidTr="00B01D60">
        <w:trPr>
          <w:trHeight w:val="703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  <w:rPr>
                <w:color w:val="000000"/>
              </w:rPr>
            </w:pPr>
            <w:proofErr w:type="gramStart"/>
            <w:r w:rsidRPr="00B01D60">
              <w:rPr>
                <w:color w:val="000000"/>
              </w:rPr>
              <w:t>Субсидии некоммерческим о</w:t>
            </w:r>
            <w:r w:rsidRPr="00B01D60">
              <w:rPr>
                <w:color w:val="000000"/>
              </w:rPr>
              <w:t>р</w:t>
            </w:r>
            <w:r w:rsidRPr="00B01D60">
              <w:rPr>
                <w:color w:val="000000"/>
              </w:rPr>
              <w:t>ганизациям (за исключением г</w:t>
            </w:r>
            <w:r w:rsidRPr="00B01D60">
              <w:rPr>
                <w:color w:val="000000"/>
              </w:rPr>
              <w:t>о</w:t>
            </w:r>
            <w:r w:rsidRPr="00B01D60">
              <w:rPr>
                <w:color w:val="000000"/>
              </w:rPr>
              <w:t>сударственных (муниципал</w:t>
            </w:r>
            <w:r w:rsidRPr="00B01D60">
              <w:rPr>
                <w:color w:val="000000"/>
              </w:rPr>
              <w:t>ь</w:t>
            </w:r>
            <w:r w:rsidRPr="00B01D60">
              <w:rPr>
                <w:color w:val="000000"/>
              </w:rPr>
              <w:t>ных учреждений)</w:t>
            </w:r>
            <w:proofErr w:type="gramEnd"/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color w:val="000000"/>
              </w:rPr>
            </w:pPr>
            <w:r w:rsidRPr="00B01D60">
              <w:rPr>
                <w:color w:val="000000"/>
              </w:rPr>
              <w:t>5221200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630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10 338,5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10 338,5</w:t>
            </w:r>
          </w:p>
        </w:tc>
      </w:tr>
      <w:tr w:rsidR="00B01D60" w:rsidRPr="00B01D60" w:rsidTr="00EB5F0D">
        <w:trPr>
          <w:trHeight w:val="336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</w:pPr>
            <w:r w:rsidRPr="00B01D60">
              <w:t>Иные бюджетные ассигнов</w:t>
            </w:r>
            <w:r w:rsidRPr="00B01D60">
              <w:t>а</w:t>
            </w:r>
            <w:r w:rsidRPr="00B01D60">
              <w:t>ния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color w:val="000000"/>
              </w:rPr>
            </w:pPr>
            <w:r w:rsidRPr="00B01D60">
              <w:rPr>
                <w:color w:val="000000"/>
              </w:rPr>
              <w:t>5221200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800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6 192,2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0,0</w:t>
            </w:r>
          </w:p>
        </w:tc>
      </w:tr>
      <w:tr w:rsidR="00B01D60" w:rsidRPr="00B01D60" w:rsidTr="00EB5F0D">
        <w:trPr>
          <w:trHeight w:val="1023"/>
        </w:trPr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</w:pPr>
            <w:proofErr w:type="gramStart"/>
            <w:r w:rsidRPr="00B01D60">
              <w:lastRenderedPageBreak/>
              <w:t>Субсидии юридическим л</w:t>
            </w:r>
            <w:r w:rsidRPr="00B01D60">
              <w:t>и</w:t>
            </w:r>
            <w:r w:rsidRPr="00B01D60">
              <w:t>цам (кроме государственных (мун</w:t>
            </w:r>
            <w:r w:rsidRPr="00B01D60">
              <w:t>и</w:t>
            </w:r>
            <w:r w:rsidRPr="00B01D60">
              <w:t>ципальных) учреждений) и ф</w:t>
            </w:r>
            <w:r w:rsidRPr="00B01D60">
              <w:t>и</w:t>
            </w:r>
            <w:r w:rsidRPr="00B01D60">
              <w:t>зическим лицам - производит</w:t>
            </w:r>
            <w:r w:rsidRPr="00B01D60">
              <w:t>е</w:t>
            </w:r>
            <w:r w:rsidRPr="00B01D60">
              <w:t>лям т</w:t>
            </w:r>
            <w:r w:rsidRPr="00B01D60">
              <w:t>о</w:t>
            </w:r>
            <w:r w:rsidRPr="00B01D60">
              <w:t>варов, работ, услуг</w:t>
            </w:r>
            <w:proofErr w:type="gramEnd"/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05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01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color w:val="000000"/>
              </w:rPr>
            </w:pPr>
            <w:r w:rsidRPr="00B01D60">
              <w:rPr>
                <w:color w:val="000000"/>
              </w:rPr>
              <w:t>5221200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810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  <w:rPr>
                <w:color w:val="000000"/>
              </w:rPr>
            </w:pPr>
            <w:r w:rsidRPr="00B01D60">
              <w:rPr>
                <w:color w:val="000000"/>
              </w:rPr>
              <w:t>6192,2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0,0</w:t>
            </w:r>
          </w:p>
        </w:tc>
      </w:tr>
      <w:tr w:rsidR="00B01D60" w:rsidRPr="00B01D60" w:rsidTr="00EB5F0D">
        <w:trPr>
          <w:trHeight w:val="352"/>
        </w:trPr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  <w:rPr>
                <w:b/>
                <w:bCs/>
              </w:rPr>
            </w:pPr>
            <w:r w:rsidRPr="00B01D60">
              <w:rPr>
                <w:b/>
                <w:bCs/>
              </w:rPr>
              <w:t>Целевые программы муниц</w:t>
            </w:r>
            <w:r w:rsidRPr="00B01D60">
              <w:rPr>
                <w:b/>
                <w:bCs/>
              </w:rPr>
              <w:t>и</w:t>
            </w:r>
            <w:r w:rsidRPr="00B01D60">
              <w:rPr>
                <w:b/>
                <w:bCs/>
              </w:rPr>
              <w:t>пальных образов</w:t>
            </w:r>
            <w:r w:rsidRPr="00B01D60">
              <w:rPr>
                <w:b/>
                <w:bCs/>
              </w:rPr>
              <w:t>а</w:t>
            </w:r>
            <w:r w:rsidRPr="00B01D60">
              <w:rPr>
                <w:b/>
                <w:bCs/>
              </w:rPr>
              <w:t>ний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05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01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7950000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  <w:rPr>
                <w:b/>
                <w:bCs/>
              </w:rPr>
            </w:pPr>
            <w:r w:rsidRPr="00B01D60">
              <w:rPr>
                <w:b/>
                <w:bCs/>
              </w:rPr>
              <w:t>4 451,9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  <w:rPr>
                <w:b/>
                <w:bCs/>
              </w:rPr>
            </w:pPr>
            <w:r w:rsidRPr="00B01D60">
              <w:rPr>
                <w:b/>
                <w:bCs/>
              </w:rPr>
              <w:t>4 451,9</w:t>
            </w:r>
          </w:p>
        </w:tc>
      </w:tr>
      <w:tr w:rsidR="00B01D60" w:rsidRPr="00B01D60" w:rsidTr="00B01D60">
        <w:trPr>
          <w:trHeight w:val="1007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  <w:rPr>
                <w:b/>
                <w:bCs/>
                <w:color w:val="000000"/>
              </w:rPr>
            </w:pPr>
            <w:r w:rsidRPr="00B01D60">
              <w:rPr>
                <w:b/>
                <w:bCs/>
                <w:color w:val="000000"/>
              </w:rPr>
              <w:t>Муниципальная долгосро</w:t>
            </w:r>
            <w:r w:rsidRPr="00B01D60">
              <w:rPr>
                <w:b/>
                <w:bCs/>
                <w:color w:val="000000"/>
              </w:rPr>
              <w:t>ч</w:t>
            </w:r>
            <w:r w:rsidRPr="00B01D60">
              <w:rPr>
                <w:b/>
                <w:bCs/>
                <w:color w:val="000000"/>
              </w:rPr>
              <w:t xml:space="preserve">ная целевая программа </w:t>
            </w:r>
            <w:r w:rsidRPr="00B01D60">
              <w:rPr>
                <w:b/>
                <w:bCs/>
              </w:rPr>
              <w:t>«Ра</w:t>
            </w:r>
            <w:r w:rsidRPr="00B01D60">
              <w:rPr>
                <w:b/>
                <w:bCs/>
              </w:rPr>
              <w:t>з</w:t>
            </w:r>
            <w:r w:rsidRPr="00B01D60">
              <w:rPr>
                <w:b/>
                <w:bCs/>
              </w:rPr>
              <w:t xml:space="preserve">витие жилищного хозяйства  </w:t>
            </w:r>
            <w:proofErr w:type="gramStart"/>
            <w:r w:rsidRPr="00B01D60">
              <w:rPr>
                <w:b/>
                <w:bCs/>
              </w:rPr>
              <w:t>в</w:t>
            </w:r>
            <w:proofErr w:type="gramEnd"/>
            <w:r w:rsidRPr="00B01D60">
              <w:rPr>
                <w:b/>
                <w:bCs/>
              </w:rPr>
              <w:t xml:space="preserve"> </w:t>
            </w:r>
            <w:proofErr w:type="gramStart"/>
            <w:r w:rsidRPr="00B01D60">
              <w:rPr>
                <w:b/>
                <w:bCs/>
              </w:rPr>
              <w:t>Сал</w:t>
            </w:r>
            <w:r w:rsidRPr="00B01D60">
              <w:rPr>
                <w:b/>
                <w:bCs/>
              </w:rPr>
              <w:t>ь</w:t>
            </w:r>
            <w:r w:rsidRPr="00B01D60">
              <w:rPr>
                <w:b/>
                <w:bCs/>
              </w:rPr>
              <w:t>ском</w:t>
            </w:r>
            <w:proofErr w:type="gramEnd"/>
            <w:r w:rsidRPr="00B01D60">
              <w:rPr>
                <w:b/>
                <w:bCs/>
              </w:rPr>
              <w:t xml:space="preserve"> городском посел</w:t>
            </w:r>
            <w:r w:rsidRPr="00B01D60">
              <w:rPr>
                <w:b/>
                <w:bCs/>
              </w:rPr>
              <w:t>е</w:t>
            </w:r>
            <w:r w:rsidRPr="00B01D60">
              <w:rPr>
                <w:b/>
                <w:bCs/>
              </w:rPr>
              <w:t>нии на 2012-2015 г</w:t>
            </w:r>
            <w:r w:rsidRPr="00B01D60">
              <w:rPr>
                <w:b/>
                <w:bCs/>
              </w:rPr>
              <w:t>о</w:t>
            </w:r>
            <w:r w:rsidRPr="00B01D60">
              <w:rPr>
                <w:b/>
                <w:bCs/>
              </w:rPr>
              <w:t>ды"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01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7954600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  <w:rPr>
                <w:b/>
                <w:bCs/>
              </w:rPr>
            </w:pPr>
            <w:r w:rsidRPr="00B01D60">
              <w:rPr>
                <w:b/>
                <w:bCs/>
              </w:rPr>
              <w:t>4 451,9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  <w:rPr>
                <w:b/>
                <w:bCs/>
              </w:rPr>
            </w:pPr>
            <w:r w:rsidRPr="00B01D60">
              <w:rPr>
                <w:b/>
                <w:bCs/>
              </w:rPr>
              <w:t>4 451,9</w:t>
            </w:r>
          </w:p>
        </w:tc>
      </w:tr>
      <w:tr w:rsidR="00B01D60" w:rsidRPr="00B01D60" w:rsidTr="00B01D60">
        <w:trPr>
          <w:trHeight w:val="671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</w:pPr>
            <w:r w:rsidRPr="00B01D60">
              <w:t>Закупка товаров, работ и услуг для государственных (муниц</w:t>
            </w:r>
            <w:r w:rsidRPr="00B01D60">
              <w:t>и</w:t>
            </w:r>
            <w:r w:rsidRPr="00B01D60">
              <w:t>пальных) нужд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7954600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200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4 451,9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4 451,9</w:t>
            </w:r>
          </w:p>
        </w:tc>
      </w:tr>
      <w:tr w:rsidR="00B01D60" w:rsidRPr="00B01D60" w:rsidTr="00B01D60">
        <w:trPr>
          <w:trHeight w:val="671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</w:pPr>
            <w:r w:rsidRPr="00B01D60">
              <w:t>Иные закупки товаров, р</w:t>
            </w:r>
            <w:r w:rsidRPr="00B01D60">
              <w:t>а</w:t>
            </w:r>
            <w:r w:rsidRPr="00B01D60">
              <w:t>бот и услуг для государственных (м</w:t>
            </w:r>
            <w:r w:rsidRPr="00B01D60">
              <w:t>у</w:t>
            </w:r>
            <w:r w:rsidRPr="00B01D60">
              <w:t>ниципальных) нужд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7954600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240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4 451,9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4 451,9</w:t>
            </w:r>
          </w:p>
        </w:tc>
      </w:tr>
      <w:tr w:rsidR="00B01D60" w:rsidRPr="00B01D60" w:rsidTr="00B01D60">
        <w:trPr>
          <w:trHeight w:val="671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</w:pPr>
            <w:r w:rsidRPr="00B01D60">
              <w:t>Прочая закупка товаров, работ и услуг для государственных (м</w:t>
            </w:r>
            <w:r w:rsidRPr="00B01D60">
              <w:t>у</w:t>
            </w:r>
            <w:r w:rsidRPr="00B01D60">
              <w:t>ниципальных) нужд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7954600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244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4 451,9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4 451,9</w:t>
            </w:r>
          </w:p>
        </w:tc>
      </w:tr>
      <w:tr w:rsidR="00B01D60" w:rsidRPr="00B01D60" w:rsidTr="001E33F5">
        <w:trPr>
          <w:trHeight w:val="83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  <w:rPr>
                <w:b/>
                <w:bCs/>
              </w:rPr>
            </w:pPr>
            <w:r w:rsidRPr="00B01D60">
              <w:rPr>
                <w:b/>
                <w:bCs/>
              </w:rPr>
              <w:t>Коммунальное хозяйство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02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  <w:rPr>
                <w:b/>
                <w:bCs/>
              </w:rPr>
            </w:pPr>
            <w:r w:rsidRPr="00B01D60">
              <w:rPr>
                <w:b/>
                <w:bCs/>
              </w:rPr>
              <w:t>6 486,6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  <w:rPr>
                <w:b/>
                <w:bCs/>
              </w:rPr>
            </w:pPr>
            <w:r w:rsidRPr="00B01D60">
              <w:rPr>
                <w:b/>
                <w:bCs/>
              </w:rPr>
              <w:t>3 443,1</w:t>
            </w:r>
          </w:p>
        </w:tc>
      </w:tr>
      <w:tr w:rsidR="00B01D60" w:rsidRPr="00B01D60" w:rsidTr="00B01D60">
        <w:trPr>
          <w:trHeight w:val="352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  <w:rPr>
                <w:b/>
                <w:bCs/>
                <w:color w:val="000000"/>
              </w:rPr>
            </w:pPr>
            <w:r w:rsidRPr="00B01D60">
              <w:rPr>
                <w:b/>
                <w:bCs/>
                <w:color w:val="000000"/>
              </w:rPr>
              <w:t>Региональные целевые пр</w:t>
            </w:r>
            <w:r w:rsidRPr="00B01D60">
              <w:rPr>
                <w:b/>
                <w:bCs/>
                <w:color w:val="000000"/>
              </w:rPr>
              <w:t>о</w:t>
            </w:r>
            <w:r w:rsidRPr="00B01D60">
              <w:rPr>
                <w:b/>
                <w:bCs/>
                <w:color w:val="000000"/>
              </w:rPr>
              <w:t>граммы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  <w:color w:val="000000"/>
              </w:rPr>
            </w:pPr>
            <w:r w:rsidRPr="00B01D60">
              <w:rPr>
                <w:b/>
                <w:bCs/>
                <w:color w:val="000000"/>
              </w:rPr>
              <w:t>02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  <w:color w:val="000000"/>
              </w:rPr>
            </w:pPr>
            <w:r w:rsidRPr="00B01D60">
              <w:rPr>
                <w:b/>
                <w:bCs/>
                <w:color w:val="000000"/>
              </w:rPr>
              <w:t>5220000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  <w:color w:val="000000"/>
              </w:rPr>
            </w:pPr>
            <w:r w:rsidRPr="00B01D60">
              <w:rPr>
                <w:b/>
                <w:bCs/>
                <w:color w:val="000000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right"/>
              <w:rPr>
                <w:b/>
                <w:bCs/>
              </w:rPr>
            </w:pPr>
            <w:r w:rsidRPr="00B01D60">
              <w:rPr>
                <w:b/>
                <w:bCs/>
              </w:rPr>
              <w:t>3 043,5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right"/>
              <w:rPr>
                <w:b/>
                <w:bCs/>
              </w:rPr>
            </w:pPr>
            <w:r w:rsidRPr="00B01D60">
              <w:rPr>
                <w:b/>
                <w:bCs/>
              </w:rPr>
              <w:t>0,0</w:t>
            </w:r>
          </w:p>
        </w:tc>
      </w:tr>
      <w:tr w:rsidR="00B01D60" w:rsidRPr="00B01D60" w:rsidTr="00B01D60">
        <w:trPr>
          <w:trHeight w:val="1039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  <w:rPr>
                <w:b/>
                <w:bCs/>
                <w:color w:val="000000"/>
              </w:rPr>
            </w:pPr>
            <w:r w:rsidRPr="00B01D60">
              <w:rPr>
                <w:b/>
                <w:bCs/>
                <w:color w:val="000000"/>
              </w:rPr>
              <w:t>Областная целевая програ</w:t>
            </w:r>
            <w:r w:rsidRPr="00B01D60">
              <w:rPr>
                <w:b/>
                <w:bCs/>
                <w:color w:val="000000"/>
              </w:rPr>
              <w:t>м</w:t>
            </w:r>
            <w:r w:rsidRPr="00B01D60">
              <w:rPr>
                <w:b/>
                <w:bCs/>
                <w:color w:val="000000"/>
              </w:rPr>
              <w:t>ма "Модернизация объектов ко</w:t>
            </w:r>
            <w:r w:rsidRPr="00B01D60">
              <w:rPr>
                <w:b/>
                <w:bCs/>
                <w:color w:val="000000"/>
              </w:rPr>
              <w:t>м</w:t>
            </w:r>
            <w:r w:rsidRPr="00B01D60">
              <w:rPr>
                <w:b/>
                <w:bCs/>
                <w:color w:val="000000"/>
              </w:rPr>
              <w:t>мунальной инфрастру</w:t>
            </w:r>
            <w:r w:rsidRPr="00B01D60">
              <w:rPr>
                <w:b/>
                <w:bCs/>
                <w:color w:val="000000"/>
              </w:rPr>
              <w:t>к</w:t>
            </w:r>
            <w:r w:rsidRPr="00B01D60">
              <w:rPr>
                <w:b/>
                <w:bCs/>
                <w:color w:val="000000"/>
              </w:rPr>
              <w:t>туры Ростовской о</w:t>
            </w:r>
            <w:r w:rsidRPr="00B01D60">
              <w:rPr>
                <w:b/>
                <w:bCs/>
                <w:color w:val="000000"/>
              </w:rPr>
              <w:t>б</w:t>
            </w:r>
            <w:r w:rsidRPr="00B01D60">
              <w:rPr>
                <w:b/>
                <w:bCs/>
                <w:color w:val="000000"/>
              </w:rPr>
              <w:t>ласти" на 2011-2014 годы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center"/>
              <w:rPr>
                <w:color w:val="000000"/>
              </w:rPr>
            </w:pPr>
            <w:r w:rsidRPr="00B01D60">
              <w:rPr>
                <w:color w:val="000000"/>
              </w:rPr>
              <w:t>02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5221500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3 043,5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0,0</w:t>
            </w:r>
          </w:p>
        </w:tc>
      </w:tr>
      <w:tr w:rsidR="00B01D60" w:rsidRPr="00B01D60" w:rsidTr="00B01D60">
        <w:trPr>
          <w:trHeight w:val="671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</w:pPr>
            <w:r w:rsidRPr="00B01D60">
              <w:t>Закупка товаров, работ и услуг для государственных (муниц</w:t>
            </w:r>
            <w:r w:rsidRPr="00B01D60">
              <w:t>и</w:t>
            </w:r>
            <w:r w:rsidRPr="00B01D60">
              <w:t>пальных) нужд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center"/>
              <w:rPr>
                <w:color w:val="000000"/>
              </w:rPr>
            </w:pPr>
            <w:r w:rsidRPr="00B01D60">
              <w:rPr>
                <w:color w:val="000000"/>
              </w:rPr>
              <w:t>02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5221500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200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3 043,5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0,0</w:t>
            </w:r>
          </w:p>
        </w:tc>
      </w:tr>
      <w:tr w:rsidR="00B01D60" w:rsidRPr="00B01D60" w:rsidTr="00B01D60">
        <w:trPr>
          <w:trHeight w:val="671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</w:pPr>
            <w:r w:rsidRPr="00B01D60">
              <w:t>Иные закупки товаров, р</w:t>
            </w:r>
            <w:r w:rsidRPr="00B01D60">
              <w:t>а</w:t>
            </w:r>
            <w:r w:rsidRPr="00B01D60">
              <w:t>бот и услуг для государственных (м</w:t>
            </w:r>
            <w:r w:rsidRPr="00B01D60">
              <w:t>у</w:t>
            </w:r>
            <w:r w:rsidRPr="00B01D60">
              <w:t>ниципальных) нужд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center"/>
              <w:rPr>
                <w:color w:val="000000"/>
              </w:rPr>
            </w:pPr>
            <w:r w:rsidRPr="00B01D60">
              <w:rPr>
                <w:color w:val="000000"/>
              </w:rPr>
              <w:t>02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5221500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240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3 043,5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0,0</w:t>
            </w:r>
          </w:p>
        </w:tc>
      </w:tr>
      <w:tr w:rsidR="00B01D60" w:rsidRPr="00B01D60" w:rsidTr="00B01D60">
        <w:trPr>
          <w:trHeight w:val="671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</w:pPr>
            <w:r w:rsidRPr="00B01D60">
              <w:t>Прочая закупка товаров, работ и услуг для государственных (м</w:t>
            </w:r>
            <w:r w:rsidRPr="00B01D60">
              <w:t>у</w:t>
            </w:r>
            <w:r w:rsidRPr="00B01D60">
              <w:t>ниципальных) нужд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center"/>
              <w:rPr>
                <w:color w:val="000000"/>
              </w:rPr>
            </w:pPr>
            <w:r w:rsidRPr="00B01D60">
              <w:rPr>
                <w:color w:val="000000"/>
              </w:rPr>
              <w:t>02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5221500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244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3 043,5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0,0</w:t>
            </w:r>
          </w:p>
        </w:tc>
      </w:tr>
      <w:tr w:rsidR="00B01D60" w:rsidRPr="00B01D60" w:rsidTr="00B01D60">
        <w:trPr>
          <w:trHeight w:val="352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  <w:rPr>
                <w:b/>
                <w:bCs/>
              </w:rPr>
            </w:pPr>
            <w:r w:rsidRPr="00B01D60">
              <w:rPr>
                <w:b/>
                <w:bCs/>
              </w:rPr>
              <w:t>Целевые программы муниц</w:t>
            </w:r>
            <w:r w:rsidRPr="00B01D60">
              <w:rPr>
                <w:b/>
                <w:bCs/>
              </w:rPr>
              <w:t>и</w:t>
            </w:r>
            <w:r w:rsidRPr="00B01D60">
              <w:rPr>
                <w:b/>
                <w:bCs/>
              </w:rPr>
              <w:t>пальных образов</w:t>
            </w:r>
            <w:r w:rsidRPr="00B01D60">
              <w:rPr>
                <w:b/>
                <w:bCs/>
              </w:rPr>
              <w:t>а</w:t>
            </w:r>
            <w:r w:rsidRPr="00B01D60">
              <w:rPr>
                <w:b/>
                <w:bCs/>
              </w:rPr>
              <w:t>ний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02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7950000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  <w:rPr>
                <w:b/>
                <w:bCs/>
              </w:rPr>
            </w:pPr>
            <w:r w:rsidRPr="00B01D60">
              <w:rPr>
                <w:b/>
                <w:bCs/>
              </w:rPr>
              <w:t>3 443,1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  <w:rPr>
                <w:b/>
                <w:bCs/>
              </w:rPr>
            </w:pPr>
            <w:r w:rsidRPr="00B01D60">
              <w:rPr>
                <w:b/>
                <w:bCs/>
              </w:rPr>
              <w:t>3 443,1</w:t>
            </w:r>
          </w:p>
        </w:tc>
      </w:tr>
      <w:tr w:rsidR="00B01D60" w:rsidRPr="00B01D60" w:rsidTr="00B01D60">
        <w:trPr>
          <w:trHeight w:val="1407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  <w:rPr>
                <w:b/>
                <w:bCs/>
                <w:color w:val="000000"/>
              </w:rPr>
            </w:pPr>
            <w:r w:rsidRPr="00B01D60">
              <w:rPr>
                <w:b/>
                <w:bCs/>
                <w:color w:val="000000"/>
              </w:rPr>
              <w:t>Муниципальная долгосро</w:t>
            </w:r>
            <w:r w:rsidRPr="00B01D60">
              <w:rPr>
                <w:b/>
                <w:bCs/>
                <w:color w:val="000000"/>
              </w:rPr>
              <w:t>ч</w:t>
            </w:r>
            <w:r w:rsidRPr="00B01D60">
              <w:rPr>
                <w:b/>
                <w:bCs/>
                <w:color w:val="000000"/>
              </w:rPr>
              <w:t>ная целевая программа «</w:t>
            </w:r>
            <w:r w:rsidRPr="00B01D60">
              <w:rPr>
                <w:b/>
                <w:bCs/>
              </w:rPr>
              <w:t>Модерн</w:t>
            </w:r>
            <w:r w:rsidRPr="00B01D60">
              <w:rPr>
                <w:b/>
                <w:bCs/>
              </w:rPr>
              <w:t>и</w:t>
            </w:r>
            <w:r w:rsidRPr="00B01D60">
              <w:rPr>
                <w:b/>
                <w:bCs/>
              </w:rPr>
              <w:t>зация объектов комм</w:t>
            </w:r>
            <w:r w:rsidRPr="00B01D60">
              <w:rPr>
                <w:b/>
                <w:bCs/>
              </w:rPr>
              <w:t>у</w:t>
            </w:r>
            <w:r w:rsidRPr="00B01D60">
              <w:rPr>
                <w:b/>
                <w:bCs/>
              </w:rPr>
              <w:t xml:space="preserve">нальной инфраструктуры </w:t>
            </w:r>
            <w:proofErr w:type="spellStart"/>
            <w:r w:rsidRPr="00B01D60">
              <w:rPr>
                <w:b/>
                <w:bCs/>
              </w:rPr>
              <w:t>Сальского</w:t>
            </w:r>
            <w:proofErr w:type="spellEnd"/>
            <w:r w:rsidRPr="00B01D60">
              <w:rPr>
                <w:b/>
                <w:bCs/>
              </w:rPr>
              <w:t xml:space="preserve"> городского посел</w:t>
            </w:r>
            <w:r w:rsidRPr="00B01D60">
              <w:rPr>
                <w:b/>
                <w:bCs/>
              </w:rPr>
              <w:t>е</w:t>
            </w:r>
            <w:r w:rsidRPr="00B01D60">
              <w:rPr>
                <w:b/>
                <w:bCs/>
              </w:rPr>
              <w:t>ния (2011- 2015 годы)»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02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7951500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  <w:rPr>
                <w:b/>
                <w:bCs/>
              </w:rPr>
            </w:pPr>
            <w:r w:rsidRPr="00B01D60">
              <w:rPr>
                <w:b/>
                <w:bCs/>
              </w:rPr>
              <w:t>3 443,1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  <w:rPr>
                <w:b/>
                <w:bCs/>
              </w:rPr>
            </w:pPr>
            <w:r w:rsidRPr="00B01D60">
              <w:rPr>
                <w:b/>
                <w:bCs/>
              </w:rPr>
              <w:t>3 443,1</w:t>
            </w:r>
          </w:p>
        </w:tc>
      </w:tr>
      <w:tr w:rsidR="00B01D60" w:rsidRPr="00B01D60" w:rsidTr="00B01D60">
        <w:trPr>
          <w:trHeight w:val="671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</w:pPr>
            <w:r w:rsidRPr="00B01D60">
              <w:t>Закупка товаров, работ и услуг для государственных (муниц</w:t>
            </w:r>
            <w:r w:rsidRPr="00B01D60">
              <w:t>и</w:t>
            </w:r>
            <w:r w:rsidRPr="00B01D60">
              <w:t>пальных) нужд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7951500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200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3 036,7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3 036,7</w:t>
            </w:r>
          </w:p>
        </w:tc>
      </w:tr>
      <w:tr w:rsidR="00B01D60" w:rsidRPr="00B01D60" w:rsidTr="001E33F5">
        <w:trPr>
          <w:trHeight w:val="130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</w:pPr>
            <w:r w:rsidRPr="00B01D60">
              <w:t>Иные закупки товаров, р</w:t>
            </w:r>
            <w:r w:rsidRPr="00B01D60">
              <w:t>а</w:t>
            </w:r>
            <w:r w:rsidRPr="00B01D60">
              <w:t>бот и услуг для государственных (м</w:t>
            </w:r>
            <w:r w:rsidRPr="00B01D60">
              <w:t>у</w:t>
            </w:r>
            <w:r w:rsidRPr="00B01D60">
              <w:t>ниципальных) нужд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7951500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240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3 036,7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3 036,7</w:t>
            </w:r>
          </w:p>
        </w:tc>
      </w:tr>
      <w:tr w:rsidR="00B01D60" w:rsidRPr="00B01D60" w:rsidTr="001E33F5">
        <w:trPr>
          <w:trHeight w:val="671"/>
        </w:trPr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</w:pPr>
            <w:r w:rsidRPr="00B01D60">
              <w:lastRenderedPageBreak/>
              <w:t>Прочая закупка товаров, работ и услуг для государственных (м</w:t>
            </w:r>
            <w:r w:rsidRPr="00B01D60">
              <w:t>у</w:t>
            </w:r>
            <w:r w:rsidRPr="00B01D60">
              <w:t>ниципальных) нужд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05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02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7951500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244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3 036,7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3 036,7</w:t>
            </w:r>
          </w:p>
        </w:tc>
      </w:tr>
      <w:tr w:rsidR="00B01D60" w:rsidRPr="00B01D60" w:rsidTr="001E33F5">
        <w:trPr>
          <w:trHeight w:val="336"/>
        </w:trPr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</w:pPr>
            <w:r w:rsidRPr="00B01D60">
              <w:t>Иные бюджетные ассигнов</w:t>
            </w:r>
            <w:r w:rsidRPr="00B01D60">
              <w:t>а</w:t>
            </w:r>
            <w:r w:rsidRPr="00B01D60">
              <w:t>ния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05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02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7951500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800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26,4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26,4</w:t>
            </w:r>
          </w:p>
        </w:tc>
      </w:tr>
      <w:tr w:rsidR="00B01D60" w:rsidRPr="00B01D60" w:rsidTr="00B01D60">
        <w:trPr>
          <w:trHeight w:val="320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both"/>
            </w:pPr>
            <w:r w:rsidRPr="00B01D60">
              <w:t>Уплата налогов, сборов и иных плат</w:t>
            </w:r>
            <w:r w:rsidRPr="00B01D60">
              <w:t>е</w:t>
            </w:r>
            <w:r w:rsidRPr="00B01D60">
              <w:t>жей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7951500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850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26,4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26,4</w:t>
            </w:r>
          </w:p>
        </w:tc>
      </w:tr>
      <w:tr w:rsidR="00B01D60" w:rsidRPr="00B01D60" w:rsidTr="00B01D60">
        <w:trPr>
          <w:trHeight w:val="336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</w:pPr>
            <w:r w:rsidRPr="00B01D60">
              <w:t>Уплата прочих налогов, сб</w:t>
            </w:r>
            <w:r w:rsidRPr="00B01D60">
              <w:t>о</w:t>
            </w:r>
            <w:r w:rsidRPr="00B01D60">
              <w:t>ров и иных платежей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7951500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852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26,4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26,4</w:t>
            </w:r>
          </w:p>
        </w:tc>
      </w:tr>
      <w:tr w:rsidR="00B01D60" w:rsidRPr="00B01D60" w:rsidTr="00B01D60">
        <w:trPr>
          <w:trHeight w:val="1007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</w:pPr>
            <w:r w:rsidRPr="00B01D60">
              <w:t>Предоставление субсидий гос</w:t>
            </w:r>
            <w:r w:rsidRPr="00B01D60">
              <w:t>у</w:t>
            </w:r>
            <w:r w:rsidRPr="00B01D60">
              <w:t>дарственным (муниципал</w:t>
            </w:r>
            <w:r w:rsidRPr="00B01D60">
              <w:t>ь</w:t>
            </w:r>
            <w:r w:rsidRPr="00B01D60">
              <w:t>ным) бюджетным, автономным учр</w:t>
            </w:r>
            <w:r w:rsidRPr="00B01D60">
              <w:t>е</w:t>
            </w:r>
            <w:r w:rsidRPr="00B01D60">
              <w:t>ждениям и иным некоммерч</w:t>
            </w:r>
            <w:r w:rsidRPr="00B01D60">
              <w:t>е</w:t>
            </w:r>
            <w:r w:rsidRPr="00B01D60">
              <w:t>ским о</w:t>
            </w:r>
            <w:r w:rsidRPr="00B01D60">
              <w:t>р</w:t>
            </w:r>
            <w:r w:rsidRPr="00B01D60">
              <w:t>ганизациям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7951500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600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380,0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380,0</w:t>
            </w:r>
          </w:p>
        </w:tc>
      </w:tr>
      <w:tr w:rsidR="00B01D60" w:rsidRPr="00B01D60" w:rsidTr="00B01D60">
        <w:trPr>
          <w:trHeight w:val="336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</w:pPr>
            <w:r w:rsidRPr="00B01D60">
              <w:t>Субсидии бюджетным учрежд</w:t>
            </w:r>
            <w:r w:rsidRPr="00B01D60">
              <w:t>е</w:t>
            </w:r>
            <w:r w:rsidRPr="00B01D60">
              <w:t>ниям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7951500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610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380,0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380,0</w:t>
            </w:r>
          </w:p>
        </w:tc>
      </w:tr>
      <w:tr w:rsidR="00B01D60" w:rsidRPr="00B01D60" w:rsidTr="00B01D60">
        <w:trPr>
          <w:trHeight w:val="1343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</w:pPr>
            <w:r w:rsidRPr="00B01D60">
              <w:t>Субсидии бюджетным учрежд</w:t>
            </w:r>
            <w:r w:rsidRPr="00B01D60">
              <w:t>е</w:t>
            </w:r>
            <w:r w:rsidRPr="00B01D60">
              <w:t>ниям на финансовое обесп</w:t>
            </w:r>
            <w:r w:rsidRPr="00B01D60">
              <w:t>е</w:t>
            </w:r>
            <w:r w:rsidRPr="00B01D60">
              <w:t>чение государственного (муниципал</w:t>
            </w:r>
            <w:r w:rsidRPr="00B01D60">
              <w:t>ь</w:t>
            </w:r>
            <w:r w:rsidRPr="00B01D60">
              <w:t>ного) задания на оказание гос</w:t>
            </w:r>
            <w:r w:rsidRPr="00B01D60">
              <w:t>у</w:t>
            </w:r>
            <w:r w:rsidRPr="00B01D60">
              <w:t>дарственных (муниц</w:t>
            </w:r>
            <w:r w:rsidRPr="00B01D60">
              <w:t>и</w:t>
            </w:r>
            <w:r w:rsidRPr="00B01D60">
              <w:t>пальных) услуг (в</w:t>
            </w:r>
            <w:r w:rsidRPr="00B01D60">
              <w:t>ы</w:t>
            </w:r>
            <w:r w:rsidRPr="00B01D60">
              <w:t>полнение работ)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02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7951500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611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380,0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380,0</w:t>
            </w:r>
          </w:p>
        </w:tc>
      </w:tr>
      <w:tr w:rsidR="00B01D60" w:rsidRPr="00B01D60" w:rsidTr="001E33F5">
        <w:trPr>
          <w:trHeight w:val="83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  <w:rPr>
                <w:b/>
                <w:bCs/>
              </w:rPr>
            </w:pPr>
            <w:r w:rsidRPr="00B01D60">
              <w:rPr>
                <w:b/>
                <w:bCs/>
              </w:rPr>
              <w:t>Благоустройство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03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  <w:rPr>
                <w:b/>
                <w:bCs/>
              </w:rPr>
            </w:pPr>
            <w:r w:rsidRPr="00B01D60">
              <w:rPr>
                <w:b/>
                <w:bCs/>
              </w:rPr>
              <w:t>40 551,3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  <w:rPr>
                <w:b/>
                <w:bCs/>
              </w:rPr>
            </w:pPr>
            <w:r w:rsidRPr="00B01D60">
              <w:rPr>
                <w:b/>
                <w:bCs/>
              </w:rPr>
              <w:t>41 804,6</w:t>
            </w:r>
          </w:p>
        </w:tc>
      </w:tr>
      <w:tr w:rsidR="00B01D60" w:rsidRPr="00B01D60" w:rsidTr="00B01D60">
        <w:trPr>
          <w:trHeight w:val="336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  <w:rPr>
                <w:b/>
                <w:bCs/>
              </w:rPr>
            </w:pPr>
            <w:r w:rsidRPr="00B01D60">
              <w:rPr>
                <w:b/>
                <w:bCs/>
              </w:rPr>
              <w:t>Целевые программы муниц</w:t>
            </w:r>
            <w:r w:rsidRPr="00B01D60">
              <w:rPr>
                <w:b/>
                <w:bCs/>
              </w:rPr>
              <w:t>и</w:t>
            </w:r>
            <w:r w:rsidRPr="00B01D60">
              <w:rPr>
                <w:b/>
                <w:bCs/>
              </w:rPr>
              <w:t>пальных образов</w:t>
            </w:r>
            <w:r w:rsidRPr="00B01D60">
              <w:rPr>
                <w:b/>
                <w:bCs/>
              </w:rPr>
              <w:t>а</w:t>
            </w:r>
            <w:r w:rsidRPr="00B01D60">
              <w:rPr>
                <w:b/>
                <w:bCs/>
              </w:rPr>
              <w:t>ний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03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7950000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  <w:rPr>
                <w:b/>
                <w:bCs/>
              </w:rPr>
            </w:pPr>
            <w:r w:rsidRPr="00B01D60">
              <w:rPr>
                <w:b/>
                <w:bCs/>
              </w:rPr>
              <w:t>40 551,3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  <w:rPr>
                <w:b/>
                <w:bCs/>
              </w:rPr>
            </w:pPr>
            <w:r w:rsidRPr="00B01D60">
              <w:rPr>
                <w:b/>
                <w:bCs/>
              </w:rPr>
              <w:t>41 804,6</w:t>
            </w:r>
          </w:p>
        </w:tc>
      </w:tr>
      <w:tr w:rsidR="00B01D60" w:rsidRPr="00B01D60" w:rsidTr="00B01D60">
        <w:trPr>
          <w:trHeight w:val="1007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  <w:rPr>
                <w:b/>
                <w:bCs/>
                <w:color w:val="000000"/>
              </w:rPr>
            </w:pPr>
            <w:r w:rsidRPr="00B01D60">
              <w:rPr>
                <w:b/>
                <w:bCs/>
                <w:color w:val="000000"/>
              </w:rPr>
              <w:t>Муниципальная долгосро</w:t>
            </w:r>
            <w:r w:rsidRPr="00B01D60">
              <w:rPr>
                <w:b/>
                <w:bCs/>
                <w:color w:val="000000"/>
              </w:rPr>
              <w:t>ч</w:t>
            </w:r>
            <w:r w:rsidRPr="00B01D60">
              <w:rPr>
                <w:b/>
                <w:bCs/>
                <w:color w:val="000000"/>
              </w:rPr>
              <w:t xml:space="preserve">ная целевая программа </w:t>
            </w:r>
            <w:r w:rsidRPr="00B01D60">
              <w:rPr>
                <w:b/>
                <w:bCs/>
              </w:rPr>
              <w:t>«Благоус</w:t>
            </w:r>
            <w:r w:rsidRPr="00B01D60">
              <w:rPr>
                <w:b/>
                <w:bCs/>
              </w:rPr>
              <w:t>т</w:t>
            </w:r>
            <w:r w:rsidRPr="00B01D60">
              <w:rPr>
                <w:b/>
                <w:bCs/>
              </w:rPr>
              <w:t xml:space="preserve">ройство территории </w:t>
            </w:r>
            <w:proofErr w:type="spellStart"/>
            <w:r w:rsidRPr="00B01D60">
              <w:rPr>
                <w:b/>
                <w:bCs/>
              </w:rPr>
              <w:t>Сал</w:t>
            </w:r>
            <w:r w:rsidRPr="00B01D60">
              <w:rPr>
                <w:b/>
                <w:bCs/>
              </w:rPr>
              <w:t>ь</w:t>
            </w:r>
            <w:r w:rsidRPr="00B01D60">
              <w:rPr>
                <w:b/>
                <w:bCs/>
              </w:rPr>
              <w:t>ского</w:t>
            </w:r>
            <w:proofErr w:type="spellEnd"/>
            <w:r w:rsidRPr="00B01D60">
              <w:rPr>
                <w:b/>
                <w:bCs/>
              </w:rPr>
              <w:t xml:space="preserve"> городского посел</w:t>
            </w:r>
            <w:r w:rsidRPr="00B01D60">
              <w:rPr>
                <w:b/>
                <w:bCs/>
              </w:rPr>
              <w:t>е</w:t>
            </w:r>
            <w:r w:rsidRPr="00B01D60">
              <w:rPr>
                <w:b/>
                <w:bCs/>
              </w:rPr>
              <w:t>ния (2012-2015 годы)"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03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7954700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  <w:rPr>
                <w:b/>
                <w:bCs/>
              </w:rPr>
            </w:pPr>
            <w:r w:rsidRPr="00B01D60">
              <w:rPr>
                <w:b/>
                <w:bCs/>
              </w:rPr>
              <w:t>40 551,3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  <w:rPr>
                <w:b/>
                <w:bCs/>
              </w:rPr>
            </w:pPr>
            <w:r w:rsidRPr="00B01D60">
              <w:rPr>
                <w:b/>
                <w:bCs/>
              </w:rPr>
              <w:t>41 804,6</w:t>
            </w:r>
          </w:p>
        </w:tc>
      </w:tr>
      <w:tr w:rsidR="00B01D60" w:rsidRPr="00B01D60" w:rsidTr="00B01D60">
        <w:trPr>
          <w:trHeight w:val="336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  <w:rPr>
                <w:b/>
                <w:bCs/>
              </w:rPr>
            </w:pPr>
            <w:r w:rsidRPr="00B01D60">
              <w:rPr>
                <w:b/>
                <w:bCs/>
              </w:rPr>
              <w:t>Подпрограмма "Уличное о</w:t>
            </w:r>
            <w:r w:rsidRPr="00B01D60">
              <w:rPr>
                <w:b/>
                <w:bCs/>
              </w:rPr>
              <w:t>с</w:t>
            </w:r>
            <w:r w:rsidRPr="00B01D60">
              <w:rPr>
                <w:b/>
                <w:bCs/>
              </w:rPr>
              <w:t>вещение"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03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7954701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  <w:rPr>
                <w:b/>
                <w:bCs/>
              </w:rPr>
            </w:pPr>
            <w:r w:rsidRPr="00B01D60">
              <w:rPr>
                <w:b/>
                <w:bCs/>
              </w:rPr>
              <w:t>20 703,2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  <w:rPr>
                <w:b/>
                <w:bCs/>
              </w:rPr>
            </w:pPr>
            <w:r w:rsidRPr="00B01D60">
              <w:rPr>
                <w:b/>
                <w:bCs/>
              </w:rPr>
              <w:t>22 110,9</w:t>
            </w:r>
          </w:p>
        </w:tc>
      </w:tr>
      <w:tr w:rsidR="00B01D60" w:rsidRPr="00B01D60" w:rsidTr="00B01D60">
        <w:trPr>
          <w:trHeight w:val="671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</w:pPr>
            <w:r w:rsidRPr="00B01D60">
              <w:t>Закупка товаров, работ и услуг для государственных (муниц</w:t>
            </w:r>
            <w:r w:rsidRPr="00B01D60">
              <w:t>и</w:t>
            </w:r>
            <w:r w:rsidRPr="00B01D60">
              <w:t>пальных) нужд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7954701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200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2 060,7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2 060,7</w:t>
            </w:r>
          </w:p>
        </w:tc>
      </w:tr>
      <w:tr w:rsidR="00B01D60" w:rsidRPr="00B01D60" w:rsidTr="00B01D60">
        <w:trPr>
          <w:trHeight w:val="687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</w:pPr>
            <w:r w:rsidRPr="00B01D60">
              <w:t>Иные закупки товаров, р</w:t>
            </w:r>
            <w:r w:rsidRPr="00B01D60">
              <w:t>а</w:t>
            </w:r>
            <w:r w:rsidRPr="00B01D60">
              <w:t>бот и услуг для государственных (м</w:t>
            </w:r>
            <w:r w:rsidRPr="00B01D60">
              <w:t>у</w:t>
            </w:r>
            <w:r w:rsidRPr="00B01D60">
              <w:t>ниципальных) нужд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7954701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240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2 060,7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2 060,7</w:t>
            </w:r>
          </w:p>
        </w:tc>
      </w:tr>
      <w:tr w:rsidR="00B01D60" w:rsidRPr="00B01D60" w:rsidTr="00B01D60">
        <w:trPr>
          <w:trHeight w:val="671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</w:pPr>
            <w:r w:rsidRPr="00B01D60">
              <w:t>Прочая закупка товаров, работ и услуг для государственных (м</w:t>
            </w:r>
            <w:r w:rsidRPr="00B01D60">
              <w:t>у</w:t>
            </w:r>
            <w:r w:rsidRPr="00B01D60">
              <w:t>ниципальных) нужд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7954701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244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2 060,7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2 060,7</w:t>
            </w:r>
          </w:p>
        </w:tc>
      </w:tr>
      <w:tr w:rsidR="00B01D60" w:rsidRPr="00B01D60" w:rsidTr="00B01D60">
        <w:trPr>
          <w:trHeight w:val="1007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</w:pPr>
            <w:r w:rsidRPr="00B01D60">
              <w:t>Предоставление субсидий гос</w:t>
            </w:r>
            <w:r w:rsidRPr="00B01D60">
              <w:t>у</w:t>
            </w:r>
            <w:r w:rsidRPr="00B01D60">
              <w:t>дарственным (муниципал</w:t>
            </w:r>
            <w:r w:rsidRPr="00B01D60">
              <w:t>ь</w:t>
            </w:r>
            <w:r w:rsidRPr="00B01D60">
              <w:t>ным) бюджетным, автономным учр</w:t>
            </w:r>
            <w:r w:rsidRPr="00B01D60">
              <w:t>е</w:t>
            </w:r>
            <w:r w:rsidRPr="00B01D60">
              <w:t>ждениям и иным некоммерч</w:t>
            </w:r>
            <w:r w:rsidRPr="00B01D60">
              <w:t>е</w:t>
            </w:r>
            <w:r w:rsidRPr="00B01D60">
              <w:t>ским о</w:t>
            </w:r>
            <w:r w:rsidRPr="00B01D60">
              <w:t>р</w:t>
            </w:r>
            <w:r w:rsidRPr="00B01D60">
              <w:t>ганизациям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7954701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600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18 642,5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20 050,2</w:t>
            </w:r>
          </w:p>
        </w:tc>
      </w:tr>
      <w:tr w:rsidR="00B01D60" w:rsidRPr="00B01D60" w:rsidTr="00EB5F0D">
        <w:trPr>
          <w:trHeight w:val="336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</w:pPr>
            <w:r w:rsidRPr="00B01D60">
              <w:t>Субсидии бюджетным учрежд</w:t>
            </w:r>
            <w:r w:rsidRPr="00B01D60">
              <w:t>е</w:t>
            </w:r>
            <w:r w:rsidRPr="00B01D60">
              <w:t>ниям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7954701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610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18 642,5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20 050,2</w:t>
            </w:r>
          </w:p>
        </w:tc>
      </w:tr>
      <w:tr w:rsidR="00B01D60" w:rsidRPr="00B01D60" w:rsidTr="001E33F5">
        <w:trPr>
          <w:trHeight w:val="83"/>
        </w:trPr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</w:pPr>
            <w:r w:rsidRPr="00B01D60">
              <w:t>Субсидии бюджетным учрежд</w:t>
            </w:r>
            <w:r w:rsidRPr="00B01D60">
              <w:t>е</w:t>
            </w:r>
            <w:r w:rsidRPr="00B01D60">
              <w:t>ниям на финансовое обесп</w:t>
            </w:r>
            <w:r w:rsidRPr="00B01D60">
              <w:t>е</w:t>
            </w:r>
            <w:r w:rsidRPr="00B01D60">
              <w:t>чение государственного (муниципал</w:t>
            </w:r>
            <w:r w:rsidRPr="00B01D60">
              <w:t>ь</w:t>
            </w:r>
            <w:r w:rsidRPr="00B01D60">
              <w:t>ного) задания на оказание гос</w:t>
            </w:r>
            <w:r w:rsidRPr="00B01D60">
              <w:t>у</w:t>
            </w:r>
            <w:r w:rsidRPr="00B01D60">
              <w:lastRenderedPageBreak/>
              <w:t>дарственных (муниц</w:t>
            </w:r>
            <w:r w:rsidRPr="00B01D60">
              <w:t>и</w:t>
            </w:r>
            <w:r w:rsidRPr="00B01D60">
              <w:t>пальных) услуг (в</w:t>
            </w:r>
            <w:r w:rsidRPr="00B01D60">
              <w:t>ы</w:t>
            </w:r>
            <w:r w:rsidRPr="00B01D60">
              <w:t>полнение работ)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lastRenderedPageBreak/>
              <w:t>05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03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7954701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611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18 642,5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20 050,2</w:t>
            </w:r>
          </w:p>
        </w:tc>
      </w:tr>
      <w:tr w:rsidR="00B01D60" w:rsidRPr="00B01D60" w:rsidTr="00EB5F0D">
        <w:trPr>
          <w:trHeight w:val="671"/>
        </w:trPr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  <w:rPr>
                <w:b/>
                <w:bCs/>
              </w:rPr>
            </w:pPr>
            <w:r w:rsidRPr="00B01D60">
              <w:rPr>
                <w:b/>
                <w:bCs/>
              </w:rPr>
              <w:lastRenderedPageBreak/>
              <w:t>Подпрограмма "Организ</w:t>
            </w:r>
            <w:r w:rsidRPr="00B01D60">
              <w:rPr>
                <w:b/>
                <w:bCs/>
              </w:rPr>
              <w:t>а</w:t>
            </w:r>
            <w:r w:rsidRPr="00B01D60">
              <w:rPr>
                <w:b/>
                <w:bCs/>
              </w:rPr>
              <w:t>ция и содержание мест захорон</w:t>
            </w:r>
            <w:r w:rsidRPr="00B01D60">
              <w:rPr>
                <w:b/>
                <w:bCs/>
              </w:rPr>
              <w:t>е</w:t>
            </w:r>
            <w:r w:rsidRPr="00B01D60">
              <w:rPr>
                <w:b/>
                <w:bCs/>
              </w:rPr>
              <w:t>ния"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05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 xml:space="preserve">03 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7954702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  <w:rPr>
                <w:b/>
                <w:bCs/>
              </w:rPr>
            </w:pPr>
            <w:r w:rsidRPr="00B01D60">
              <w:rPr>
                <w:b/>
                <w:bCs/>
              </w:rPr>
              <w:t>750,0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  <w:rPr>
                <w:b/>
                <w:bCs/>
              </w:rPr>
            </w:pPr>
            <w:r w:rsidRPr="00B01D60">
              <w:rPr>
                <w:b/>
                <w:bCs/>
              </w:rPr>
              <w:t>750,0</w:t>
            </w:r>
          </w:p>
        </w:tc>
      </w:tr>
      <w:tr w:rsidR="00B01D60" w:rsidRPr="00B01D60" w:rsidTr="00B01D60">
        <w:trPr>
          <w:trHeight w:val="1007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</w:pPr>
            <w:r w:rsidRPr="00B01D60">
              <w:t>Предоставление субсидий гос</w:t>
            </w:r>
            <w:r w:rsidRPr="00B01D60">
              <w:t>у</w:t>
            </w:r>
            <w:r w:rsidRPr="00B01D60">
              <w:t>дарственным (муниципал</w:t>
            </w:r>
            <w:r w:rsidRPr="00B01D60">
              <w:t>ь</w:t>
            </w:r>
            <w:r w:rsidRPr="00B01D60">
              <w:t>ным) бюджетным, автономным учр</w:t>
            </w:r>
            <w:r w:rsidRPr="00B01D60">
              <w:t>е</w:t>
            </w:r>
            <w:r w:rsidRPr="00B01D60">
              <w:t>ждениям и иным некоммерч</w:t>
            </w:r>
            <w:r w:rsidRPr="00B01D60">
              <w:t>е</w:t>
            </w:r>
            <w:r w:rsidRPr="00B01D60">
              <w:t>ским о</w:t>
            </w:r>
            <w:r w:rsidRPr="00B01D60">
              <w:t>р</w:t>
            </w:r>
            <w:r w:rsidRPr="00B01D60">
              <w:t>ганизациям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 xml:space="preserve">03 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7954702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600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750,0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750,0</w:t>
            </w:r>
          </w:p>
        </w:tc>
      </w:tr>
      <w:tr w:rsidR="00B01D60" w:rsidRPr="00B01D60" w:rsidTr="00B01D60">
        <w:trPr>
          <w:trHeight w:val="336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</w:pPr>
            <w:r w:rsidRPr="00B01D60">
              <w:t>Субсидии бюджетным учрежд</w:t>
            </w:r>
            <w:r w:rsidRPr="00B01D60">
              <w:t>е</w:t>
            </w:r>
            <w:r w:rsidRPr="00B01D60">
              <w:t>ниям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 xml:space="preserve">03 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7954702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610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750,0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750,0</w:t>
            </w:r>
          </w:p>
        </w:tc>
      </w:tr>
      <w:tr w:rsidR="00B01D60" w:rsidRPr="00B01D60" w:rsidTr="00B01D60">
        <w:trPr>
          <w:trHeight w:val="1343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</w:pPr>
            <w:r w:rsidRPr="00B01D60">
              <w:t>Субсидии бюджетным учрежд</w:t>
            </w:r>
            <w:r w:rsidRPr="00B01D60">
              <w:t>е</w:t>
            </w:r>
            <w:r w:rsidRPr="00B01D60">
              <w:t>ниям на финансовое обесп</w:t>
            </w:r>
            <w:r w:rsidRPr="00B01D60">
              <w:t>е</w:t>
            </w:r>
            <w:r w:rsidRPr="00B01D60">
              <w:t>чение государственного (муниципал</w:t>
            </w:r>
            <w:r w:rsidRPr="00B01D60">
              <w:t>ь</w:t>
            </w:r>
            <w:r w:rsidRPr="00B01D60">
              <w:t>ного) задания на оказание гос</w:t>
            </w:r>
            <w:r w:rsidRPr="00B01D60">
              <w:t>у</w:t>
            </w:r>
            <w:r w:rsidRPr="00B01D60">
              <w:t>дарственных (муниц</w:t>
            </w:r>
            <w:r w:rsidRPr="00B01D60">
              <w:t>и</w:t>
            </w:r>
            <w:r w:rsidRPr="00B01D60">
              <w:t>пальных) услуг (в</w:t>
            </w:r>
            <w:r w:rsidRPr="00B01D60">
              <w:t>ы</w:t>
            </w:r>
            <w:r w:rsidRPr="00B01D60">
              <w:t>полнение работ)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 xml:space="preserve">03 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7954702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611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750,0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750,0</w:t>
            </w:r>
          </w:p>
        </w:tc>
      </w:tr>
      <w:tr w:rsidR="00B01D60" w:rsidRPr="00B01D60" w:rsidTr="00B01D60">
        <w:trPr>
          <w:trHeight w:val="671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  <w:rPr>
                <w:b/>
                <w:bCs/>
              </w:rPr>
            </w:pPr>
            <w:r w:rsidRPr="00B01D60">
              <w:rPr>
                <w:b/>
                <w:bCs/>
              </w:rPr>
              <w:t>Подпрограмма "Прочие мер</w:t>
            </w:r>
            <w:r w:rsidRPr="00B01D60">
              <w:rPr>
                <w:b/>
                <w:bCs/>
              </w:rPr>
              <w:t>о</w:t>
            </w:r>
            <w:r w:rsidRPr="00B01D60">
              <w:rPr>
                <w:b/>
                <w:bCs/>
              </w:rPr>
              <w:t>приятия по благоустройс</w:t>
            </w:r>
            <w:r w:rsidRPr="00B01D60">
              <w:rPr>
                <w:b/>
                <w:bCs/>
              </w:rPr>
              <w:t>т</w:t>
            </w:r>
            <w:r w:rsidRPr="00B01D60">
              <w:rPr>
                <w:b/>
                <w:bCs/>
              </w:rPr>
              <w:t>ву территории сельского посел</w:t>
            </w:r>
            <w:r w:rsidRPr="00B01D60">
              <w:rPr>
                <w:b/>
                <w:bCs/>
              </w:rPr>
              <w:t>е</w:t>
            </w:r>
            <w:r w:rsidRPr="00B01D60">
              <w:rPr>
                <w:b/>
                <w:bCs/>
              </w:rPr>
              <w:t xml:space="preserve">ния" 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 xml:space="preserve">05 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03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7954703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  <w:rPr>
                <w:b/>
                <w:bCs/>
              </w:rPr>
            </w:pPr>
            <w:r w:rsidRPr="00B01D60">
              <w:rPr>
                <w:b/>
                <w:bCs/>
              </w:rPr>
              <w:t>19 098,1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  <w:rPr>
                <w:b/>
                <w:bCs/>
              </w:rPr>
            </w:pPr>
            <w:r w:rsidRPr="00B01D60">
              <w:rPr>
                <w:b/>
                <w:bCs/>
              </w:rPr>
              <w:t>18 943,7</w:t>
            </w:r>
          </w:p>
        </w:tc>
      </w:tr>
      <w:tr w:rsidR="00B01D60" w:rsidRPr="00B01D60" w:rsidTr="00B01D60">
        <w:trPr>
          <w:trHeight w:val="1678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</w:pPr>
            <w:r w:rsidRPr="00B01D60">
              <w:t>Расходы на выплаты персон</w:t>
            </w:r>
            <w:r w:rsidRPr="00B01D60">
              <w:t>а</w:t>
            </w:r>
            <w:r w:rsidRPr="00B01D60">
              <w:t>лу в целях обеспечения выполн</w:t>
            </w:r>
            <w:r w:rsidRPr="00B01D60">
              <w:t>е</w:t>
            </w:r>
            <w:r w:rsidRPr="00B01D60">
              <w:t>ния функций государственными (м</w:t>
            </w:r>
            <w:r w:rsidRPr="00B01D60">
              <w:t>у</w:t>
            </w:r>
            <w:r w:rsidRPr="00B01D60">
              <w:t>ниципальными) органами, к</w:t>
            </w:r>
            <w:r w:rsidRPr="00B01D60">
              <w:t>а</w:t>
            </w:r>
            <w:r w:rsidRPr="00B01D60">
              <w:t>зенными учреждениями, орган</w:t>
            </w:r>
            <w:r w:rsidRPr="00B01D60">
              <w:t>а</w:t>
            </w:r>
            <w:r w:rsidRPr="00B01D60">
              <w:t>ми управления государственн</w:t>
            </w:r>
            <w:r w:rsidRPr="00B01D60">
              <w:t>ы</w:t>
            </w:r>
            <w:r w:rsidRPr="00B01D60">
              <w:t>ми внебюджетными фо</w:t>
            </w:r>
            <w:r w:rsidRPr="00B01D60">
              <w:t>н</w:t>
            </w:r>
            <w:r w:rsidRPr="00B01D60">
              <w:t>дами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7954703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100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657,2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657,2</w:t>
            </w:r>
          </w:p>
        </w:tc>
      </w:tr>
      <w:tr w:rsidR="00B01D60" w:rsidRPr="00B01D60" w:rsidTr="00B01D60">
        <w:trPr>
          <w:trHeight w:val="671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</w:pPr>
            <w:r w:rsidRPr="00B01D60">
              <w:t>Расходы на выплаты персон</w:t>
            </w:r>
            <w:r w:rsidRPr="00B01D60">
              <w:t>а</w:t>
            </w:r>
            <w:r w:rsidRPr="00B01D60">
              <w:t>лу государственных (муниципал</w:t>
            </w:r>
            <w:r w:rsidRPr="00B01D60">
              <w:t>ь</w:t>
            </w:r>
            <w:r w:rsidRPr="00B01D60">
              <w:t>ных) органов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7954703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120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657,2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657,2</w:t>
            </w:r>
          </w:p>
        </w:tc>
      </w:tr>
      <w:tr w:rsidR="00B01D60" w:rsidRPr="00B01D60" w:rsidTr="00B01D60">
        <w:trPr>
          <w:trHeight w:val="336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</w:pPr>
            <w:r w:rsidRPr="00B01D60">
              <w:t>Фонд оплаты труда и страх</w:t>
            </w:r>
            <w:r w:rsidRPr="00B01D60">
              <w:t>о</w:t>
            </w:r>
            <w:r w:rsidRPr="00B01D60">
              <w:t>вые взносы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7954703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121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657,2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657,2</w:t>
            </w:r>
          </w:p>
        </w:tc>
      </w:tr>
      <w:tr w:rsidR="00B01D60" w:rsidRPr="00B01D60" w:rsidTr="00B01D60">
        <w:trPr>
          <w:trHeight w:val="671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</w:pPr>
            <w:r w:rsidRPr="00B01D60">
              <w:t>Закупка товаров, работ и услуг для государственных (муниц</w:t>
            </w:r>
            <w:r w:rsidRPr="00B01D60">
              <w:t>и</w:t>
            </w:r>
            <w:r w:rsidRPr="00B01D60">
              <w:t>пальных) нужд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 xml:space="preserve">05 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7954703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200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17 860,9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17 706,5</w:t>
            </w:r>
          </w:p>
        </w:tc>
      </w:tr>
      <w:tr w:rsidR="00B01D60" w:rsidRPr="00B01D60" w:rsidTr="00B01D60">
        <w:trPr>
          <w:trHeight w:val="671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</w:pPr>
            <w:r w:rsidRPr="00B01D60">
              <w:t>Иные закупки товаров, р</w:t>
            </w:r>
            <w:r w:rsidRPr="00B01D60">
              <w:t>а</w:t>
            </w:r>
            <w:r w:rsidRPr="00B01D60">
              <w:t>бот и услуг для государственных (м</w:t>
            </w:r>
            <w:r w:rsidRPr="00B01D60">
              <w:t>у</w:t>
            </w:r>
            <w:r w:rsidRPr="00B01D60">
              <w:t>ниципальных) нужд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 xml:space="preserve">05 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7954703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240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17 860,9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17 706,5</w:t>
            </w:r>
          </w:p>
        </w:tc>
      </w:tr>
      <w:tr w:rsidR="00B01D60" w:rsidRPr="00B01D60" w:rsidTr="00B01D60">
        <w:trPr>
          <w:trHeight w:val="671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</w:pPr>
            <w:r w:rsidRPr="00B01D60">
              <w:t>Прочая закупка товаров, работ и услуг для государственных (м</w:t>
            </w:r>
            <w:r w:rsidRPr="00B01D60">
              <w:t>у</w:t>
            </w:r>
            <w:r w:rsidRPr="00B01D60">
              <w:t>ниципальных) нужд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 xml:space="preserve">05 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7954703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244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17 860,9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17 706,5</w:t>
            </w:r>
          </w:p>
        </w:tc>
      </w:tr>
      <w:tr w:rsidR="00B01D60" w:rsidRPr="00B01D60" w:rsidTr="00EB5F0D">
        <w:trPr>
          <w:trHeight w:val="1007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</w:pPr>
            <w:r w:rsidRPr="00B01D60">
              <w:t>Предоставление субсидий гос</w:t>
            </w:r>
            <w:r w:rsidRPr="00B01D60">
              <w:t>у</w:t>
            </w:r>
            <w:r w:rsidRPr="00B01D60">
              <w:t>дарственным (муниципал</w:t>
            </w:r>
            <w:r w:rsidRPr="00B01D60">
              <w:t>ь</w:t>
            </w:r>
            <w:r w:rsidRPr="00B01D60">
              <w:t>ным) бюджетным, автономным учр</w:t>
            </w:r>
            <w:r w:rsidRPr="00B01D60">
              <w:t>е</w:t>
            </w:r>
            <w:r w:rsidRPr="00B01D60">
              <w:t>ждениям и иным некоммерч</w:t>
            </w:r>
            <w:r w:rsidRPr="00B01D60">
              <w:t>е</w:t>
            </w:r>
            <w:r w:rsidRPr="00B01D60">
              <w:t>ским о</w:t>
            </w:r>
            <w:r w:rsidRPr="00B01D60">
              <w:t>р</w:t>
            </w:r>
            <w:r w:rsidRPr="00B01D60">
              <w:t>ганизациям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 xml:space="preserve">05 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7954703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600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580,0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580,0</w:t>
            </w:r>
          </w:p>
        </w:tc>
      </w:tr>
      <w:tr w:rsidR="00B01D60" w:rsidRPr="00B01D60" w:rsidTr="00EB5F0D">
        <w:trPr>
          <w:trHeight w:val="336"/>
        </w:trPr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</w:pPr>
            <w:r w:rsidRPr="00B01D60">
              <w:t>Субсидии бюджетным учрежд</w:t>
            </w:r>
            <w:r w:rsidRPr="00B01D60">
              <w:t>е</w:t>
            </w:r>
            <w:r w:rsidRPr="00B01D60">
              <w:t>ниям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 xml:space="preserve">05 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03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7954703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610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580,0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580,0</w:t>
            </w:r>
          </w:p>
        </w:tc>
      </w:tr>
      <w:tr w:rsidR="00B01D60" w:rsidRPr="00B01D60" w:rsidTr="00EB5F0D">
        <w:trPr>
          <w:trHeight w:val="1343"/>
        </w:trPr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</w:pPr>
            <w:r w:rsidRPr="00B01D60">
              <w:lastRenderedPageBreak/>
              <w:t>Субсидии бюджетным учрежд</w:t>
            </w:r>
            <w:r w:rsidRPr="00B01D60">
              <w:t>е</w:t>
            </w:r>
            <w:r w:rsidRPr="00B01D60">
              <w:t>ниям на финансовое обесп</w:t>
            </w:r>
            <w:r w:rsidRPr="00B01D60">
              <w:t>е</w:t>
            </w:r>
            <w:r w:rsidRPr="00B01D60">
              <w:t>чение государственного (муниципал</w:t>
            </w:r>
            <w:r w:rsidRPr="00B01D60">
              <w:t>ь</w:t>
            </w:r>
            <w:r w:rsidRPr="00B01D60">
              <w:t>ного) задания на оказание гос</w:t>
            </w:r>
            <w:r w:rsidRPr="00B01D60">
              <w:t>у</w:t>
            </w:r>
            <w:r w:rsidRPr="00B01D60">
              <w:t>дарственных (муниц</w:t>
            </w:r>
            <w:r w:rsidRPr="00B01D60">
              <w:t>и</w:t>
            </w:r>
            <w:r w:rsidRPr="00B01D60">
              <w:t>пальных) услуг (в</w:t>
            </w:r>
            <w:r w:rsidRPr="00B01D60">
              <w:t>ы</w:t>
            </w:r>
            <w:r w:rsidRPr="00B01D60">
              <w:t>полнение работ)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 xml:space="preserve">05 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03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7954703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611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580,0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580,0</w:t>
            </w:r>
          </w:p>
        </w:tc>
      </w:tr>
      <w:tr w:rsidR="00B01D60" w:rsidRPr="00B01D60" w:rsidTr="00B01D60">
        <w:trPr>
          <w:trHeight w:val="671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  <w:rPr>
                <w:b/>
                <w:bCs/>
                <w:color w:val="000000"/>
              </w:rPr>
            </w:pPr>
            <w:r w:rsidRPr="00B01D60">
              <w:rPr>
                <w:b/>
                <w:bCs/>
                <w:color w:val="000000"/>
              </w:rPr>
              <w:t>Другие вопросы в области ж</w:t>
            </w:r>
            <w:r w:rsidRPr="00B01D60">
              <w:rPr>
                <w:b/>
                <w:bCs/>
                <w:color w:val="000000"/>
              </w:rPr>
              <w:t>и</w:t>
            </w:r>
            <w:r w:rsidRPr="00B01D60">
              <w:rPr>
                <w:b/>
                <w:bCs/>
                <w:color w:val="000000"/>
              </w:rPr>
              <w:t>лищно-коммунального хозя</w:t>
            </w:r>
            <w:r w:rsidRPr="00B01D60">
              <w:rPr>
                <w:b/>
                <w:bCs/>
                <w:color w:val="000000"/>
              </w:rPr>
              <w:t>й</w:t>
            </w:r>
            <w:r w:rsidRPr="00B01D60">
              <w:rPr>
                <w:b/>
                <w:bCs/>
                <w:color w:val="000000"/>
              </w:rPr>
              <w:t>ства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 xml:space="preserve">05 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05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  <w:rPr>
                <w:b/>
                <w:bCs/>
              </w:rPr>
            </w:pPr>
            <w:r w:rsidRPr="00B01D60">
              <w:rPr>
                <w:b/>
                <w:bCs/>
              </w:rPr>
              <w:t>3 791,4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  <w:rPr>
                <w:b/>
                <w:bCs/>
              </w:rPr>
            </w:pPr>
            <w:r w:rsidRPr="00B01D60">
              <w:rPr>
                <w:b/>
                <w:bCs/>
              </w:rPr>
              <w:t>3 791,4</w:t>
            </w:r>
          </w:p>
        </w:tc>
      </w:tr>
      <w:tr w:rsidR="00B01D60" w:rsidRPr="00B01D60" w:rsidTr="00B01D60">
        <w:trPr>
          <w:trHeight w:val="336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</w:pPr>
            <w:r w:rsidRPr="00B01D60">
              <w:t>Центральный аппарат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0020000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3 791,4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3 791,4</w:t>
            </w:r>
          </w:p>
        </w:tc>
      </w:tr>
      <w:tr w:rsidR="00B01D60" w:rsidRPr="00B01D60" w:rsidTr="00B01D60">
        <w:trPr>
          <w:trHeight w:val="671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</w:pPr>
            <w:r w:rsidRPr="00B01D60">
              <w:t>Расходы на выплаты персон</w:t>
            </w:r>
            <w:r w:rsidRPr="00B01D60">
              <w:t>а</w:t>
            </w:r>
            <w:r w:rsidRPr="00B01D60">
              <w:t>лу государственных (муниципал</w:t>
            </w:r>
            <w:r w:rsidRPr="00B01D60">
              <w:t>ь</w:t>
            </w:r>
            <w:r w:rsidRPr="00B01D60">
              <w:t>ных) органов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0029900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3 791,4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3 791,4</w:t>
            </w:r>
          </w:p>
        </w:tc>
      </w:tr>
      <w:tr w:rsidR="00B01D60" w:rsidRPr="00B01D60" w:rsidTr="00B01D60">
        <w:trPr>
          <w:trHeight w:val="1007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</w:pPr>
            <w:r w:rsidRPr="00B01D60">
              <w:t>Предоставление субсидий гос</w:t>
            </w:r>
            <w:r w:rsidRPr="00B01D60">
              <w:t>у</w:t>
            </w:r>
            <w:r w:rsidRPr="00B01D60">
              <w:t>дарственным (муниципал</w:t>
            </w:r>
            <w:r w:rsidRPr="00B01D60">
              <w:t>ь</w:t>
            </w:r>
            <w:r w:rsidRPr="00B01D60">
              <w:t>ным) бюджетным, автономным учр</w:t>
            </w:r>
            <w:r w:rsidRPr="00B01D60">
              <w:t>е</w:t>
            </w:r>
            <w:r w:rsidRPr="00B01D60">
              <w:t>ждениям и иным некоммерч</w:t>
            </w:r>
            <w:r w:rsidRPr="00B01D60">
              <w:t>е</w:t>
            </w:r>
            <w:r w:rsidRPr="00B01D60">
              <w:t>ским о</w:t>
            </w:r>
            <w:r w:rsidRPr="00B01D60">
              <w:t>р</w:t>
            </w:r>
            <w:r w:rsidRPr="00B01D60">
              <w:t>ганизациям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0029900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600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3 791,4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3 791,4</w:t>
            </w:r>
          </w:p>
        </w:tc>
      </w:tr>
      <w:tr w:rsidR="00B01D60" w:rsidRPr="00B01D60" w:rsidTr="00B01D60">
        <w:trPr>
          <w:trHeight w:val="336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</w:pPr>
            <w:r w:rsidRPr="00B01D60">
              <w:t>Субсидии бюджетным учрежд</w:t>
            </w:r>
            <w:r w:rsidRPr="00B01D60">
              <w:t>е</w:t>
            </w:r>
            <w:r w:rsidRPr="00B01D60">
              <w:t>ниям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0029900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610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3 791,4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3 791,4</w:t>
            </w:r>
          </w:p>
        </w:tc>
      </w:tr>
      <w:tr w:rsidR="00B01D60" w:rsidRPr="00B01D60" w:rsidTr="00B01D60">
        <w:trPr>
          <w:trHeight w:val="1343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</w:pPr>
            <w:r w:rsidRPr="00B01D60">
              <w:t>Субсидии бюджетным учрежд</w:t>
            </w:r>
            <w:r w:rsidRPr="00B01D60">
              <w:t>е</w:t>
            </w:r>
            <w:r w:rsidRPr="00B01D60">
              <w:t>ниям на финансовое обесп</w:t>
            </w:r>
            <w:r w:rsidRPr="00B01D60">
              <w:t>е</w:t>
            </w:r>
            <w:r w:rsidRPr="00B01D60">
              <w:t>чение государственного (муниципал</w:t>
            </w:r>
            <w:r w:rsidRPr="00B01D60">
              <w:t>ь</w:t>
            </w:r>
            <w:r w:rsidRPr="00B01D60">
              <w:t>ного) задания на оказание гос</w:t>
            </w:r>
            <w:r w:rsidRPr="00B01D60">
              <w:t>у</w:t>
            </w:r>
            <w:r w:rsidRPr="00B01D60">
              <w:t>дарственных (муниц</w:t>
            </w:r>
            <w:r w:rsidRPr="00B01D60">
              <w:t>и</w:t>
            </w:r>
            <w:r w:rsidRPr="00B01D60">
              <w:t>пальных) услуг (в</w:t>
            </w:r>
            <w:r w:rsidRPr="00B01D60">
              <w:t>ы</w:t>
            </w:r>
            <w:r w:rsidRPr="00B01D60">
              <w:t>полнение работ)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05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0029900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611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3 791,4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  <w:rPr>
                <w:color w:val="000000"/>
              </w:rPr>
            </w:pPr>
            <w:r w:rsidRPr="00B01D60">
              <w:rPr>
                <w:color w:val="000000"/>
              </w:rPr>
              <w:t>3 791,4</w:t>
            </w:r>
          </w:p>
        </w:tc>
      </w:tr>
      <w:tr w:rsidR="00B01D60" w:rsidRPr="00B01D60" w:rsidTr="00B01D60">
        <w:trPr>
          <w:trHeight w:val="336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  <w:rPr>
                <w:b/>
                <w:bCs/>
              </w:rPr>
            </w:pPr>
            <w:r w:rsidRPr="00B01D60">
              <w:rPr>
                <w:b/>
                <w:bCs/>
              </w:rPr>
              <w:t>КУЛЬТУРА, КИНЕМАТОГРАФИЯ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08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  <w:rPr>
                <w:b/>
                <w:bCs/>
              </w:rPr>
            </w:pPr>
            <w:r w:rsidRPr="00B01D60">
              <w:rPr>
                <w:b/>
                <w:bCs/>
              </w:rPr>
              <w:t>18 946,8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  <w:rPr>
                <w:b/>
                <w:bCs/>
              </w:rPr>
            </w:pPr>
            <w:r w:rsidRPr="00B01D60">
              <w:rPr>
                <w:b/>
                <w:bCs/>
              </w:rPr>
              <w:t>18 996,8</w:t>
            </w:r>
          </w:p>
        </w:tc>
      </w:tr>
      <w:tr w:rsidR="00B01D60" w:rsidRPr="00B01D60" w:rsidTr="00B01D60">
        <w:trPr>
          <w:trHeight w:val="336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  <w:rPr>
                <w:b/>
                <w:bCs/>
              </w:rPr>
            </w:pPr>
            <w:r w:rsidRPr="00B01D60">
              <w:rPr>
                <w:b/>
                <w:bCs/>
              </w:rPr>
              <w:t>Культура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08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01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  <w:rPr>
                <w:b/>
                <w:bCs/>
              </w:rPr>
            </w:pPr>
            <w:r w:rsidRPr="00B01D60">
              <w:rPr>
                <w:b/>
                <w:bCs/>
              </w:rPr>
              <w:t>18 946,8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  <w:rPr>
                <w:b/>
                <w:bCs/>
              </w:rPr>
            </w:pPr>
            <w:r w:rsidRPr="00B01D60">
              <w:rPr>
                <w:b/>
                <w:bCs/>
              </w:rPr>
              <w:t>18 996,8</w:t>
            </w:r>
          </w:p>
        </w:tc>
      </w:tr>
      <w:tr w:rsidR="00B01D60" w:rsidRPr="00B01D60" w:rsidTr="00B01D60">
        <w:trPr>
          <w:trHeight w:val="336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  <w:rPr>
                <w:b/>
                <w:bCs/>
              </w:rPr>
            </w:pPr>
            <w:r w:rsidRPr="00B01D60">
              <w:rPr>
                <w:b/>
                <w:bCs/>
              </w:rPr>
              <w:t>Целевые программы муниц</w:t>
            </w:r>
            <w:r w:rsidRPr="00B01D60">
              <w:rPr>
                <w:b/>
                <w:bCs/>
              </w:rPr>
              <w:t>и</w:t>
            </w:r>
            <w:r w:rsidRPr="00B01D60">
              <w:rPr>
                <w:b/>
                <w:bCs/>
              </w:rPr>
              <w:t>пальных образов</w:t>
            </w:r>
            <w:r w:rsidRPr="00B01D60">
              <w:rPr>
                <w:b/>
                <w:bCs/>
              </w:rPr>
              <w:t>а</w:t>
            </w:r>
            <w:r w:rsidRPr="00B01D60">
              <w:rPr>
                <w:b/>
                <w:bCs/>
              </w:rPr>
              <w:t>ний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08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01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7950000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  <w:rPr>
                <w:b/>
                <w:bCs/>
              </w:rPr>
            </w:pPr>
            <w:r w:rsidRPr="00B01D60">
              <w:rPr>
                <w:b/>
                <w:bCs/>
              </w:rPr>
              <w:t>18 946,8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  <w:rPr>
                <w:b/>
                <w:bCs/>
              </w:rPr>
            </w:pPr>
            <w:r w:rsidRPr="00B01D60">
              <w:rPr>
                <w:b/>
                <w:bCs/>
              </w:rPr>
              <w:t>18 996,8</w:t>
            </w:r>
          </w:p>
        </w:tc>
      </w:tr>
      <w:tr w:rsidR="00B01D60" w:rsidRPr="00B01D60" w:rsidTr="00B01D60">
        <w:trPr>
          <w:trHeight w:val="1007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  <w:rPr>
                <w:b/>
                <w:bCs/>
                <w:color w:val="000000"/>
              </w:rPr>
            </w:pPr>
            <w:r w:rsidRPr="00B01D60">
              <w:rPr>
                <w:b/>
                <w:bCs/>
                <w:color w:val="000000"/>
              </w:rPr>
              <w:t>Муниципальная долгосро</w:t>
            </w:r>
            <w:r w:rsidRPr="00B01D60">
              <w:rPr>
                <w:b/>
                <w:bCs/>
                <w:color w:val="000000"/>
              </w:rPr>
              <w:t>ч</w:t>
            </w:r>
            <w:r w:rsidRPr="00B01D60">
              <w:rPr>
                <w:b/>
                <w:bCs/>
                <w:color w:val="000000"/>
              </w:rPr>
              <w:t xml:space="preserve">ная целевая программа </w:t>
            </w:r>
            <w:r w:rsidRPr="00B01D60">
              <w:rPr>
                <w:b/>
                <w:bCs/>
              </w:rPr>
              <w:t xml:space="preserve">«Культура </w:t>
            </w:r>
            <w:proofErr w:type="spellStart"/>
            <w:r w:rsidRPr="00B01D60">
              <w:rPr>
                <w:b/>
                <w:bCs/>
              </w:rPr>
              <w:t>Сальского</w:t>
            </w:r>
            <w:proofErr w:type="spellEnd"/>
            <w:r w:rsidRPr="00B01D60">
              <w:rPr>
                <w:b/>
                <w:bCs/>
              </w:rPr>
              <w:t xml:space="preserve"> городского посел</w:t>
            </w:r>
            <w:r w:rsidRPr="00B01D60">
              <w:rPr>
                <w:b/>
                <w:bCs/>
              </w:rPr>
              <w:t>е</w:t>
            </w:r>
            <w:r w:rsidRPr="00B01D60">
              <w:rPr>
                <w:b/>
                <w:bCs/>
              </w:rPr>
              <w:t>ния на 2012 – 2015 годы»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08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01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7950600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  <w:rPr>
                <w:b/>
                <w:bCs/>
              </w:rPr>
            </w:pPr>
            <w:r w:rsidRPr="00B01D60">
              <w:rPr>
                <w:b/>
                <w:bCs/>
              </w:rPr>
              <w:t>18 946,8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  <w:rPr>
                <w:b/>
                <w:bCs/>
              </w:rPr>
            </w:pPr>
            <w:r w:rsidRPr="00B01D60">
              <w:rPr>
                <w:b/>
                <w:bCs/>
              </w:rPr>
              <w:t>18 996,8</w:t>
            </w:r>
          </w:p>
        </w:tc>
      </w:tr>
      <w:tr w:rsidR="00B01D60" w:rsidRPr="00B01D60" w:rsidTr="00B01D60">
        <w:trPr>
          <w:trHeight w:val="671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  <w:rPr>
                <w:b/>
                <w:bCs/>
              </w:rPr>
            </w:pPr>
            <w:r w:rsidRPr="00B01D60">
              <w:rPr>
                <w:b/>
                <w:bCs/>
              </w:rPr>
              <w:t>Подпрограмма "Дворцы, д</w:t>
            </w:r>
            <w:r w:rsidRPr="00B01D60">
              <w:rPr>
                <w:b/>
                <w:bCs/>
              </w:rPr>
              <w:t>о</w:t>
            </w:r>
            <w:r w:rsidRPr="00B01D60">
              <w:rPr>
                <w:b/>
                <w:bCs/>
              </w:rPr>
              <w:t>ма культуры и другие учрежд</w:t>
            </w:r>
            <w:r w:rsidRPr="00B01D60">
              <w:rPr>
                <w:b/>
                <w:bCs/>
              </w:rPr>
              <w:t>е</w:t>
            </w:r>
            <w:r w:rsidRPr="00B01D60">
              <w:rPr>
                <w:b/>
                <w:bCs/>
              </w:rPr>
              <w:t>ния культ</w:t>
            </w:r>
            <w:r w:rsidRPr="00B01D60">
              <w:rPr>
                <w:b/>
                <w:bCs/>
              </w:rPr>
              <w:t>у</w:t>
            </w:r>
            <w:r w:rsidRPr="00B01D60">
              <w:rPr>
                <w:b/>
                <w:bCs/>
              </w:rPr>
              <w:t>ры"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08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01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7950601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  <w:rPr>
                <w:b/>
                <w:bCs/>
              </w:rPr>
            </w:pPr>
            <w:r w:rsidRPr="00B01D60">
              <w:rPr>
                <w:b/>
                <w:bCs/>
              </w:rPr>
              <w:t>7 493,6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  <w:rPr>
                <w:b/>
                <w:bCs/>
              </w:rPr>
            </w:pPr>
            <w:r w:rsidRPr="00B01D60">
              <w:rPr>
                <w:b/>
                <w:bCs/>
              </w:rPr>
              <w:t>7 493,6</w:t>
            </w:r>
          </w:p>
        </w:tc>
      </w:tr>
      <w:tr w:rsidR="00B01D60" w:rsidRPr="00B01D60" w:rsidTr="00B01D60">
        <w:trPr>
          <w:trHeight w:val="1039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  <w:rPr>
                <w:b/>
                <w:bCs/>
              </w:rPr>
            </w:pPr>
            <w:r w:rsidRPr="00B01D60">
              <w:rPr>
                <w:b/>
                <w:bCs/>
              </w:rPr>
              <w:t>Предоставление субсидий г</w:t>
            </w:r>
            <w:r w:rsidRPr="00B01D60">
              <w:rPr>
                <w:b/>
                <w:bCs/>
              </w:rPr>
              <w:t>о</w:t>
            </w:r>
            <w:r w:rsidRPr="00B01D60">
              <w:rPr>
                <w:b/>
                <w:bCs/>
              </w:rPr>
              <w:t>сударственным (муниципал</w:t>
            </w:r>
            <w:r w:rsidRPr="00B01D60">
              <w:rPr>
                <w:b/>
                <w:bCs/>
              </w:rPr>
              <w:t>ь</w:t>
            </w:r>
            <w:r w:rsidRPr="00B01D60">
              <w:rPr>
                <w:b/>
                <w:bCs/>
              </w:rPr>
              <w:t>ным) бюджетным, автоно</w:t>
            </w:r>
            <w:r w:rsidRPr="00B01D60">
              <w:rPr>
                <w:b/>
                <w:bCs/>
              </w:rPr>
              <w:t>м</w:t>
            </w:r>
            <w:r w:rsidRPr="00B01D60">
              <w:rPr>
                <w:b/>
                <w:bCs/>
              </w:rPr>
              <w:t>ным учреждениям и иным н</w:t>
            </w:r>
            <w:r w:rsidRPr="00B01D60">
              <w:rPr>
                <w:b/>
                <w:bCs/>
              </w:rPr>
              <w:t>е</w:t>
            </w:r>
            <w:r w:rsidRPr="00B01D60">
              <w:rPr>
                <w:b/>
                <w:bCs/>
              </w:rPr>
              <w:t>коммерческим организац</w:t>
            </w:r>
            <w:r w:rsidRPr="00B01D60">
              <w:rPr>
                <w:b/>
                <w:bCs/>
              </w:rPr>
              <w:t>и</w:t>
            </w:r>
            <w:r w:rsidRPr="00B01D60">
              <w:rPr>
                <w:b/>
                <w:bCs/>
              </w:rPr>
              <w:t>ям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08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7950601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600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7 493,6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7 493,6</w:t>
            </w:r>
          </w:p>
        </w:tc>
      </w:tr>
      <w:tr w:rsidR="00B01D60" w:rsidRPr="00B01D60" w:rsidTr="00EB5F0D">
        <w:trPr>
          <w:trHeight w:val="336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</w:pPr>
            <w:r w:rsidRPr="00B01D60">
              <w:t>Субсидии бюджетным учрежд</w:t>
            </w:r>
            <w:r w:rsidRPr="00B01D60">
              <w:t>е</w:t>
            </w:r>
            <w:r w:rsidRPr="00B01D60">
              <w:t>ниям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08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7950601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610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7 493,6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7 493,6</w:t>
            </w:r>
          </w:p>
        </w:tc>
      </w:tr>
      <w:tr w:rsidR="00B01D60" w:rsidRPr="00B01D60" w:rsidTr="00EB5F0D">
        <w:trPr>
          <w:trHeight w:val="1343"/>
        </w:trPr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</w:pPr>
            <w:r w:rsidRPr="00B01D60">
              <w:t>Субсидии бюджетным учрежд</w:t>
            </w:r>
            <w:r w:rsidRPr="00B01D60">
              <w:t>е</w:t>
            </w:r>
            <w:r w:rsidRPr="00B01D60">
              <w:t>ниям на финансовое обесп</w:t>
            </w:r>
            <w:r w:rsidRPr="00B01D60">
              <w:t>е</w:t>
            </w:r>
            <w:r w:rsidRPr="00B01D60">
              <w:t>чение государственного (муниципал</w:t>
            </w:r>
            <w:r w:rsidRPr="00B01D60">
              <w:t>ь</w:t>
            </w:r>
            <w:r w:rsidRPr="00B01D60">
              <w:t>ного) задания на оказание гос</w:t>
            </w:r>
            <w:r w:rsidRPr="00B01D60">
              <w:t>у</w:t>
            </w:r>
            <w:r w:rsidRPr="00B01D60">
              <w:t>дарственных (муниц</w:t>
            </w:r>
            <w:r w:rsidRPr="00B01D60">
              <w:t>и</w:t>
            </w:r>
            <w:r w:rsidRPr="00B01D60">
              <w:t>пальных) услуг (в</w:t>
            </w:r>
            <w:r w:rsidRPr="00B01D60">
              <w:t>ы</w:t>
            </w:r>
            <w:r w:rsidRPr="00B01D60">
              <w:t>полнение работ)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08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01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7950601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611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7 493,6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7 493,6</w:t>
            </w:r>
          </w:p>
        </w:tc>
      </w:tr>
      <w:tr w:rsidR="00B01D60" w:rsidRPr="00B01D60" w:rsidTr="00EB5F0D">
        <w:trPr>
          <w:trHeight w:val="336"/>
        </w:trPr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  <w:rPr>
                <w:b/>
                <w:bCs/>
              </w:rPr>
            </w:pPr>
            <w:r w:rsidRPr="00B01D60">
              <w:rPr>
                <w:b/>
                <w:bCs/>
              </w:rPr>
              <w:lastRenderedPageBreak/>
              <w:t>Подпрограмма "Библиот</w:t>
            </w:r>
            <w:r w:rsidRPr="00B01D60">
              <w:rPr>
                <w:b/>
                <w:bCs/>
              </w:rPr>
              <w:t>е</w:t>
            </w:r>
            <w:r w:rsidRPr="00B01D60">
              <w:rPr>
                <w:b/>
                <w:bCs/>
              </w:rPr>
              <w:t>ки"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08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01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7950602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  <w:rPr>
                <w:b/>
                <w:bCs/>
              </w:rPr>
            </w:pPr>
            <w:r w:rsidRPr="00B01D60">
              <w:rPr>
                <w:b/>
                <w:bCs/>
              </w:rPr>
              <w:t>6 445,9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  <w:rPr>
                <w:b/>
                <w:bCs/>
              </w:rPr>
            </w:pPr>
            <w:r w:rsidRPr="00B01D60">
              <w:rPr>
                <w:b/>
                <w:bCs/>
              </w:rPr>
              <w:t>6 445,9</w:t>
            </w:r>
          </w:p>
        </w:tc>
      </w:tr>
      <w:tr w:rsidR="00B01D60" w:rsidRPr="00B01D60" w:rsidTr="00B01D60">
        <w:trPr>
          <w:trHeight w:val="1007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  <w:rPr>
                <w:b/>
                <w:bCs/>
              </w:rPr>
            </w:pPr>
            <w:r w:rsidRPr="00B01D60">
              <w:rPr>
                <w:b/>
                <w:bCs/>
              </w:rPr>
              <w:t>Предоставление субсидий г</w:t>
            </w:r>
            <w:r w:rsidRPr="00B01D60">
              <w:rPr>
                <w:b/>
                <w:bCs/>
              </w:rPr>
              <w:t>о</w:t>
            </w:r>
            <w:r w:rsidRPr="00B01D60">
              <w:rPr>
                <w:b/>
                <w:bCs/>
              </w:rPr>
              <w:t>сударственным (муниципал</w:t>
            </w:r>
            <w:r w:rsidRPr="00B01D60">
              <w:rPr>
                <w:b/>
                <w:bCs/>
              </w:rPr>
              <w:t>ь</w:t>
            </w:r>
            <w:r w:rsidRPr="00B01D60">
              <w:rPr>
                <w:b/>
                <w:bCs/>
              </w:rPr>
              <w:t>ным) бюджетным, автоно</w:t>
            </w:r>
            <w:r w:rsidRPr="00B01D60">
              <w:rPr>
                <w:b/>
                <w:bCs/>
              </w:rPr>
              <w:t>м</w:t>
            </w:r>
            <w:r w:rsidRPr="00B01D60">
              <w:rPr>
                <w:b/>
                <w:bCs/>
              </w:rPr>
              <w:t>ным учреждениям и иным н</w:t>
            </w:r>
            <w:r w:rsidRPr="00B01D60">
              <w:rPr>
                <w:b/>
                <w:bCs/>
              </w:rPr>
              <w:t>е</w:t>
            </w:r>
            <w:r w:rsidRPr="00B01D60">
              <w:rPr>
                <w:b/>
                <w:bCs/>
              </w:rPr>
              <w:t>коммерческим организац</w:t>
            </w:r>
            <w:r w:rsidRPr="00B01D60">
              <w:rPr>
                <w:b/>
                <w:bCs/>
              </w:rPr>
              <w:t>и</w:t>
            </w:r>
            <w:r w:rsidRPr="00B01D60">
              <w:rPr>
                <w:b/>
                <w:bCs/>
              </w:rPr>
              <w:t>ям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08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7950602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600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6 445,9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6 445,9</w:t>
            </w:r>
          </w:p>
        </w:tc>
      </w:tr>
      <w:tr w:rsidR="00B01D60" w:rsidRPr="00B01D60" w:rsidTr="00B01D60">
        <w:trPr>
          <w:trHeight w:val="336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</w:pPr>
            <w:r w:rsidRPr="00B01D60">
              <w:t>Субсидии бюджетным учрежд</w:t>
            </w:r>
            <w:r w:rsidRPr="00B01D60">
              <w:t>е</w:t>
            </w:r>
            <w:r w:rsidRPr="00B01D60">
              <w:t>ниям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08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7950602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610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6 445,9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6 445,9</w:t>
            </w:r>
          </w:p>
        </w:tc>
      </w:tr>
      <w:tr w:rsidR="00B01D60" w:rsidRPr="00B01D60" w:rsidTr="00B01D60">
        <w:trPr>
          <w:trHeight w:val="1343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</w:pPr>
            <w:r w:rsidRPr="00B01D60">
              <w:t>Субсидии бюджетным учрежд</w:t>
            </w:r>
            <w:r w:rsidRPr="00B01D60">
              <w:t>е</w:t>
            </w:r>
            <w:r w:rsidRPr="00B01D60">
              <w:t>ниям на финансовое обесп</w:t>
            </w:r>
            <w:r w:rsidRPr="00B01D60">
              <w:t>е</w:t>
            </w:r>
            <w:r w:rsidRPr="00B01D60">
              <w:t>чение государственного (муниципал</w:t>
            </w:r>
            <w:r w:rsidRPr="00B01D60">
              <w:t>ь</w:t>
            </w:r>
            <w:r w:rsidRPr="00B01D60">
              <w:t>ного) задания на оказание гос</w:t>
            </w:r>
            <w:r w:rsidRPr="00B01D60">
              <w:t>у</w:t>
            </w:r>
            <w:r w:rsidRPr="00B01D60">
              <w:t>дарственных (муниц</w:t>
            </w:r>
            <w:r w:rsidRPr="00B01D60">
              <w:t>и</w:t>
            </w:r>
            <w:r w:rsidRPr="00B01D60">
              <w:t>пальных) услуг (в</w:t>
            </w:r>
            <w:r w:rsidRPr="00B01D60">
              <w:t>ы</w:t>
            </w:r>
            <w:r w:rsidRPr="00B01D60">
              <w:t>полнение работ)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08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7950602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611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6 445,9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6 445,9</w:t>
            </w:r>
          </w:p>
        </w:tc>
      </w:tr>
      <w:tr w:rsidR="00B01D60" w:rsidRPr="00B01D60" w:rsidTr="00B01D60">
        <w:trPr>
          <w:trHeight w:val="336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  <w:rPr>
                <w:b/>
                <w:bCs/>
              </w:rPr>
            </w:pPr>
            <w:r w:rsidRPr="00B01D60">
              <w:rPr>
                <w:b/>
                <w:bCs/>
              </w:rPr>
              <w:t>Подпрограмма "Парк культ</w:t>
            </w:r>
            <w:r w:rsidRPr="00B01D60">
              <w:rPr>
                <w:b/>
                <w:bCs/>
              </w:rPr>
              <w:t>у</w:t>
            </w:r>
            <w:r w:rsidRPr="00B01D60">
              <w:rPr>
                <w:b/>
                <w:bCs/>
              </w:rPr>
              <w:t>ры и отдыха"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08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01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7950604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  <w:rPr>
                <w:b/>
                <w:bCs/>
              </w:rPr>
            </w:pPr>
            <w:r w:rsidRPr="00B01D60">
              <w:rPr>
                <w:b/>
                <w:bCs/>
              </w:rPr>
              <w:t>5 007,3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  <w:rPr>
                <w:b/>
                <w:bCs/>
              </w:rPr>
            </w:pPr>
            <w:r w:rsidRPr="00B01D60">
              <w:rPr>
                <w:b/>
                <w:bCs/>
              </w:rPr>
              <w:t>5 057,3</w:t>
            </w:r>
          </w:p>
        </w:tc>
      </w:tr>
      <w:tr w:rsidR="00B01D60" w:rsidRPr="00B01D60" w:rsidTr="00B01D60">
        <w:trPr>
          <w:trHeight w:val="1039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  <w:rPr>
                <w:b/>
                <w:bCs/>
              </w:rPr>
            </w:pPr>
            <w:r w:rsidRPr="00B01D60">
              <w:rPr>
                <w:b/>
                <w:bCs/>
              </w:rPr>
              <w:t>Предоставление субсидий г</w:t>
            </w:r>
            <w:r w:rsidRPr="00B01D60">
              <w:rPr>
                <w:b/>
                <w:bCs/>
              </w:rPr>
              <w:t>о</w:t>
            </w:r>
            <w:r w:rsidRPr="00B01D60">
              <w:rPr>
                <w:b/>
                <w:bCs/>
              </w:rPr>
              <w:t>сударственным (муниципал</w:t>
            </w:r>
            <w:r w:rsidRPr="00B01D60">
              <w:rPr>
                <w:b/>
                <w:bCs/>
              </w:rPr>
              <w:t>ь</w:t>
            </w:r>
            <w:r w:rsidRPr="00B01D60">
              <w:rPr>
                <w:b/>
                <w:bCs/>
              </w:rPr>
              <w:t>ным) бюджетным, автоно</w:t>
            </w:r>
            <w:r w:rsidRPr="00B01D60">
              <w:rPr>
                <w:b/>
                <w:bCs/>
              </w:rPr>
              <w:t>м</w:t>
            </w:r>
            <w:r w:rsidRPr="00B01D60">
              <w:rPr>
                <w:b/>
                <w:bCs/>
              </w:rPr>
              <w:t>ным учреждениям и иным н</w:t>
            </w:r>
            <w:r w:rsidRPr="00B01D60">
              <w:rPr>
                <w:b/>
                <w:bCs/>
              </w:rPr>
              <w:t>е</w:t>
            </w:r>
            <w:r w:rsidRPr="00B01D60">
              <w:rPr>
                <w:b/>
                <w:bCs/>
              </w:rPr>
              <w:t>коммерческим организац</w:t>
            </w:r>
            <w:r w:rsidRPr="00B01D60">
              <w:rPr>
                <w:b/>
                <w:bCs/>
              </w:rPr>
              <w:t>и</w:t>
            </w:r>
            <w:r w:rsidRPr="00B01D60">
              <w:rPr>
                <w:b/>
                <w:bCs/>
              </w:rPr>
              <w:t>ям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08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7950604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600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5 007,3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5 057,3</w:t>
            </w:r>
          </w:p>
        </w:tc>
      </w:tr>
      <w:tr w:rsidR="00B01D60" w:rsidRPr="00B01D60" w:rsidTr="00B01D60">
        <w:trPr>
          <w:trHeight w:val="336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</w:pPr>
            <w:r w:rsidRPr="00B01D60">
              <w:t>Субсидии бюджетным учрежд</w:t>
            </w:r>
            <w:r w:rsidRPr="00B01D60">
              <w:t>е</w:t>
            </w:r>
            <w:r w:rsidRPr="00B01D60">
              <w:t>ниям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08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7950604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610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5 007,3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5 057,3</w:t>
            </w:r>
          </w:p>
        </w:tc>
      </w:tr>
      <w:tr w:rsidR="00B01D60" w:rsidRPr="00B01D60" w:rsidTr="00B01D60">
        <w:trPr>
          <w:trHeight w:val="1343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</w:pPr>
            <w:r w:rsidRPr="00B01D60">
              <w:t>Субсидии бюджетным учрежд</w:t>
            </w:r>
            <w:r w:rsidRPr="00B01D60">
              <w:t>е</w:t>
            </w:r>
            <w:r w:rsidRPr="00B01D60">
              <w:t>ниям на финансовое обесп</w:t>
            </w:r>
            <w:r w:rsidRPr="00B01D60">
              <w:t>е</w:t>
            </w:r>
            <w:r w:rsidRPr="00B01D60">
              <w:t>чение государственного (муниципал</w:t>
            </w:r>
            <w:r w:rsidRPr="00B01D60">
              <w:t>ь</w:t>
            </w:r>
            <w:r w:rsidRPr="00B01D60">
              <w:t>ного) задания на оказание гос</w:t>
            </w:r>
            <w:r w:rsidRPr="00B01D60">
              <w:t>у</w:t>
            </w:r>
            <w:r w:rsidRPr="00B01D60">
              <w:t>дарственных (муниц</w:t>
            </w:r>
            <w:r w:rsidRPr="00B01D60">
              <w:t>и</w:t>
            </w:r>
            <w:r w:rsidRPr="00B01D60">
              <w:t>пальных) услуг (в</w:t>
            </w:r>
            <w:r w:rsidRPr="00B01D60">
              <w:t>ы</w:t>
            </w:r>
            <w:r w:rsidRPr="00B01D60">
              <w:t>полнение работ)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08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7950604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611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5 007,3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5 057,3</w:t>
            </w:r>
          </w:p>
        </w:tc>
      </w:tr>
      <w:tr w:rsidR="00B01D60" w:rsidRPr="00B01D60" w:rsidTr="00B01D60">
        <w:trPr>
          <w:trHeight w:val="336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  <w:rPr>
                <w:b/>
                <w:bCs/>
              </w:rPr>
            </w:pPr>
            <w:r w:rsidRPr="00B01D60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11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  <w:rPr>
                <w:b/>
                <w:bCs/>
              </w:rPr>
            </w:pPr>
            <w:r w:rsidRPr="00B01D60">
              <w:rPr>
                <w:b/>
                <w:bCs/>
              </w:rPr>
              <w:t>383,4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  <w:rPr>
                <w:b/>
                <w:bCs/>
              </w:rPr>
            </w:pPr>
            <w:r w:rsidRPr="00B01D60">
              <w:rPr>
                <w:b/>
                <w:bCs/>
              </w:rPr>
              <w:t>402,5</w:t>
            </w:r>
          </w:p>
        </w:tc>
      </w:tr>
      <w:tr w:rsidR="00B01D60" w:rsidRPr="00B01D60" w:rsidTr="00EB5F0D">
        <w:trPr>
          <w:trHeight w:val="250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  <w:rPr>
                <w:b/>
                <w:bCs/>
              </w:rPr>
            </w:pPr>
            <w:r w:rsidRPr="00B01D60">
              <w:rPr>
                <w:b/>
                <w:bCs/>
              </w:rPr>
              <w:t>Другие вопросы в области ф</w:t>
            </w:r>
            <w:r w:rsidRPr="00B01D60">
              <w:rPr>
                <w:b/>
                <w:bCs/>
              </w:rPr>
              <w:t>и</w:t>
            </w:r>
            <w:r w:rsidRPr="00B01D60">
              <w:rPr>
                <w:b/>
                <w:bCs/>
              </w:rPr>
              <w:t>зической культуры и спо</w:t>
            </w:r>
            <w:r w:rsidRPr="00B01D60">
              <w:rPr>
                <w:b/>
                <w:bCs/>
              </w:rPr>
              <w:t>р</w:t>
            </w:r>
            <w:r w:rsidRPr="00B01D60">
              <w:rPr>
                <w:b/>
                <w:bCs/>
              </w:rPr>
              <w:t>та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11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05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  <w:rPr>
                <w:b/>
                <w:bCs/>
              </w:rPr>
            </w:pPr>
            <w:r w:rsidRPr="00B01D60">
              <w:rPr>
                <w:b/>
                <w:bCs/>
              </w:rPr>
              <w:t>383,4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  <w:rPr>
                <w:b/>
                <w:bCs/>
              </w:rPr>
            </w:pPr>
            <w:r w:rsidRPr="00B01D60">
              <w:rPr>
                <w:b/>
                <w:bCs/>
              </w:rPr>
              <w:t>402,5</w:t>
            </w:r>
          </w:p>
        </w:tc>
      </w:tr>
      <w:tr w:rsidR="00B01D60" w:rsidRPr="00B01D60" w:rsidTr="00B01D60">
        <w:trPr>
          <w:trHeight w:val="336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  <w:rPr>
                <w:b/>
                <w:bCs/>
              </w:rPr>
            </w:pPr>
            <w:r w:rsidRPr="00B01D60">
              <w:rPr>
                <w:b/>
                <w:bCs/>
              </w:rPr>
              <w:t>Целевые программы муниц</w:t>
            </w:r>
            <w:r w:rsidRPr="00B01D60">
              <w:rPr>
                <w:b/>
                <w:bCs/>
              </w:rPr>
              <w:t>и</w:t>
            </w:r>
            <w:r w:rsidRPr="00B01D60">
              <w:rPr>
                <w:b/>
                <w:bCs/>
              </w:rPr>
              <w:t>пальных образов</w:t>
            </w:r>
            <w:r w:rsidRPr="00B01D60">
              <w:rPr>
                <w:b/>
                <w:bCs/>
              </w:rPr>
              <w:t>а</w:t>
            </w:r>
            <w:r w:rsidRPr="00B01D60">
              <w:rPr>
                <w:b/>
                <w:bCs/>
              </w:rPr>
              <w:t>ний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11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05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7950000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  <w:rPr>
                <w:b/>
                <w:bCs/>
              </w:rPr>
            </w:pPr>
            <w:r w:rsidRPr="00B01D60">
              <w:rPr>
                <w:b/>
                <w:bCs/>
              </w:rPr>
              <w:t>383,4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  <w:rPr>
                <w:b/>
                <w:bCs/>
              </w:rPr>
            </w:pPr>
            <w:r w:rsidRPr="00B01D60">
              <w:rPr>
                <w:b/>
                <w:bCs/>
              </w:rPr>
              <w:t>402,5</w:t>
            </w:r>
          </w:p>
        </w:tc>
      </w:tr>
      <w:tr w:rsidR="00B01D60" w:rsidRPr="00B01D60" w:rsidTr="00B01D60">
        <w:trPr>
          <w:trHeight w:val="1359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  <w:rPr>
                <w:b/>
                <w:bCs/>
                <w:color w:val="000000"/>
              </w:rPr>
            </w:pPr>
            <w:r w:rsidRPr="00B01D60">
              <w:rPr>
                <w:b/>
                <w:bCs/>
                <w:color w:val="000000"/>
              </w:rPr>
              <w:t>Муниципальная долгосро</w:t>
            </w:r>
            <w:r w:rsidRPr="00B01D60">
              <w:rPr>
                <w:b/>
                <w:bCs/>
                <w:color w:val="000000"/>
              </w:rPr>
              <w:t>ч</w:t>
            </w:r>
            <w:r w:rsidRPr="00B01D60">
              <w:rPr>
                <w:b/>
                <w:bCs/>
                <w:color w:val="000000"/>
              </w:rPr>
              <w:t xml:space="preserve">ная целевая программа </w:t>
            </w:r>
            <w:r w:rsidRPr="00B01D60">
              <w:rPr>
                <w:b/>
                <w:bCs/>
              </w:rPr>
              <w:t>«Ра</w:t>
            </w:r>
            <w:r w:rsidRPr="00B01D60">
              <w:rPr>
                <w:b/>
                <w:bCs/>
              </w:rPr>
              <w:t>з</w:t>
            </w:r>
            <w:r w:rsidRPr="00B01D60">
              <w:rPr>
                <w:b/>
                <w:bCs/>
              </w:rPr>
              <w:t>витие физической культуры и спо</w:t>
            </w:r>
            <w:r w:rsidRPr="00B01D60">
              <w:rPr>
                <w:b/>
                <w:bCs/>
              </w:rPr>
              <w:t>р</w:t>
            </w:r>
            <w:r w:rsidRPr="00B01D60">
              <w:rPr>
                <w:b/>
                <w:bCs/>
              </w:rPr>
              <w:t xml:space="preserve">та на территории </w:t>
            </w:r>
            <w:proofErr w:type="spellStart"/>
            <w:r w:rsidRPr="00B01D60">
              <w:rPr>
                <w:b/>
                <w:bCs/>
              </w:rPr>
              <w:t>Сальского</w:t>
            </w:r>
            <w:proofErr w:type="spellEnd"/>
            <w:r w:rsidRPr="00B01D60">
              <w:rPr>
                <w:b/>
                <w:bCs/>
              </w:rPr>
              <w:t xml:space="preserve"> г</w:t>
            </w:r>
            <w:r w:rsidRPr="00B01D60">
              <w:rPr>
                <w:b/>
                <w:bCs/>
              </w:rPr>
              <w:t>о</w:t>
            </w:r>
            <w:r w:rsidRPr="00B01D60">
              <w:rPr>
                <w:b/>
                <w:bCs/>
              </w:rPr>
              <w:t>родского пос</w:t>
            </w:r>
            <w:r w:rsidRPr="00B01D60">
              <w:rPr>
                <w:b/>
                <w:bCs/>
              </w:rPr>
              <w:t>е</w:t>
            </w:r>
            <w:r w:rsidRPr="00B01D60">
              <w:rPr>
                <w:b/>
                <w:bCs/>
              </w:rPr>
              <w:t>ления на 2012-2015 г</w:t>
            </w:r>
            <w:r w:rsidRPr="00B01D60">
              <w:rPr>
                <w:b/>
                <w:bCs/>
              </w:rPr>
              <w:t>о</w:t>
            </w:r>
            <w:r w:rsidRPr="00B01D60">
              <w:rPr>
                <w:b/>
                <w:bCs/>
              </w:rPr>
              <w:t>ды»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11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05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7952000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</w:rPr>
            </w:pPr>
            <w:r w:rsidRPr="00B01D60">
              <w:rPr>
                <w:b/>
                <w:bCs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  <w:rPr>
                <w:b/>
                <w:bCs/>
              </w:rPr>
            </w:pPr>
            <w:r w:rsidRPr="00B01D60">
              <w:rPr>
                <w:b/>
                <w:bCs/>
              </w:rPr>
              <w:t>383,4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  <w:rPr>
                <w:b/>
                <w:bCs/>
              </w:rPr>
            </w:pPr>
            <w:r w:rsidRPr="00B01D60">
              <w:rPr>
                <w:b/>
                <w:bCs/>
              </w:rPr>
              <w:t>402,5</w:t>
            </w:r>
          </w:p>
        </w:tc>
      </w:tr>
      <w:tr w:rsidR="00B01D60" w:rsidRPr="00B01D60" w:rsidTr="00EB5F0D">
        <w:trPr>
          <w:trHeight w:val="671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</w:pPr>
            <w:r w:rsidRPr="00B01D60">
              <w:t>Закупка товаров, работ и услуг для государственных (муниц</w:t>
            </w:r>
            <w:r w:rsidRPr="00B01D60">
              <w:t>и</w:t>
            </w:r>
            <w:r w:rsidRPr="00B01D60">
              <w:t>пальных) нужд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11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05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7952000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200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383,4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402,5</w:t>
            </w:r>
          </w:p>
        </w:tc>
      </w:tr>
      <w:tr w:rsidR="00B01D60" w:rsidRPr="00B01D60" w:rsidTr="00EB5F0D">
        <w:trPr>
          <w:trHeight w:val="671"/>
        </w:trPr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</w:pPr>
            <w:r w:rsidRPr="00B01D60">
              <w:t>Иные закупки товаров, р</w:t>
            </w:r>
            <w:r w:rsidRPr="00B01D60">
              <w:t>а</w:t>
            </w:r>
            <w:r w:rsidRPr="00B01D60">
              <w:t>бот и услуг для государственных (м</w:t>
            </w:r>
            <w:r w:rsidRPr="00B01D60">
              <w:t>у</w:t>
            </w:r>
            <w:r w:rsidRPr="00B01D60">
              <w:t>ниципальных) нужд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11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05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7952000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240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383,4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402,5</w:t>
            </w:r>
          </w:p>
        </w:tc>
      </w:tr>
      <w:tr w:rsidR="00B01D60" w:rsidRPr="00B01D60" w:rsidTr="00EB5F0D">
        <w:trPr>
          <w:trHeight w:val="671"/>
        </w:trPr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</w:pPr>
            <w:r w:rsidRPr="00B01D60">
              <w:t>Прочая закупка товаров, работ и услуг для государственных (м</w:t>
            </w:r>
            <w:r w:rsidRPr="00B01D60">
              <w:t>у</w:t>
            </w:r>
            <w:r w:rsidRPr="00B01D60">
              <w:t>ниципальных) нужд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11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05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7952000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</w:pPr>
            <w:r w:rsidRPr="00B01D60">
              <w:t>244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383,4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</w:pPr>
            <w:r w:rsidRPr="00B01D60">
              <w:t>402,5</w:t>
            </w:r>
          </w:p>
        </w:tc>
      </w:tr>
      <w:tr w:rsidR="00B01D60" w:rsidRPr="00B01D60" w:rsidTr="00B01D60">
        <w:trPr>
          <w:trHeight w:val="336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60" w:rsidRPr="00B01D60" w:rsidRDefault="00B01D60" w:rsidP="00B01D60">
            <w:pPr>
              <w:jc w:val="both"/>
              <w:rPr>
                <w:b/>
                <w:bCs/>
              </w:rPr>
            </w:pPr>
            <w:r w:rsidRPr="00B01D60">
              <w:rPr>
                <w:b/>
                <w:bCs/>
              </w:rPr>
              <w:t>ИТОГО РАСХОДОВ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  <w:i/>
                <w:iCs/>
              </w:rPr>
            </w:pPr>
            <w:r w:rsidRPr="00B01D6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  <w:i/>
                <w:iCs/>
              </w:rPr>
            </w:pPr>
            <w:r w:rsidRPr="00B01D6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  <w:i/>
                <w:iCs/>
              </w:rPr>
            </w:pPr>
            <w:r w:rsidRPr="00B01D6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center"/>
              <w:rPr>
                <w:b/>
                <w:bCs/>
                <w:i/>
                <w:iCs/>
              </w:rPr>
            </w:pPr>
            <w:r w:rsidRPr="00B01D6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  <w:rPr>
                <w:b/>
                <w:bCs/>
              </w:rPr>
            </w:pPr>
            <w:r w:rsidRPr="00B01D60">
              <w:rPr>
                <w:b/>
                <w:bCs/>
              </w:rPr>
              <w:t>220 728,2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D60" w:rsidRPr="00B01D60" w:rsidRDefault="00B01D60" w:rsidP="00B01D60">
            <w:pPr>
              <w:jc w:val="right"/>
              <w:rPr>
                <w:b/>
                <w:bCs/>
              </w:rPr>
            </w:pPr>
            <w:r w:rsidRPr="00B01D60">
              <w:rPr>
                <w:b/>
                <w:bCs/>
              </w:rPr>
              <w:t>208 519,4</w:t>
            </w:r>
            <w:r>
              <w:rPr>
                <w:b/>
                <w:bCs/>
              </w:rPr>
              <w:t>»;</w:t>
            </w:r>
          </w:p>
        </w:tc>
      </w:tr>
    </w:tbl>
    <w:p w:rsidR="00301756" w:rsidRDefault="00301756" w:rsidP="00EB5284">
      <w:pPr>
        <w:pStyle w:val="af3"/>
        <w:numPr>
          <w:ilvl w:val="0"/>
          <w:numId w:val="16"/>
        </w:numPr>
        <w:autoSpaceDE w:val="0"/>
        <w:autoSpaceDN w:val="0"/>
        <w:adjustRightInd w:val="0"/>
        <w:jc w:val="both"/>
        <w:outlineLvl w:val="1"/>
      </w:pPr>
      <w:r>
        <w:lastRenderedPageBreak/>
        <w:t>приложение 11 изложить в следующей редакции:</w:t>
      </w:r>
    </w:p>
    <w:p w:rsidR="00301756" w:rsidRDefault="00301756" w:rsidP="00E100A2">
      <w:pPr>
        <w:pStyle w:val="af3"/>
        <w:autoSpaceDE w:val="0"/>
        <w:autoSpaceDN w:val="0"/>
        <w:adjustRightInd w:val="0"/>
        <w:ind w:left="708"/>
        <w:jc w:val="right"/>
        <w:outlineLvl w:val="1"/>
        <w:rPr>
          <w:color w:val="000000"/>
        </w:rPr>
      </w:pPr>
    </w:p>
    <w:p w:rsidR="00301756" w:rsidRDefault="00301756" w:rsidP="00E100A2">
      <w:pPr>
        <w:pStyle w:val="af3"/>
        <w:autoSpaceDE w:val="0"/>
        <w:autoSpaceDN w:val="0"/>
        <w:adjustRightInd w:val="0"/>
        <w:ind w:left="708"/>
        <w:jc w:val="right"/>
        <w:outlineLvl w:val="1"/>
        <w:rPr>
          <w:color w:val="000000"/>
        </w:rPr>
      </w:pPr>
      <w:r>
        <w:rPr>
          <w:color w:val="000000"/>
        </w:rPr>
        <w:t>«</w:t>
      </w:r>
      <w:r w:rsidRPr="00E100A2">
        <w:rPr>
          <w:color w:val="000000"/>
        </w:rPr>
        <w:t>Приложение11</w:t>
      </w:r>
    </w:p>
    <w:p w:rsidR="00301756" w:rsidRDefault="00301756" w:rsidP="00E100A2">
      <w:pPr>
        <w:pStyle w:val="af3"/>
        <w:autoSpaceDE w:val="0"/>
        <w:autoSpaceDN w:val="0"/>
        <w:adjustRightInd w:val="0"/>
        <w:ind w:left="708"/>
        <w:jc w:val="right"/>
        <w:outlineLvl w:val="1"/>
        <w:rPr>
          <w:color w:val="000000"/>
        </w:rPr>
      </w:pPr>
      <w:r w:rsidRPr="00E100A2">
        <w:rPr>
          <w:color w:val="000000"/>
        </w:rPr>
        <w:t>к решению Собрания депутатов</w:t>
      </w:r>
    </w:p>
    <w:p w:rsidR="00301756" w:rsidRDefault="00301756" w:rsidP="00E100A2">
      <w:pPr>
        <w:pStyle w:val="af3"/>
        <w:autoSpaceDE w:val="0"/>
        <w:autoSpaceDN w:val="0"/>
        <w:adjustRightInd w:val="0"/>
        <w:ind w:left="708"/>
        <w:jc w:val="right"/>
        <w:outlineLvl w:val="1"/>
        <w:rPr>
          <w:color w:val="000000"/>
        </w:rPr>
      </w:pPr>
      <w:proofErr w:type="spellStart"/>
      <w:r w:rsidRPr="00E100A2">
        <w:rPr>
          <w:color w:val="000000"/>
        </w:rPr>
        <w:t>Сальского</w:t>
      </w:r>
      <w:proofErr w:type="spellEnd"/>
      <w:r w:rsidRPr="00E100A2">
        <w:rPr>
          <w:color w:val="000000"/>
        </w:rPr>
        <w:t xml:space="preserve"> городского поселения</w:t>
      </w:r>
    </w:p>
    <w:p w:rsidR="00301756" w:rsidRDefault="00301756" w:rsidP="00E100A2">
      <w:pPr>
        <w:pStyle w:val="af3"/>
        <w:autoSpaceDE w:val="0"/>
        <w:autoSpaceDN w:val="0"/>
        <w:adjustRightInd w:val="0"/>
        <w:ind w:left="708"/>
        <w:jc w:val="right"/>
        <w:outlineLvl w:val="1"/>
        <w:rPr>
          <w:color w:val="000000"/>
        </w:rPr>
      </w:pPr>
      <w:r>
        <w:rPr>
          <w:color w:val="000000"/>
        </w:rPr>
        <w:t>«</w:t>
      </w:r>
      <w:r w:rsidRPr="00E100A2">
        <w:rPr>
          <w:color w:val="000000"/>
        </w:rPr>
        <w:t xml:space="preserve">О бюджете </w:t>
      </w:r>
      <w:proofErr w:type="spellStart"/>
      <w:r w:rsidRPr="00E100A2">
        <w:rPr>
          <w:color w:val="000000"/>
        </w:rPr>
        <w:t>Сальского</w:t>
      </w:r>
      <w:proofErr w:type="spellEnd"/>
      <w:r w:rsidRPr="00E100A2">
        <w:rPr>
          <w:color w:val="000000"/>
        </w:rPr>
        <w:t xml:space="preserve"> </w:t>
      </w:r>
      <w:proofErr w:type="gramStart"/>
      <w:r w:rsidRPr="00E100A2">
        <w:rPr>
          <w:color w:val="000000"/>
        </w:rPr>
        <w:t>городского</w:t>
      </w:r>
      <w:proofErr w:type="gramEnd"/>
    </w:p>
    <w:p w:rsidR="00301756" w:rsidRDefault="00301756" w:rsidP="00E100A2">
      <w:pPr>
        <w:pStyle w:val="af3"/>
        <w:autoSpaceDE w:val="0"/>
        <w:autoSpaceDN w:val="0"/>
        <w:adjustRightInd w:val="0"/>
        <w:ind w:left="708"/>
        <w:jc w:val="right"/>
        <w:outlineLvl w:val="1"/>
        <w:rPr>
          <w:color w:val="000000"/>
        </w:rPr>
      </w:pPr>
      <w:r w:rsidRPr="00E100A2">
        <w:rPr>
          <w:color w:val="000000"/>
        </w:rPr>
        <w:t xml:space="preserve">поселения </w:t>
      </w:r>
      <w:proofErr w:type="spellStart"/>
      <w:r w:rsidRPr="00E100A2">
        <w:rPr>
          <w:color w:val="000000"/>
        </w:rPr>
        <w:t>Сальского</w:t>
      </w:r>
      <w:proofErr w:type="spellEnd"/>
      <w:r w:rsidRPr="00E100A2">
        <w:rPr>
          <w:color w:val="000000"/>
        </w:rPr>
        <w:t xml:space="preserve"> района на 2013 год</w:t>
      </w:r>
    </w:p>
    <w:p w:rsidR="00301756" w:rsidRDefault="00301756" w:rsidP="00E100A2">
      <w:pPr>
        <w:pStyle w:val="af3"/>
        <w:autoSpaceDE w:val="0"/>
        <w:autoSpaceDN w:val="0"/>
        <w:adjustRightInd w:val="0"/>
        <w:ind w:left="708"/>
        <w:jc w:val="right"/>
        <w:outlineLvl w:val="1"/>
        <w:rPr>
          <w:color w:val="000000"/>
        </w:rPr>
      </w:pPr>
      <w:r w:rsidRPr="00E100A2">
        <w:rPr>
          <w:color w:val="000000"/>
        </w:rPr>
        <w:t>и на плановый период</w:t>
      </w:r>
      <w:r>
        <w:rPr>
          <w:color w:val="000000"/>
        </w:rPr>
        <w:t xml:space="preserve"> 2014 и 2015 годов»</w:t>
      </w:r>
    </w:p>
    <w:p w:rsidR="00301756" w:rsidRDefault="00301756" w:rsidP="00E100A2">
      <w:pPr>
        <w:pStyle w:val="af3"/>
        <w:autoSpaceDE w:val="0"/>
        <w:autoSpaceDN w:val="0"/>
        <w:adjustRightInd w:val="0"/>
        <w:ind w:left="708"/>
        <w:jc w:val="right"/>
        <w:outlineLvl w:val="1"/>
      </w:pPr>
    </w:p>
    <w:tbl>
      <w:tblPr>
        <w:tblW w:w="9938" w:type="dxa"/>
        <w:tblInd w:w="90" w:type="dxa"/>
        <w:tblLayout w:type="fixed"/>
        <w:tblLook w:val="04A0"/>
      </w:tblPr>
      <w:tblGrid>
        <w:gridCol w:w="4129"/>
        <w:gridCol w:w="636"/>
        <w:gridCol w:w="498"/>
        <w:gridCol w:w="567"/>
        <w:gridCol w:w="1153"/>
        <w:gridCol w:w="576"/>
        <w:gridCol w:w="964"/>
        <w:gridCol w:w="1415"/>
      </w:tblGrid>
      <w:tr w:rsidR="00F05030" w:rsidRPr="00F05030" w:rsidTr="00F05030">
        <w:trPr>
          <w:trHeight w:val="319"/>
        </w:trPr>
        <w:tc>
          <w:tcPr>
            <w:tcW w:w="99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  <w:color w:val="000000"/>
              </w:rPr>
            </w:pPr>
            <w:r w:rsidRPr="00F05030">
              <w:rPr>
                <w:b/>
                <w:bCs/>
                <w:color w:val="000000"/>
              </w:rPr>
              <w:t>Ведомственная структура расходов местного бюджета на 2013 год</w:t>
            </w:r>
          </w:p>
        </w:tc>
      </w:tr>
      <w:tr w:rsidR="00F05030" w:rsidRPr="00F05030" w:rsidTr="00F05030">
        <w:trPr>
          <w:trHeight w:val="274"/>
        </w:trPr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5030">
              <w:rPr>
                <w:b/>
                <w:bCs/>
                <w:color w:val="000000"/>
                <w:sz w:val="20"/>
                <w:szCs w:val="20"/>
              </w:rPr>
              <w:t>Наименование 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5030">
              <w:rPr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5030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F05030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5030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5030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  <w:sz w:val="20"/>
                <w:szCs w:val="20"/>
              </w:rPr>
            </w:pPr>
            <w:r w:rsidRPr="00F05030">
              <w:rPr>
                <w:b/>
                <w:bCs/>
                <w:sz w:val="20"/>
                <w:szCs w:val="20"/>
              </w:rPr>
              <w:t>2013 год</w:t>
            </w:r>
          </w:p>
        </w:tc>
      </w:tr>
      <w:tr w:rsidR="00F05030" w:rsidRPr="00F05030" w:rsidTr="00F05030">
        <w:trPr>
          <w:trHeight w:val="578"/>
        </w:trPr>
        <w:tc>
          <w:tcPr>
            <w:tcW w:w="4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030" w:rsidRPr="00F05030" w:rsidRDefault="00F05030" w:rsidP="00F0503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030" w:rsidRPr="00F05030" w:rsidRDefault="00F05030" w:rsidP="00F0503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030" w:rsidRPr="00F05030" w:rsidRDefault="00F05030" w:rsidP="00F0503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030" w:rsidRPr="00F05030" w:rsidRDefault="00F05030" w:rsidP="00F0503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030" w:rsidRPr="00F05030" w:rsidRDefault="00F05030" w:rsidP="00F0503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030" w:rsidRPr="00F05030" w:rsidRDefault="00F05030" w:rsidP="00F0503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  <w:sz w:val="20"/>
                <w:szCs w:val="20"/>
              </w:rPr>
            </w:pPr>
            <w:r w:rsidRPr="00F05030">
              <w:rPr>
                <w:b/>
                <w:bCs/>
                <w:sz w:val="20"/>
                <w:szCs w:val="20"/>
              </w:rPr>
              <w:t>измен</w:t>
            </w:r>
            <w:r w:rsidRPr="00F05030">
              <w:rPr>
                <w:b/>
                <w:bCs/>
                <w:sz w:val="20"/>
                <w:szCs w:val="20"/>
              </w:rPr>
              <w:t>е</w:t>
            </w:r>
            <w:r w:rsidRPr="00F05030">
              <w:rPr>
                <w:b/>
                <w:bCs/>
                <w:sz w:val="20"/>
                <w:szCs w:val="20"/>
              </w:rPr>
              <w:t>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  <w:sz w:val="20"/>
                <w:szCs w:val="20"/>
              </w:rPr>
            </w:pPr>
            <w:r w:rsidRPr="00F05030">
              <w:rPr>
                <w:b/>
                <w:bCs/>
                <w:sz w:val="20"/>
                <w:szCs w:val="20"/>
              </w:rPr>
              <w:t>с учетом и</w:t>
            </w:r>
            <w:r w:rsidRPr="00F05030">
              <w:rPr>
                <w:b/>
                <w:bCs/>
                <w:sz w:val="20"/>
                <w:szCs w:val="20"/>
              </w:rPr>
              <w:t>з</w:t>
            </w:r>
            <w:r w:rsidRPr="00F05030">
              <w:rPr>
                <w:b/>
                <w:bCs/>
                <w:sz w:val="20"/>
                <w:szCs w:val="20"/>
              </w:rPr>
              <w:t>менений</w:t>
            </w:r>
          </w:p>
        </w:tc>
      </w:tr>
      <w:tr w:rsidR="00F05030" w:rsidRPr="00F05030" w:rsidTr="00F05030">
        <w:trPr>
          <w:trHeight w:val="259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5030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5030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5030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5030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5030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5030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  <w:sz w:val="20"/>
                <w:szCs w:val="20"/>
              </w:rPr>
            </w:pPr>
            <w:r w:rsidRPr="00F0503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  <w:sz w:val="20"/>
                <w:szCs w:val="20"/>
              </w:rPr>
            </w:pPr>
            <w:r w:rsidRPr="00F05030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F05030" w:rsidRPr="00F05030" w:rsidTr="00F05030">
        <w:trPr>
          <w:trHeight w:val="639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F05030">
              <w:rPr>
                <w:b/>
                <w:bCs/>
                <w:i/>
                <w:iCs/>
                <w:color w:val="000000"/>
              </w:rPr>
              <w:t xml:space="preserve">Администрация </w:t>
            </w:r>
            <w:proofErr w:type="spellStart"/>
            <w:r w:rsidRPr="00F05030">
              <w:rPr>
                <w:b/>
                <w:bCs/>
                <w:i/>
                <w:iCs/>
                <w:color w:val="000000"/>
              </w:rPr>
              <w:t>Сальского</w:t>
            </w:r>
            <w:proofErr w:type="spellEnd"/>
            <w:r w:rsidRPr="00F05030">
              <w:rPr>
                <w:b/>
                <w:bCs/>
                <w:i/>
                <w:iCs/>
                <w:color w:val="000000"/>
              </w:rPr>
              <w:t xml:space="preserve"> горо</w:t>
            </w:r>
            <w:r w:rsidRPr="00F05030">
              <w:rPr>
                <w:b/>
                <w:bCs/>
                <w:i/>
                <w:iCs/>
                <w:color w:val="000000"/>
              </w:rPr>
              <w:t>д</w:t>
            </w:r>
            <w:r w:rsidRPr="00F05030">
              <w:rPr>
                <w:b/>
                <w:bCs/>
                <w:i/>
                <w:iCs/>
                <w:color w:val="000000"/>
              </w:rPr>
              <w:t>ского пос</w:t>
            </w:r>
            <w:r w:rsidRPr="00F05030">
              <w:rPr>
                <w:b/>
                <w:bCs/>
                <w:i/>
                <w:iCs/>
                <w:color w:val="000000"/>
              </w:rPr>
              <w:t>е</w:t>
            </w:r>
            <w:r w:rsidRPr="00F05030">
              <w:rPr>
                <w:b/>
                <w:bCs/>
                <w:i/>
                <w:iCs/>
                <w:color w:val="000000"/>
              </w:rPr>
              <w:t>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05030">
              <w:rPr>
                <w:b/>
                <w:bCs/>
                <w:i/>
                <w:iCs/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  <w:color w:val="000000"/>
              </w:rPr>
            </w:pPr>
            <w:r w:rsidRPr="00F0503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  <w:color w:val="000000"/>
              </w:rPr>
            </w:pPr>
            <w:r w:rsidRPr="00F05030">
              <w:rPr>
                <w:b/>
                <w:bCs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  <w:color w:val="000000"/>
              </w:rPr>
            </w:pPr>
            <w:r w:rsidRPr="00F05030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  <w:color w:val="000000"/>
              </w:rPr>
            </w:pPr>
            <w:r w:rsidRPr="00F05030">
              <w:rPr>
                <w:b/>
                <w:bCs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  <w:rPr>
                <w:b/>
                <w:bCs/>
                <w:i/>
                <w:iCs/>
              </w:rPr>
            </w:pPr>
            <w:r w:rsidRPr="00F05030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  <w:rPr>
                <w:b/>
                <w:bCs/>
                <w:i/>
                <w:iCs/>
              </w:rPr>
            </w:pPr>
            <w:r w:rsidRPr="00F05030">
              <w:rPr>
                <w:b/>
                <w:bCs/>
                <w:i/>
                <w:iCs/>
              </w:rPr>
              <w:t>246 947,3</w:t>
            </w:r>
          </w:p>
        </w:tc>
      </w:tr>
      <w:tr w:rsidR="00F05030" w:rsidRPr="00F05030" w:rsidTr="00F05030">
        <w:trPr>
          <w:trHeight w:val="319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  <w:rPr>
                <w:b/>
                <w:bCs/>
              </w:rPr>
            </w:pPr>
            <w:r w:rsidRPr="00F0503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  <w:color w:val="000000"/>
              </w:rPr>
            </w:pPr>
            <w:r w:rsidRPr="00F05030">
              <w:rPr>
                <w:b/>
                <w:bCs/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  <w:rPr>
                <w:b/>
                <w:bCs/>
              </w:rPr>
            </w:pPr>
            <w:r w:rsidRPr="00F05030">
              <w:rPr>
                <w:b/>
                <w:bCs/>
              </w:rPr>
              <w:t>-17,1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  <w:rPr>
                <w:b/>
                <w:bCs/>
              </w:rPr>
            </w:pPr>
            <w:r w:rsidRPr="00F05030">
              <w:rPr>
                <w:b/>
                <w:bCs/>
              </w:rPr>
              <w:t>33 262,1</w:t>
            </w:r>
          </w:p>
        </w:tc>
      </w:tr>
      <w:tr w:rsidR="00F05030" w:rsidRPr="00F05030" w:rsidTr="00F05030">
        <w:trPr>
          <w:trHeight w:val="958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  <w:rPr>
                <w:b/>
                <w:bCs/>
              </w:rPr>
            </w:pPr>
            <w:r w:rsidRPr="00F05030">
              <w:rPr>
                <w:b/>
                <w:bCs/>
              </w:rPr>
              <w:t>Функционирование высшего должностного лица субъекта Ро</w:t>
            </w:r>
            <w:r w:rsidRPr="00F05030">
              <w:rPr>
                <w:b/>
                <w:bCs/>
              </w:rPr>
              <w:t>с</w:t>
            </w:r>
            <w:r w:rsidRPr="00F05030">
              <w:rPr>
                <w:b/>
                <w:bCs/>
              </w:rPr>
              <w:t>сийской Федерации и муниципал</w:t>
            </w:r>
            <w:r w:rsidRPr="00F05030">
              <w:rPr>
                <w:b/>
                <w:bCs/>
              </w:rPr>
              <w:t>ь</w:t>
            </w:r>
            <w:r w:rsidRPr="00F05030">
              <w:rPr>
                <w:b/>
                <w:bCs/>
              </w:rPr>
              <w:t>ного обр</w:t>
            </w:r>
            <w:r w:rsidRPr="00F05030">
              <w:rPr>
                <w:b/>
                <w:bCs/>
              </w:rPr>
              <w:t>а</w:t>
            </w:r>
            <w:r w:rsidRPr="00F05030">
              <w:rPr>
                <w:b/>
                <w:bCs/>
              </w:rPr>
              <w:t>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  <w:color w:val="000000"/>
              </w:rPr>
            </w:pPr>
            <w:r w:rsidRPr="00F05030">
              <w:rPr>
                <w:b/>
                <w:bCs/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  <w:rPr>
                <w:b/>
                <w:bCs/>
              </w:rPr>
            </w:pPr>
            <w:r w:rsidRPr="00F05030">
              <w:rPr>
                <w:b/>
                <w:bCs/>
              </w:rPr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  <w:rPr>
                <w:b/>
                <w:bCs/>
              </w:rPr>
            </w:pPr>
            <w:r w:rsidRPr="00F05030">
              <w:rPr>
                <w:b/>
                <w:bCs/>
              </w:rPr>
              <w:t>1 297,3</w:t>
            </w:r>
          </w:p>
        </w:tc>
      </w:tr>
      <w:tr w:rsidR="00F05030" w:rsidRPr="00F05030" w:rsidTr="00F05030">
        <w:trPr>
          <w:trHeight w:val="1384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  <w:rPr>
                <w:b/>
                <w:bCs/>
              </w:rPr>
            </w:pPr>
            <w:r w:rsidRPr="00F05030">
              <w:rPr>
                <w:b/>
                <w:bCs/>
              </w:rPr>
              <w:t xml:space="preserve">Руководство и управление в сфере установленных </w:t>
            </w:r>
            <w:proofErr w:type="gramStart"/>
            <w:r w:rsidRPr="00F05030">
              <w:rPr>
                <w:b/>
                <w:bCs/>
              </w:rPr>
              <w:t>функций органов г</w:t>
            </w:r>
            <w:r w:rsidRPr="00F05030">
              <w:rPr>
                <w:b/>
                <w:bCs/>
              </w:rPr>
              <w:t>о</w:t>
            </w:r>
            <w:r w:rsidRPr="00F05030">
              <w:rPr>
                <w:b/>
                <w:bCs/>
              </w:rPr>
              <w:t>сударственной власти субъектов Ро</w:t>
            </w:r>
            <w:r w:rsidRPr="00F05030">
              <w:rPr>
                <w:b/>
                <w:bCs/>
              </w:rPr>
              <w:t>с</w:t>
            </w:r>
            <w:r w:rsidRPr="00F05030">
              <w:rPr>
                <w:b/>
                <w:bCs/>
              </w:rPr>
              <w:t>сийской Федерации</w:t>
            </w:r>
            <w:proofErr w:type="gramEnd"/>
            <w:r w:rsidRPr="00F05030">
              <w:rPr>
                <w:b/>
                <w:bCs/>
              </w:rPr>
              <w:t xml:space="preserve"> и органов мес</w:t>
            </w:r>
            <w:r w:rsidRPr="00F05030">
              <w:rPr>
                <w:b/>
                <w:bCs/>
              </w:rPr>
              <w:t>т</w:t>
            </w:r>
            <w:r w:rsidRPr="00F05030">
              <w:rPr>
                <w:b/>
                <w:bCs/>
              </w:rPr>
              <w:t>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  <w:color w:val="000000"/>
              </w:rPr>
            </w:pPr>
            <w:r w:rsidRPr="00F05030">
              <w:rPr>
                <w:b/>
                <w:bCs/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0020000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  <w:rPr>
                <w:b/>
                <w:bCs/>
              </w:rPr>
            </w:pPr>
            <w:r w:rsidRPr="00F05030">
              <w:rPr>
                <w:b/>
                <w:bCs/>
              </w:rPr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  <w:rPr>
                <w:b/>
                <w:bCs/>
              </w:rPr>
            </w:pPr>
            <w:r w:rsidRPr="00F05030">
              <w:rPr>
                <w:b/>
                <w:bCs/>
              </w:rPr>
              <w:t>1 297,3</w:t>
            </w:r>
          </w:p>
        </w:tc>
      </w:tr>
      <w:tr w:rsidR="00F05030" w:rsidRPr="00F05030" w:rsidTr="00F05030">
        <w:trPr>
          <w:trHeight w:val="33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</w:pPr>
            <w:r w:rsidRPr="00F05030">
              <w:t>Глава муниципального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0020300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1 280,7</w:t>
            </w:r>
          </w:p>
        </w:tc>
      </w:tr>
      <w:tr w:rsidR="00F05030" w:rsidRPr="00F05030" w:rsidTr="00F05030">
        <w:trPr>
          <w:trHeight w:val="1597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</w:pPr>
            <w:r w:rsidRPr="00F05030">
              <w:t>Расходы на выплаты персоналу в ц</w:t>
            </w:r>
            <w:r w:rsidRPr="00F05030">
              <w:t>е</w:t>
            </w:r>
            <w:r w:rsidRPr="00F05030">
              <w:t>лях обеспечения выполнения фун</w:t>
            </w:r>
            <w:r w:rsidRPr="00F05030">
              <w:t>к</w:t>
            </w:r>
            <w:r w:rsidRPr="00F05030">
              <w:t>ций государственными (муниципал</w:t>
            </w:r>
            <w:r w:rsidRPr="00F05030">
              <w:t>ь</w:t>
            </w:r>
            <w:r w:rsidRPr="00F05030">
              <w:t>ными) органами, казенными учре</w:t>
            </w:r>
            <w:r w:rsidRPr="00F05030">
              <w:t>ж</w:t>
            </w:r>
            <w:r w:rsidRPr="00F05030">
              <w:t>дениями, органами управления гос</w:t>
            </w:r>
            <w:r w:rsidRPr="00F05030">
              <w:t>у</w:t>
            </w:r>
            <w:r w:rsidRPr="00F05030">
              <w:t>дарственными внебюджетными фо</w:t>
            </w:r>
            <w:r w:rsidRPr="00F05030">
              <w:t>н</w:t>
            </w:r>
            <w:r w:rsidRPr="00F05030">
              <w:t>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0020300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1 280,7</w:t>
            </w:r>
          </w:p>
        </w:tc>
      </w:tr>
      <w:tr w:rsidR="00F05030" w:rsidRPr="00F05030" w:rsidTr="00F05030">
        <w:trPr>
          <w:trHeight w:val="639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</w:pPr>
            <w:r w:rsidRPr="00F05030">
              <w:t>Расходы на выплаты персоналу гос</w:t>
            </w:r>
            <w:r w:rsidRPr="00F05030">
              <w:t>у</w:t>
            </w:r>
            <w:r w:rsidRPr="00F05030">
              <w:t>дарственных (муниципальных) орг</w:t>
            </w:r>
            <w:r w:rsidRPr="00F05030">
              <w:t>а</w:t>
            </w:r>
            <w:r w:rsidRPr="00F05030">
              <w:t>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0020300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120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1 280,7</w:t>
            </w:r>
          </w:p>
        </w:tc>
      </w:tr>
      <w:tr w:rsidR="00F05030" w:rsidRPr="00F05030" w:rsidTr="00F05030">
        <w:trPr>
          <w:trHeight w:val="319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</w:pPr>
            <w:r w:rsidRPr="00F05030">
              <w:t>Фонд оплаты труда и страховые взносы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0020300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121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1 246,8</w:t>
            </w:r>
          </w:p>
        </w:tc>
      </w:tr>
      <w:tr w:rsidR="00F05030" w:rsidRPr="00F05030" w:rsidTr="00F05030">
        <w:trPr>
          <w:trHeight w:val="83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</w:pPr>
            <w:r w:rsidRPr="00F05030">
              <w:t>Иные выплаты персоналу, за искл</w:t>
            </w:r>
            <w:r w:rsidRPr="00F05030">
              <w:t>ю</w:t>
            </w:r>
            <w:r w:rsidRPr="00F05030">
              <w:t>чением фонда оплаты труда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0020300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122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33,9</w:t>
            </w:r>
          </w:p>
        </w:tc>
      </w:tr>
      <w:tr w:rsidR="00F05030" w:rsidRPr="00F05030" w:rsidTr="00F05030">
        <w:trPr>
          <w:trHeight w:val="319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</w:pPr>
            <w:r w:rsidRPr="00F05030">
              <w:t>Центральный аппарат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16,6</w:t>
            </w:r>
          </w:p>
        </w:tc>
      </w:tr>
      <w:tr w:rsidR="00F05030" w:rsidRPr="00F05030" w:rsidTr="00F05030">
        <w:trPr>
          <w:trHeight w:val="1597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</w:pPr>
            <w:r w:rsidRPr="00F05030">
              <w:t>Расходы на выплаты персоналу в ц</w:t>
            </w:r>
            <w:r w:rsidRPr="00F05030">
              <w:t>е</w:t>
            </w:r>
            <w:r w:rsidRPr="00F05030">
              <w:t>лях обеспечения выполнения фун</w:t>
            </w:r>
            <w:r w:rsidRPr="00F05030">
              <w:t>к</w:t>
            </w:r>
            <w:r w:rsidRPr="00F05030">
              <w:t>ций государственными (муниципал</w:t>
            </w:r>
            <w:r w:rsidRPr="00F05030">
              <w:t>ь</w:t>
            </w:r>
            <w:r w:rsidRPr="00F05030">
              <w:t>ными) органами, казенными учре</w:t>
            </w:r>
            <w:r w:rsidRPr="00F05030">
              <w:t>ж</w:t>
            </w:r>
            <w:r w:rsidRPr="00F05030">
              <w:t>дениями, органами управления гос</w:t>
            </w:r>
            <w:r w:rsidRPr="00F05030">
              <w:t>у</w:t>
            </w:r>
            <w:r w:rsidRPr="00F05030">
              <w:t>дарственными внебюджетными фо</w:t>
            </w:r>
            <w:r w:rsidRPr="00F05030">
              <w:t>н</w:t>
            </w:r>
            <w:r w:rsidRPr="00F05030">
              <w:t>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16,6</w:t>
            </w:r>
          </w:p>
        </w:tc>
      </w:tr>
      <w:tr w:rsidR="00F05030" w:rsidRPr="00F05030" w:rsidTr="00F05030">
        <w:trPr>
          <w:trHeight w:val="639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</w:pPr>
            <w:r w:rsidRPr="00F05030">
              <w:lastRenderedPageBreak/>
              <w:t>Расходы на выплаты персоналу гос</w:t>
            </w:r>
            <w:r w:rsidRPr="00F05030">
              <w:t>у</w:t>
            </w:r>
            <w:r w:rsidRPr="00F05030">
              <w:t>дарственных (муниципальных) орг</w:t>
            </w:r>
            <w:r w:rsidRPr="00F05030">
              <w:t>а</w:t>
            </w:r>
            <w:r w:rsidRPr="00F05030">
              <w:t>нов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0020400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120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16,6</w:t>
            </w:r>
          </w:p>
        </w:tc>
      </w:tr>
      <w:tr w:rsidR="00F05030" w:rsidRPr="00F05030" w:rsidTr="00F05030">
        <w:trPr>
          <w:trHeight w:val="8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</w:pPr>
            <w:r w:rsidRPr="00F05030">
              <w:t>Иные выплаты персоналу, за искл</w:t>
            </w:r>
            <w:r w:rsidRPr="00F05030">
              <w:t>ю</w:t>
            </w:r>
            <w:r w:rsidRPr="00F05030">
              <w:t>чением фонда оплаты труда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0020400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122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0,0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1,0</w:t>
            </w:r>
          </w:p>
        </w:tc>
      </w:tr>
      <w:tr w:rsidR="00F05030" w:rsidRPr="00F05030" w:rsidTr="00F05030">
        <w:trPr>
          <w:trHeight w:val="639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</w:pPr>
            <w:r w:rsidRPr="00F05030">
              <w:t>Закупка товаров, работ и услуг для государс</w:t>
            </w:r>
            <w:r w:rsidRPr="00F05030">
              <w:t>т</w:t>
            </w:r>
            <w:r w:rsidRPr="00F05030">
              <w:t>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15,6</w:t>
            </w:r>
          </w:p>
        </w:tc>
      </w:tr>
      <w:tr w:rsidR="00F05030" w:rsidRPr="00F05030" w:rsidTr="00F05030">
        <w:trPr>
          <w:trHeight w:val="68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</w:pPr>
            <w:r w:rsidRPr="00F05030">
              <w:t>Иные закупки товаров, работ и услуг для государственных (муниципал</w:t>
            </w:r>
            <w:r w:rsidRPr="00F05030">
              <w:t>ь</w:t>
            </w:r>
            <w:r w:rsidRPr="00F05030">
              <w:t>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15,6</w:t>
            </w:r>
          </w:p>
        </w:tc>
      </w:tr>
      <w:tr w:rsidR="00F05030" w:rsidRPr="00F05030" w:rsidTr="00F05030">
        <w:trPr>
          <w:trHeight w:val="639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</w:pPr>
            <w:r w:rsidRPr="00F05030">
              <w:t>Прочая закупка товаров, работ и у</w:t>
            </w:r>
            <w:r w:rsidRPr="00F05030">
              <w:t>с</w:t>
            </w:r>
            <w:r w:rsidRPr="00F05030">
              <w:t>луг для государственных (муниц</w:t>
            </w:r>
            <w:r w:rsidRPr="00F05030">
              <w:t>и</w:t>
            </w:r>
            <w:r w:rsidRPr="00F05030">
              <w:t>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244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15,6</w:t>
            </w:r>
          </w:p>
        </w:tc>
      </w:tr>
      <w:tr w:rsidR="00F05030" w:rsidRPr="00F05030" w:rsidTr="00F05030">
        <w:trPr>
          <w:trHeight w:val="1369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  <w:rPr>
                <w:b/>
                <w:bCs/>
              </w:rPr>
            </w:pPr>
            <w:r w:rsidRPr="00F05030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</w:t>
            </w:r>
            <w:r w:rsidRPr="00F05030">
              <w:rPr>
                <w:b/>
                <w:bCs/>
              </w:rPr>
              <w:t>р</w:t>
            </w:r>
            <w:r w:rsidRPr="00F05030">
              <w:rPr>
                <w:b/>
                <w:bCs/>
              </w:rPr>
              <w:t>ственной власти субъектов Росси</w:t>
            </w:r>
            <w:r w:rsidRPr="00F05030">
              <w:rPr>
                <w:b/>
                <w:bCs/>
              </w:rPr>
              <w:t>й</w:t>
            </w:r>
            <w:r w:rsidRPr="00F05030">
              <w:rPr>
                <w:b/>
                <w:bCs/>
              </w:rPr>
              <w:t>ской Федерации, местных админ</w:t>
            </w:r>
            <w:r w:rsidRPr="00F05030">
              <w:rPr>
                <w:b/>
                <w:bCs/>
              </w:rPr>
              <w:t>и</w:t>
            </w:r>
            <w:r w:rsidRPr="00F05030">
              <w:rPr>
                <w:b/>
                <w:bCs/>
              </w:rPr>
              <w:t>страций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  <w:color w:val="000000"/>
              </w:rPr>
            </w:pPr>
            <w:r w:rsidRPr="00F05030">
              <w:rPr>
                <w:b/>
                <w:bCs/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  <w:rPr>
                <w:b/>
                <w:bCs/>
              </w:rPr>
            </w:pPr>
            <w:r w:rsidRPr="00F05030">
              <w:rPr>
                <w:b/>
                <w:bCs/>
              </w:rPr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  <w:rPr>
                <w:b/>
                <w:bCs/>
              </w:rPr>
            </w:pPr>
            <w:r w:rsidRPr="00F05030">
              <w:rPr>
                <w:b/>
                <w:bCs/>
              </w:rPr>
              <w:t>22 599,8</w:t>
            </w:r>
          </w:p>
        </w:tc>
      </w:tr>
      <w:tr w:rsidR="00F05030" w:rsidRPr="00F05030" w:rsidTr="00F05030">
        <w:trPr>
          <w:trHeight w:val="1324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  <w:rPr>
                <w:b/>
                <w:bCs/>
              </w:rPr>
            </w:pPr>
            <w:r w:rsidRPr="00F05030">
              <w:rPr>
                <w:b/>
                <w:bCs/>
              </w:rPr>
              <w:t xml:space="preserve">Руководство и управление в сфере установленных </w:t>
            </w:r>
            <w:proofErr w:type="gramStart"/>
            <w:r w:rsidRPr="00F05030">
              <w:rPr>
                <w:b/>
                <w:bCs/>
              </w:rPr>
              <w:t>функций органов г</w:t>
            </w:r>
            <w:r w:rsidRPr="00F05030">
              <w:rPr>
                <w:b/>
                <w:bCs/>
              </w:rPr>
              <w:t>о</w:t>
            </w:r>
            <w:r w:rsidRPr="00F05030">
              <w:rPr>
                <w:b/>
                <w:bCs/>
              </w:rPr>
              <w:t>сударственной власти субъектов Ро</w:t>
            </w:r>
            <w:r w:rsidRPr="00F05030">
              <w:rPr>
                <w:b/>
                <w:bCs/>
              </w:rPr>
              <w:t>с</w:t>
            </w:r>
            <w:r w:rsidRPr="00F05030">
              <w:rPr>
                <w:b/>
                <w:bCs/>
              </w:rPr>
              <w:t>сийской Федерации</w:t>
            </w:r>
            <w:proofErr w:type="gramEnd"/>
            <w:r w:rsidRPr="00F05030">
              <w:rPr>
                <w:b/>
                <w:bCs/>
              </w:rPr>
              <w:t xml:space="preserve"> и органов мес</w:t>
            </w:r>
            <w:r w:rsidRPr="00F05030">
              <w:rPr>
                <w:b/>
                <w:bCs/>
              </w:rPr>
              <w:t>т</w:t>
            </w:r>
            <w:r w:rsidRPr="00F05030">
              <w:rPr>
                <w:b/>
                <w:bCs/>
              </w:rPr>
              <w:t>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  <w:color w:val="000000"/>
              </w:rPr>
            </w:pPr>
            <w:r w:rsidRPr="00F05030">
              <w:rPr>
                <w:b/>
                <w:bCs/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0020000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  <w:rPr>
                <w:b/>
                <w:bCs/>
              </w:rPr>
            </w:pPr>
            <w:r w:rsidRPr="00F05030">
              <w:rPr>
                <w:b/>
                <w:bCs/>
              </w:rPr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  <w:rPr>
                <w:b/>
                <w:bCs/>
              </w:rPr>
            </w:pPr>
            <w:r w:rsidRPr="00F05030">
              <w:rPr>
                <w:b/>
                <w:bCs/>
              </w:rPr>
              <w:t>22 599,6</w:t>
            </w:r>
          </w:p>
        </w:tc>
      </w:tr>
      <w:tr w:rsidR="00F05030" w:rsidRPr="00F05030" w:rsidTr="00F05030">
        <w:trPr>
          <w:trHeight w:val="83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</w:pPr>
            <w:r w:rsidRPr="00F05030">
              <w:t>Центральный аппарат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22 599,6</w:t>
            </w:r>
          </w:p>
        </w:tc>
      </w:tr>
      <w:tr w:rsidR="00F05030" w:rsidRPr="00F05030" w:rsidTr="00F05030">
        <w:trPr>
          <w:trHeight w:val="1658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</w:pPr>
            <w:r w:rsidRPr="00F05030">
              <w:t>Расходы на выплаты персоналу в ц</w:t>
            </w:r>
            <w:r w:rsidRPr="00F05030">
              <w:t>е</w:t>
            </w:r>
            <w:r w:rsidRPr="00F05030">
              <w:t>лях обеспечения выполнения фун</w:t>
            </w:r>
            <w:r w:rsidRPr="00F05030">
              <w:t>к</w:t>
            </w:r>
            <w:r w:rsidRPr="00F05030">
              <w:t>ций государственными (муниципал</w:t>
            </w:r>
            <w:r w:rsidRPr="00F05030">
              <w:t>ь</w:t>
            </w:r>
            <w:r w:rsidRPr="00F05030">
              <w:t>ными) органами, казенными учре</w:t>
            </w:r>
            <w:r w:rsidRPr="00F05030">
              <w:t>ж</w:t>
            </w:r>
            <w:r w:rsidRPr="00F05030">
              <w:t>дениями, органами управления гос</w:t>
            </w:r>
            <w:r w:rsidRPr="00F05030">
              <w:t>у</w:t>
            </w:r>
            <w:r w:rsidRPr="00F05030">
              <w:t>дарственными внебюджетными фо</w:t>
            </w:r>
            <w:r w:rsidRPr="00F05030">
              <w:t>н</w:t>
            </w:r>
            <w:r w:rsidRPr="00F05030">
              <w:t>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16 699,0</w:t>
            </w:r>
          </w:p>
        </w:tc>
      </w:tr>
      <w:tr w:rsidR="00F05030" w:rsidRPr="00F05030" w:rsidTr="00F05030">
        <w:trPr>
          <w:trHeight w:val="639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</w:pPr>
            <w:r w:rsidRPr="00F05030">
              <w:t>Расходы на выплаты персоналу гос</w:t>
            </w:r>
            <w:r w:rsidRPr="00F05030">
              <w:t>у</w:t>
            </w:r>
            <w:r w:rsidRPr="00F05030">
              <w:t>дарственных (муниципальных) орг</w:t>
            </w:r>
            <w:r w:rsidRPr="00F05030">
              <w:t>а</w:t>
            </w:r>
            <w:r w:rsidRPr="00F05030">
              <w:t>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120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16 699,0</w:t>
            </w:r>
          </w:p>
        </w:tc>
      </w:tr>
      <w:tr w:rsidR="00F05030" w:rsidRPr="00F05030" w:rsidTr="00F05030">
        <w:trPr>
          <w:trHeight w:val="319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</w:pPr>
            <w:r w:rsidRPr="00F05030">
              <w:t>Фонд оплаты труда и страховые взносы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121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16 199,7</w:t>
            </w:r>
          </w:p>
        </w:tc>
      </w:tr>
      <w:tr w:rsidR="00F05030" w:rsidRPr="00F05030" w:rsidTr="00F05030">
        <w:trPr>
          <w:trHeight w:val="249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</w:pPr>
            <w:r w:rsidRPr="00F05030">
              <w:t>Иные выплаты персоналу, за искл</w:t>
            </w:r>
            <w:r w:rsidRPr="00F05030">
              <w:t>ю</w:t>
            </w:r>
            <w:r w:rsidRPr="00F05030">
              <w:t>чением фонда оплаты труда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122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499,3</w:t>
            </w:r>
          </w:p>
        </w:tc>
      </w:tr>
      <w:tr w:rsidR="00F05030" w:rsidRPr="00F05030" w:rsidTr="00F05030">
        <w:trPr>
          <w:trHeight w:val="639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</w:pPr>
            <w:r w:rsidRPr="00F05030">
              <w:t>Закупка товаров, работ и услуг для государс</w:t>
            </w:r>
            <w:r w:rsidRPr="00F05030">
              <w:t>т</w:t>
            </w:r>
            <w:r w:rsidRPr="00F05030">
              <w:t>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5 474,0</w:t>
            </w:r>
          </w:p>
        </w:tc>
      </w:tr>
      <w:tr w:rsidR="00F05030" w:rsidRPr="00F05030" w:rsidTr="00F05030">
        <w:trPr>
          <w:trHeight w:val="639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</w:pPr>
            <w:r w:rsidRPr="00F05030">
              <w:t>Иные закупки товаров, работ и услуг для государственных (муниципал</w:t>
            </w:r>
            <w:r w:rsidRPr="00F05030">
              <w:t>ь</w:t>
            </w:r>
            <w:r w:rsidRPr="00F05030">
              <w:t>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5 474,0</w:t>
            </w:r>
          </w:p>
        </w:tc>
      </w:tr>
      <w:tr w:rsidR="00F05030" w:rsidRPr="00F05030" w:rsidTr="00F05030">
        <w:trPr>
          <w:trHeight w:val="669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</w:pPr>
            <w:r w:rsidRPr="00F05030">
              <w:t>Закупка товаров, работ, услуг в сфере инфо</w:t>
            </w:r>
            <w:r w:rsidRPr="00F05030">
              <w:t>р</w:t>
            </w:r>
            <w:r w:rsidRPr="00F05030">
              <w:t>мационно-коммуникационных технологий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0020400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242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1 068,5</w:t>
            </w:r>
          </w:p>
        </w:tc>
      </w:tr>
      <w:tr w:rsidR="00F05030" w:rsidRPr="00F05030" w:rsidTr="00F05030">
        <w:trPr>
          <w:trHeight w:val="639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</w:pPr>
            <w:r w:rsidRPr="00F05030">
              <w:t>Прочая закупка товаров, работ и у</w:t>
            </w:r>
            <w:r w:rsidRPr="00F05030">
              <w:t>с</w:t>
            </w:r>
            <w:r w:rsidRPr="00F05030">
              <w:t>луг для государственных (муниц</w:t>
            </w:r>
            <w:r w:rsidRPr="00F05030">
              <w:t>и</w:t>
            </w:r>
            <w:r w:rsidRPr="00F05030">
              <w:t>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0020400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244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0,0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4 405,5</w:t>
            </w:r>
          </w:p>
        </w:tc>
      </w:tr>
      <w:tr w:rsidR="00F05030" w:rsidRPr="00F05030" w:rsidTr="00F05030">
        <w:trPr>
          <w:trHeight w:val="319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both"/>
            </w:pPr>
            <w:r w:rsidRPr="00F05030">
              <w:lastRenderedPageBreak/>
              <w:t>Уплата налогов, сборов и иных пл</w:t>
            </w:r>
            <w:r w:rsidRPr="00F05030">
              <w:t>а</w:t>
            </w:r>
            <w:r w:rsidRPr="00F05030">
              <w:t>тежей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0020400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850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426,6</w:t>
            </w:r>
          </w:p>
        </w:tc>
      </w:tr>
      <w:tr w:rsidR="00F05030" w:rsidRPr="00F05030" w:rsidTr="00F05030">
        <w:trPr>
          <w:trHeight w:val="138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</w:pPr>
            <w:r w:rsidRPr="00F05030">
              <w:t>Уплата налога на имущество орган</w:t>
            </w:r>
            <w:r w:rsidRPr="00F05030">
              <w:t>и</w:t>
            </w:r>
            <w:r w:rsidRPr="00F05030">
              <w:t>заций и земельного налога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0020400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851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0,0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378,1</w:t>
            </w:r>
          </w:p>
        </w:tc>
      </w:tr>
      <w:tr w:rsidR="00F05030" w:rsidRPr="00F05030" w:rsidTr="00F05030">
        <w:trPr>
          <w:trHeight w:val="36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</w:pPr>
            <w:r w:rsidRPr="00F05030">
              <w:t>Уплата прочих налогов, сборов и иных плат</w:t>
            </w:r>
            <w:r w:rsidRPr="00F05030">
              <w:t>е</w:t>
            </w:r>
            <w:r w:rsidRPr="00F05030">
              <w:t>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852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48,5</w:t>
            </w:r>
          </w:p>
        </w:tc>
      </w:tr>
      <w:tr w:rsidR="00F05030" w:rsidRPr="00F05030" w:rsidTr="00F05030">
        <w:trPr>
          <w:trHeight w:val="319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  <w:rPr>
                <w:b/>
                <w:bCs/>
              </w:rPr>
            </w:pPr>
            <w:r w:rsidRPr="00F05030">
              <w:rPr>
                <w:b/>
                <w:bCs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  <w:color w:val="000000"/>
              </w:rPr>
            </w:pPr>
            <w:r w:rsidRPr="00F05030">
              <w:rPr>
                <w:b/>
                <w:bCs/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5210000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  <w:rPr>
                <w:b/>
                <w:bCs/>
              </w:rPr>
            </w:pPr>
            <w:r w:rsidRPr="00F05030">
              <w:rPr>
                <w:b/>
                <w:bCs/>
              </w:rPr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  <w:rPr>
                <w:b/>
                <w:bCs/>
              </w:rPr>
            </w:pPr>
            <w:r w:rsidRPr="00F05030">
              <w:rPr>
                <w:b/>
                <w:bCs/>
              </w:rPr>
              <w:t>0,2</w:t>
            </w:r>
          </w:p>
        </w:tc>
      </w:tr>
      <w:tr w:rsidR="00F05030" w:rsidRPr="00F05030" w:rsidTr="00F05030">
        <w:trPr>
          <w:trHeight w:val="2039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</w:pPr>
            <w:r w:rsidRPr="00F05030">
              <w:t>Субвенции бюджетам муниципал</w:t>
            </w:r>
            <w:r w:rsidRPr="00F05030">
              <w:t>ь</w:t>
            </w:r>
            <w:r w:rsidRPr="00F05030">
              <w:t>ных образований для финансового обесп</w:t>
            </w:r>
            <w:r w:rsidRPr="00F05030">
              <w:t>е</w:t>
            </w:r>
            <w:r w:rsidRPr="00F05030">
              <w:t>чения расходных обязательств, возникающих при выполнении гос</w:t>
            </w:r>
            <w:r w:rsidRPr="00F05030">
              <w:t>у</w:t>
            </w:r>
            <w:r w:rsidRPr="00F05030">
              <w:t>дарс</w:t>
            </w:r>
            <w:r w:rsidRPr="00F05030">
              <w:t>т</w:t>
            </w:r>
            <w:r w:rsidRPr="00F05030">
              <w:t>венных полномочий Российской Фед</w:t>
            </w:r>
            <w:r w:rsidRPr="00F05030">
              <w:t>е</w:t>
            </w:r>
            <w:r w:rsidRPr="00F05030">
              <w:t>рации, субъектов Российской Федерации, переданных для осущ</w:t>
            </w:r>
            <w:r w:rsidRPr="00F05030">
              <w:t>е</w:t>
            </w:r>
            <w:r w:rsidRPr="00F05030">
              <w:t>ствления органам местного сам</w:t>
            </w:r>
            <w:r w:rsidRPr="00F05030">
              <w:t>о</w:t>
            </w:r>
            <w:r w:rsidRPr="00F05030">
              <w:t>управления в установленном поря</w:t>
            </w:r>
            <w:r w:rsidRPr="00F05030">
              <w:t>д</w:t>
            </w:r>
            <w:r w:rsidRPr="00F05030">
              <w:t>ке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5210200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0,2</w:t>
            </w:r>
          </w:p>
        </w:tc>
      </w:tr>
      <w:tr w:rsidR="00F05030" w:rsidRPr="00F05030" w:rsidTr="00F05030">
        <w:trPr>
          <w:trHeight w:val="5477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  <w:rPr>
                <w:sz w:val="22"/>
                <w:szCs w:val="22"/>
              </w:rPr>
            </w:pPr>
            <w:proofErr w:type="gramStart"/>
            <w:r w:rsidRPr="00F05030">
              <w:rPr>
                <w:sz w:val="22"/>
                <w:szCs w:val="22"/>
              </w:rPr>
              <w:t>Определение перечня должностных лиц, уполн</w:t>
            </w:r>
            <w:r w:rsidRPr="00F05030">
              <w:rPr>
                <w:sz w:val="22"/>
                <w:szCs w:val="22"/>
              </w:rPr>
              <w:t>о</w:t>
            </w:r>
            <w:r w:rsidRPr="00F05030">
              <w:rPr>
                <w:sz w:val="22"/>
                <w:szCs w:val="22"/>
              </w:rPr>
              <w:t>моченных составлять протоколы об административных правонарушениях, пр</w:t>
            </w:r>
            <w:r w:rsidRPr="00F05030">
              <w:rPr>
                <w:sz w:val="22"/>
                <w:szCs w:val="22"/>
              </w:rPr>
              <w:t>е</w:t>
            </w:r>
            <w:r w:rsidRPr="00F05030">
              <w:rPr>
                <w:sz w:val="22"/>
                <w:szCs w:val="22"/>
              </w:rPr>
              <w:t>дусмотренных статьями 2.1 (в части нарушения должностными лицами м</w:t>
            </w:r>
            <w:r w:rsidRPr="00F05030">
              <w:rPr>
                <w:sz w:val="22"/>
                <w:szCs w:val="22"/>
              </w:rPr>
              <w:t>у</w:t>
            </w:r>
            <w:r w:rsidRPr="00F05030">
              <w:rPr>
                <w:sz w:val="22"/>
                <w:szCs w:val="22"/>
              </w:rPr>
              <w:t>ниципальных учреждений и муниц</w:t>
            </w:r>
            <w:r w:rsidRPr="00F05030">
              <w:rPr>
                <w:sz w:val="22"/>
                <w:szCs w:val="22"/>
              </w:rPr>
              <w:t>и</w:t>
            </w:r>
            <w:r w:rsidRPr="00F05030">
              <w:rPr>
                <w:sz w:val="22"/>
                <w:szCs w:val="22"/>
              </w:rPr>
              <w:t>пальных унитарных предприятий поря</w:t>
            </w:r>
            <w:r w:rsidRPr="00F05030">
              <w:rPr>
                <w:sz w:val="22"/>
                <w:szCs w:val="22"/>
              </w:rPr>
              <w:t>д</w:t>
            </w:r>
            <w:r w:rsidRPr="00F05030">
              <w:rPr>
                <w:sz w:val="22"/>
                <w:szCs w:val="22"/>
              </w:rPr>
              <w:t>ка и сроков рассмотрения обращений граждан), 2.2, 2.4, 2.7, 2.9., 3.2, 3.3 (в ча</w:t>
            </w:r>
            <w:r w:rsidRPr="00F05030">
              <w:rPr>
                <w:sz w:val="22"/>
                <w:szCs w:val="22"/>
              </w:rPr>
              <w:t>с</w:t>
            </w:r>
            <w:r w:rsidRPr="00F05030">
              <w:rPr>
                <w:sz w:val="22"/>
                <w:szCs w:val="22"/>
              </w:rPr>
              <w:t>ти административных правон</w:t>
            </w:r>
            <w:r w:rsidRPr="00F05030">
              <w:rPr>
                <w:sz w:val="22"/>
                <w:szCs w:val="22"/>
              </w:rPr>
              <w:t>а</w:t>
            </w:r>
            <w:r w:rsidRPr="00F05030">
              <w:rPr>
                <w:sz w:val="22"/>
                <w:szCs w:val="22"/>
              </w:rPr>
              <w:t>рушений, совершенных в отношении объектов культурного наследия (памятников ист</w:t>
            </w:r>
            <w:r w:rsidRPr="00F05030">
              <w:rPr>
                <w:sz w:val="22"/>
                <w:szCs w:val="22"/>
              </w:rPr>
              <w:t>о</w:t>
            </w:r>
            <w:r w:rsidRPr="00F05030">
              <w:rPr>
                <w:sz w:val="22"/>
                <w:szCs w:val="22"/>
              </w:rPr>
              <w:t>рии и культуры) местн</w:t>
            </w:r>
            <w:r w:rsidRPr="00F05030">
              <w:rPr>
                <w:sz w:val="22"/>
                <w:szCs w:val="22"/>
              </w:rPr>
              <w:t>о</w:t>
            </w:r>
            <w:r w:rsidRPr="00F05030">
              <w:rPr>
                <w:sz w:val="22"/>
                <w:szCs w:val="22"/>
              </w:rPr>
              <w:t>го значения, их территорий, зон их охр</w:t>
            </w:r>
            <w:r w:rsidRPr="00F05030">
              <w:rPr>
                <w:sz w:val="22"/>
                <w:szCs w:val="22"/>
              </w:rPr>
              <w:t>а</w:t>
            </w:r>
            <w:r w:rsidRPr="00F05030">
              <w:rPr>
                <w:sz w:val="22"/>
                <w:szCs w:val="22"/>
              </w:rPr>
              <w:t>ны), 4.1, 4.4, 5.1</w:t>
            </w:r>
            <w:proofErr w:type="gramEnd"/>
            <w:r w:rsidRPr="00F05030">
              <w:rPr>
                <w:sz w:val="22"/>
                <w:szCs w:val="22"/>
              </w:rPr>
              <w:t>, 5.2, 6.2, 6.3, 6.4, 7.1, 7.2, 7.3 (в части н</w:t>
            </w:r>
            <w:r w:rsidRPr="00F05030">
              <w:rPr>
                <w:sz w:val="22"/>
                <w:szCs w:val="22"/>
              </w:rPr>
              <w:t>а</w:t>
            </w:r>
            <w:r w:rsidRPr="00F05030">
              <w:rPr>
                <w:sz w:val="22"/>
                <w:szCs w:val="22"/>
              </w:rPr>
              <w:t>рушения установленных нормати</w:t>
            </w:r>
            <w:r w:rsidRPr="00F05030">
              <w:rPr>
                <w:sz w:val="22"/>
                <w:szCs w:val="22"/>
              </w:rPr>
              <w:t>в</w:t>
            </w:r>
            <w:r w:rsidRPr="00F05030">
              <w:rPr>
                <w:sz w:val="22"/>
                <w:szCs w:val="22"/>
              </w:rPr>
              <w:t xml:space="preserve">ными правовыми актами </w:t>
            </w:r>
            <w:proofErr w:type="gramStart"/>
            <w:r w:rsidRPr="00F05030">
              <w:rPr>
                <w:sz w:val="22"/>
                <w:szCs w:val="22"/>
              </w:rPr>
              <w:t>органов местного с</w:t>
            </w:r>
            <w:r w:rsidRPr="00F05030">
              <w:rPr>
                <w:sz w:val="22"/>
                <w:szCs w:val="22"/>
              </w:rPr>
              <w:t>а</w:t>
            </w:r>
            <w:r w:rsidRPr="00F05030">
              <w:rPr>
                <w:sz w:val="22"/>
                <w:szCs w:val="22"/>
              </w:rPr>
              <w:t>моуправления правил организации па</w:t>
            </w:r>
            <w:r w:rsidRPr="00F05030">
              <w:rPr>
                <w:sz w:val="22"/>
                <w:szCs w:val="22"/>
              </w:rPr>
              <w:t>с</w:t>
            </w:r>
            <w:r w:rsidRPr="00F05030">
              <w:rPr>
                <w:sz w:val="22"/>
                <w:szCs w:val="22"/>
              </w:rPr>
              <w:t>сажирских перевозок</w:t>
            </w:r>
            <w:proofErr w:type="gramEnd"/>
            <w:r w:rsidRPr="00F05030">
              <w:rPr>
                <w:sz w:val="22"/>
                <w:szCs w:val="22"/>
              </w:rPr>
              <w:t xml:space="preserve"> автом</w:t>
            </w:r>
            <w:r w:rsidRPr="00F05030">
              <w:rPr>
                <w:sz w:val="22"/>
                <w:szCs w:val="22"/>
              </w:rPr>
              <w:t>о</w:t>
            </w:r>
            <w:r w:rsidRPr="00F05030">
              <w:rPr>
                <w:sz w:val="22"/>
                <w:szCs w:val="22"/>
              </w:rPr>
              <w:t>бильным транспортом), 8.1-8.3, ч</w:t>
            </w:r>
            <w:r w:rsidRPr="00F05030">
              <w:rPr>
                <w:sz w:val="22"/>
                <w:szCs w:val="22"/>
              </w:rPr>
              <w:t>а</w:t>
            </w:r>
            <w:r w:rsidRPr="00F05030">
              <w:rPr>
                <w:sz w:val="22"/>
                <w:szCs w:val="22"/>
              </w:rPr>
              <w:t>стью 2 статьи 9.1, статьей 9.3 Областного закона от 25 октября 2002 года № 273-ЗС «Об адм</w:t>
            </w:r>
            <w:r w:rsidRPr="00F05030">
              <w:rPr>
                <w:sz w:val="22"/>
                <w:szCs w:val="22"/>
              </w:rPr>
              <w:t>и</w:t>
            </w:r>
            <w:r w:rsidRPr="00F05030">
              <w:rPr>
                <w:sz w:val="22"/>
                <w:szCs w:val="22"/>
              </w:rPr>
              <w:t>нистр</w:t>
            </w:r>
            <w:r w:rsidRPr="00F05030">
              <w:rPr>
                <w:sz w:val="22"/>
                <w:szCs w:val="22"/>
              </w:rPr>
              <w:t>а</w:t>
            </w:r>
            <w:r w:rsidRPr="00F05030">
              <w:rPr>
                <w:sz w:val="22"/>
                <w:szCs w:val="22"/>
              </w:rPr>
              <w:t>тивных правонарушениях».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5210215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0,2</w:t>
            </w:r>
          </w:p>
        </w:tc>
      </w:tr>
      <w:tr w:rsidR="00F05030" w:rsidRPr="00F05030" w:rsidTr="00F05030">
        <w:trPr>
          <w:trHeight w:val="639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</w:pPr>
            <w:r w:rsidRPr="00F05030">
              <w:t>Закупка товаров, работ и услуг для государс</w:t>
            </w:r>
            <w:r w:rsidRPr="00F05030">
              <w:t>т</w:t>
            </w:r>
            <w:r w:rsidRPr="00F05030">
              <w:t>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5210215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0,2</w:t>
            </w:r>
          </w:p>
        </w:tc>
      </w:tr>
      <w:tr w:rsidR="00F05030" w:rsidRPr="00F05030" w:rsidTr="00F05030">
        <w:trPr>
          <w:trHeight w:val="639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</w:pPr>
            <w:r w:rsidRPr="00F05030">
              <w:t>Иные закупки товаров, работ и услуг для государственных (муниципал</w:t>
            </w:r>
            <w:r w:rsidRPr="00F05030">
              <w:t>ь</w:t>
            </w:r>
            <w:r w:rsidRPr="00F05030">
              <w:t>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5210215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0,2</w:t>
            </w:r>
          </w:p>
        </w:tc>
      </w:tr>
      <w:tr w:rsidR="00F05030" w:rsidRPr="00F05030" w:rsidTr="00F05030">
        <w:trPr>
          <w:trHeight w:val="639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</w:pPr>
            <w:r w:rsidRPr="00F05030">
              <w:t>Прочая закупка товаров, работ и у</w:t>
            </w:r>
            <w:r w:rsidRPr="00F05030">
              <w:t>с</w:t>
            </w:r>
            <w:r w:rsidRPr="00F05030">
              <w:t>луг для государственных (муниц</w:t>
            </w:r>
            <w:r w:rsidRPr="00F05030">
              <w:t>и</w:t>
            </w:r>
            <w:r w:rsidRPr="00F05030">
              <w:t>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5210215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244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0,2</w:t>
            </w:r>
          </w:p>
        </w:tc>
      </w:tr>
      <w:tr w:rsidR="00F05030" w:rsidRPr="00F05030" w:rsidTr="00F05030">
        <w:trPr>
          <w:trHeight w:val="319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  <w:rPr>
                <w:b/>
                <w:bCs/>
                <w:color w:val="000000"/>
              </w:rPr>
            </w:pPr>
            <w:r w:rsidRPr="00F05030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  <w:color w:val="000000"/>
              </w:rPr>
            </w:pPr>
            <w:r w:rsidRPr="00F05030">
              <w:rPr>
                <w:b/>
                <w:bCs/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11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right"/>
              <w:rPr>
                <w:b/>
                <w:bCs/>
              </w:rPr>
            </w:pPr>
            <w:r w:rsidRPr="00F05030">
              <w:rPr>
                <w:b/>
                <w:bCs/>
              </w:rPr>
              <w:t>-32,4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right"/>
              <w:rPr>
                <w:b/>
                <w:bCs/>
              </w:rPr>
            </w:pPr>
            <w:r w:rsidRPr="00F05030">
              <w:rPr>
                <w:b/>
                <w:bCs/>
              </w:rPr>
              <w:t>2 910,7</w:t>
            </w:r>
          </w:p>
        </w:tc>
      </w:tr>
      <w:tr w:rsidR="00F05030" w:rsidRPr="00F05030" w:rsidTr="00F05030">
        <w:trPr>
          <w:trHeight w:val="304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  <w:rPr>
                <w:color w:val="000000"/>
              </w:rPr>
            </w:pPr>
            <w:r w:rsidRPr="00F05030">
              <w:rPr>
                <w:color w:val="000000"/>
              </w:rPr>
              <w:t>Резервные фонды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11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-32,4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2 910,7</w:t>
            </w:r>
          </w:p>
        </w:tc>
      </w:tr>
      <w:tr w:rsidR="00F05030" w:rsidRPr="00F05030" w:rsidTr="00F05030">
        <w:trPr>
          <w:trHeight w:val="319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  <w:rPr>
                <w:color w:val="000000"/>
              </w:rPr>
            </w:pPr>
            <w:r w:rsidRPr="00F05030">
              <w:rPr>
                <w:color w:val="000000"/>
              </w:rPr>
              <w:t>Резервные фонды местных админ</w:t>
            </w:r>
            <w:r w:rsidRPr="00F05030">
              <w:rPr>
                <w:color w:val="000000"/>
              </w:rPr>
              <w:t>и</w:t>
            </w:r>
            <w:r w:rsidRPr="00F05030">
              <w:rPr>
                <w:color w:val="000000"/>
              </w:rPr>
              <w:t>страций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11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0700500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-32,4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2 910,7</w:t>
            </w:r>
          </w:p>
        </w:tc>
      </w:tr>
      <w:tr w:rsidR="00F05030" w:rsidRPr="00F05030" w:rsidTr="00F05030">
        <w:trPr>
          <w:trHeight w:val="319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  <w:rPr>
                <w:color w:val="000000"/>
              </w:rPr>
            </w:pPr>
            <w:r w:rsidRPr="00F05030">
              <w:rPr>
                <w:color w:val="000000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11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0700500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-32,4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2 910,7</w:t>
            </w:r>
          </w:p>
        </w:tc>
      </w:tr>
      <w:tr w:rsidR="00F05030" w:rsidRPr="00F05030" w:rsidTr="00F05030">
        <w:trPr>
          <w:trHeight w:val="319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  <w:rPr>
                <w:color w:val="000000"/>
              </w:rPr>
            </w:pPr>
            <w:r w:rsidRPr="00F05030">
              <w:rPr>
                <w:color w:val="000000"/>
              </w:rPr>
              <w:lastRenderedPageBreak/>
              <w:t>Резервные средства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11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0700500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870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-32,4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2 910,7</w:t>
            </w:r>
          </w:p>
        </w:tc>
      </w:tr>
      <w:tr w:rsidR="00F05030" w:rsidRPr="00F05030" w:rsidTr="00F05030">
        <w:trPr>
          <w:trHeight w:val="319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  <w:rPr>
                <w:b/>
                <w:bCs/>
              </w:rPr>
            </w:pPr>
            <w:r w:rsidRPr="00F05030">
              <w:rPr>
                <w:b/>
                <w:bCs/>
              </w:rPr>
              <w:t>Другие общегосударственные в</w:t>
            </w:r>
            <w:r w:rsidRPr="00F05030">
              <w:rPr>
                <w:b/>
                <w:bCs/>
              </w:rPr>
              <w:t>о</w:t>
            </w:r>
            <w:r w:rsidRPr="00F05030">
              <w:rPr>
                <w:b/>
                <w:bCs/>
              </w:rPr>
              <w:t>просы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  <w:color w:val="000000"/>
              </w:rPr>
            </w:pPr>
            <w:r w:rsidRPr="00F05030">
              <w:rPr>
                <w:b/>
                <w:bCs/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13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  <w:rPr>
                <w:b/>
                <w:bCs/>
              </w:rPr>
            </w:pPr>
            <w:r w:rsidRPr="00F05030">
              <w:rPr>
                <w:b/>
                <w:bCs/>
              </w:rPr>
              <w:t>15,3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  <w:rPr>
                <w:b/>
                <w:bCs/>
              </w:rPr>
            </w:pPr>
            <w:r w:rsidRPr="00F05030">
              <w:rPr>
                <w:b/>
                <w:bCs/>
              </w:rPr>
              <w:t>6 454,3</w:t>
            </w:r>
          </w:p>
        </w:tc>
      </w:tr>
      <w:tr w:rsidR="00F05030" w:rsidRPr="00F05030" w:rsidTr="00F05030">
        <w:trPr>
          <w:trHeight w:val="304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  <w:rPr>
                <w:color w:val="000000"/>
              </w:rPr>
            </w:pPr>
            <w:r w:rsidRPr="00F05030">
              <w:rPr>
                <w:color w:val="000000"/>
              </w:rPr>
              <w:t>Резервные фонды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15,3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419,4</w:t>
            </w:r>
          </w:p>
        </w:tc>
      </w:tr>
      <w:tr w:rsidR="00F05030" w:rsidRPr="00F05030" w:rsidTr="00F05030">
        <w:trPr>
          <w:trHeight w:val="319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  <w:rPr>
                <w:color w:val="000000"/>
              </w:rPr>
            </w:pPr>
            <w:r w:rsidRPr="00F05030">
              <w:rPr>
                <w:color w:val="000000"/>
              </w:rPr>
              <w:t>Резервные фонды местных админ</w:t>
            </w:r>
            <w:r w:rsidRPr="00F05030">
              <w:rPr>
                <w:color w:val="000000"/>
              </w:rPr>
              <w:t>и</w:t>
            </w:r>
            <w:r w:rsidRPr="00F05030">
              <w:rPr>
                <w:color w:val="000000"/>
              </w:rPr>
              <w:t>страций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0700500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15,3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419,4</w:t>
            </w:r>
          </w:p>
        </w:tc>
      </w:tr>
      <w:tr w:rsidR="00F05030" w:rsidRPr="00F05030" w:rsidTr="00F05030">
        <w:trPr>
          <w:trHeight w:val="319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  <w:rPr>
                <w:color w:val="000000"/>
              </w:rPr>
            </w:pPr>
            <w:r w:rsidRPr="00F05030">
              <w:rPr>
                <w:color w:val="000000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0700500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15,3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419,4</w:t>
            </w:r>
          </w:p>
        </w:tc>
      </w:tr>
      <w:tr w:rsidR="00F05030" w:rsidRPr="00F05030" w:rsidTr="00F05030">
        <w:trPr>
          <w:trHeight w:val="319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  <w:rPr>
                <w:color w:val="000000"/>
              </w:rPr>
            </w:pPr>
            <w:r w:rsidRPr="00F05030">
              <w:rPr>
                <w:color w:val="000000"/>
              </w:rPr>
              <w:t>Резервные средства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0700500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870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15,3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419,4</w:t>
            </w:r>
          </w:p>
        </w:tc>
      </w:tr>
      <w:tr w:rsidR="00F05030" w:rsidRPr="00F05030" w:rsidTr="00F05030">
        <w:trPr>
          <w:trHeight w:val="639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</w:pPr>
            <w:r w:rsidRPr="00F05030">
              <w:t>Реализация государственных фун</w:t>
            </w:r>
            <w:r w:rsidRPr="00F05030">
              <w:t>к</w:t>
            </w:r>
            <w:r w:rsidRPr="00F05030">
              <w:t>ций, связанных с общегосударстве</w:t>
            </w:r>
            <w:r w:rsidRPr="00F05030">
              <w:t>н</w:t>
            </w:r>
            <w:r w:rsidRPr="00F05030">
              <w:t>ным управлением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0920000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449,2</w:t>
            </w:r>
          </w:p>
        </w:tc>
      </w:tr>
      <w:tr w:rsidR="00F05030" w:rsidRPr="00F05030" w:rsidTr="00F05030">
        <w:trPr>
          <w:trHeight w:val="319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</w:pPr>
            <w:r w:rsidRPr="00F05030">
              <w:t>Выполнение других обязательств г</w:t>
            </w:r>
            <w:r w:rsidRPr="00F05030">
              <w:t>о</w:t>
            </w:r>
            <w:r w:rsidRPr="00F05030">
              <w:t>сударства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0920300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449,2</w:t>
            </w:r>
          </w:p>
        </w:tc>
      </w:tr>
      <w:tr w:rsidR="00F05030" w:rsidRPr="00F05030" w:rsidTr="00F05030">
        <w:trPr>
          <w:trHeight w:val="319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</w:pPr>
            <w:r w:rsidRPr="00F05030">
              <w:t>Выполнение других обязательств г</w:t>
            </w:r>
            <w:r w:rsidRPr="00F05030">
              <w:t>о</w:t>
            </w:r>
            <w:r w:rsidRPr="00F05030">
              <w:t>сударства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0920305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449,2</w:t>
            </w:r>
          </w:p>
        </w:tc>
      </w:tr>
      <w:tr w:rsidR="00F05030" w:rsidRPr="00F05030" w:rsidTr="00F05030">
        <w:trPr>
          <w:trHeight w:val="639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</w:pPr>
            <w:r w:rsidRPr="00F05030">
              <w:t>Закупка товаров, работ и услуг для государс</w:t>
            </w:r>
            <w:r w:rsidRPr="00F05030">
              <w:t>т</w:t>
            </w:r>
            <w:r w:rsidRPr="00F05030">
              <w:t>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0920305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399,2</w:t>
            </w:r>
          </w:p>
        </w:tc>
      </w:tr>
      <w:tr w:rsidR="00F05030" w:rsidRPr="00F05030" w:rsidTr="00F05030">
        <w:trPr>
          <w:trHeight w:val="639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</w:pPr>
            <w:r w:rsidRPr="00F05030">
              <w:t>Иные закупки товаров, работ и услуг для государственных (муниципал</w:t>
            </w:r>
            <w:r w:rsidRPr="00F05030">
              <w:t>ь</w:t>
            </w:r>
            <w:r w:rsidRPr="00F05030">
              <w:t>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0920305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399,2</w:t>
            </w:r>
          </w:p>
        </w:tc>
      </w:tr>
      <w:tr w:rsidR="00F05030" w:rsidRPr="00F05030" w:rsidTr="00F05030">
        <w:trPr>
          <w:trHeight w:val="639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</w:pPr>
            <w:r w:rsidRPr="00F05030">
              <w:t>Прочая закупка товаров, работ и у</w:t>
            </w:r>
            <w:r w:rsidRPr="00F05030">
              <w:t>с</w:t>
            </w:r>
            <w:r w:rsidRPr="00F05030">
              <w:t>луг для государственных (муниц</w:t>
            </w:r>
            <w:r w:rsidRPr="00F05030">
              <w:t>и</w:t>
            </w:r>
            <w:r w:rsidRPr="00F05030">
              <w:t>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0920305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244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399,2</w:t>
            </w:r>
          </w:p>
        </w:tc>
      </w:tr>
      <w:tr w:rsidR="00F05030" w:rsidRPr="00F05030" w:rsidTr="00F05030">
        <w:trPr>
          <w:trHeight w:val="319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  <w:rPr>
                <w:color w:val="000000"/>
              </w:rPr>
            </w:pPr>
            <w:r w:rsidRPr="00F05030">
              <w:rPr>
                <w:color w:val="000000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0920305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50,0</w:t>
            </w:r>
          </w:p>
        </w:tc>
      </w:tr>
      <w:tr w:rsidR="00F05030" w:rsidRPr="00F05030" w:rsidTr="00F05030">
        <w:trPr>
          <w:trHeight w:val="319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</w:pPr>
            <w:r w:rsidRPr="00F05030">
              <w:t>Исполнение судебных актов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0920305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830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0,2</w:t>
            </w:r>
          </w:p>
        </w:tc>
      </w:tr>
      <w:tr w:rsidR="00F05030" w:rsidRPr="00F05030" w:rsidTr="00F05030">
        <w:trPr>
          <w:trHeight w:val="2556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</w:pPr>
            <w:r w:rsidRPr="00F05030">
              <w:t>Исполнение судебных актов Росси</w:t>
            </w:r>
            <w:r w:rsidRPr="00F05030">
              <w:t>й</w:t>
            </w:r>
            <w:r w:rsidRPr="00F05030">
              <w:t>ской Федерации и мировых соглаш</w:t>
            </w:r>
            <w:r w:rsidRPr="00F05030">
              <w:t>е</w:t>
            </w:r>
            <w:r w:rsidRPr="00F05030">
              <w:t>ний по возмещению вреда, прич</w:t>
            </w:r>
            <w:r w:rsidRPr="00F05030">
              <w:t>и</w:t>
            </w:r>
            <w:r w:rsidRPr="00F05030">
              <w:t>ненного в результате незаконных действий (бездействия) органов гос</w:t>
            </w:r>
            <w:r w:rsidRPr="00F05030">
              <w:t>у</w:t>
            </w:r>
            <w:r w:rsidRPr="00F05030">
              <w:t>дарственной власти (государстве</w:t>
            </w:r>
            <w:r w:rsidRPr="00F05030">
              <w:t>н</w:t>
            </w:r>
            <w:r w:rsidRPr="00F05030">
              <w:t>ных органов), органов местного с</w:t>
            </w:r>
            <w:r w:rsidRPr="00F05030">
              <w:t>а</w:t>
            </w:r>
            <w:r w:rsidRPr="00F05030">
              <w:t>моуправления либо должностных лиц этих органов, а также в р</w:t>
            </w:r>
            <w:r w:rsidRPr="00F05030">
              <w:t>е</w:t>
            </w:r>
            <w:r w:rsidRPr="00F05030">
              <w:t>зультате деятельности казенных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0920305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831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  <w:rPr>
                <w:color w:val="000000"/>
              </w:rPr>
            </w:pPr>
            <w:r w:rsidRPr="00F05030">
              <w:rPr>
                <w:color w:val="000000"/>
              </w:rPr>
              <w:t>0,2</w:t>
            </w:r>
          </w:p>
        </w:tc>
      </w:tr>
      <w:tr w:rsidR="00F05030" w:rsidRPr="00F05030" w:rsidTr="00F05030">
        <w:trPr>
          <w:trHeight w:val="319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</w:pPr>
            <w:r w:rsidRPr="00F05030">
              <w:t>Уплата налогов, сборов и иных пл</w:t>
            </w:r>
            <w:r w:rsidRPr="00F05030">
              <w:t>а</w:t>
            </w:r>
            <w:r w:rsidRPr="00F05030">
              <w:t>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0920305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850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49,8</w:t>
            </w:r>
          </w:p>
        </w:tc>
      </w:tr>
      <w:tr w:rsidR="00F05030" w:rsidRPr="00F05030" w:rsidTr="00F05030">
        <w:trPr>
          <w:trHeight w:val="426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</w:pPr>
            <w:r w:rsidRPr="00F05030">
              <w:t>Уплата прочих налогов, сборов и иных плат</w:t>
            </w:r>
            <w:r w:rsidRPr="00F05030">
              <w:t>е</w:t>
            </w:r>
            <w:r w:rsidRPr="00F05030">
              <w:t>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0920305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852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49,8</w:t>
            </w:r>
          </w:p>
        </w:tc>
      </w:tr>
      <w:tr w:rsidR="00F05030" w:rsidRPr="00F05030" w:rsidTr="00F05030">
        <w:trPr>
          <w:trHeight w:val="639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  <w:rPr>
                <w:b/>
                <w:bCs/>
              </w:rPr>
            </w:pPr>
            <w:r w:rsidRPr="00F05030">
              <w:rPr>
                <w:b/>
                <w:bCs/>
              </w:rPr>
              <w:t>Целевые программы муниципал</w:t>
            </w:r>
            <w:r w:rsidRPr="00F05030">
              <w:rPr>
                <w:b/>
                <w:bCs/>
              </w:rPr>
              <w:t>ь</w:t>
            </w:r>
            <w:r w:rsidRPr="00F05030">
              <w:rPr>
                <w:b/>
                <w:bCs/>
              </w:rPr>
              <w:t>ных обр</w:t>
            </w:r>
            <w:r w:rsidRPr="00F05030">
              <w:rPr>
                <w:b/>
                <w:bCs/>
              </w:rPr>
              <w:t>а</w:t>
            </w:r>
            <w:r w:rsidRPr="00F05030">
              <w:rPr>
                <w:b/>
                <w:bCs/>
              </w:rPr>
              <w:t>зований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  <w:color w:val="000000"/>
              </w:rPr>
            </w:pPr>
            <w:r w:rsidRPr="00F05030">
              <w:rPr>
                <w:b/>
                <w:bCs/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7950000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  <w:rPr>
                <w:b/>
                <w:bCs/>
              </w:rPr>
            </w:pPr>
            <w:r w:rsidRPr="00F05030">
              <w:rPr>
                <w:b/>
                <w:bCs/>
              </w:rPr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  <w:rPr>
                <w:b/>
                <w:bCs/>
              </w:rPr>
            </w:pPr>
            <w:r w:rsidRPr="00F05030">
              <w:rPr>
                <w:b/>
                <w:bCs/>
              </w:rPr>
              <w:t>5 585,7</w:t>
            </w:r>
          </w:p>
        </w:tc>
      </w:tr>
      <w:tr w:rsidR="00F05030" w:rsidRPr="00F05030" w:rsidTr="00F05030">
        <w:trPr>
          <w:trHeight w:val="1278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  <w:rPr>
                <w:b/>
                <w:bCs/>
                <w:color w:val="000000"/>
              </w:rPr>
            </w:pPr>
            <w:r w:rsidRPr="00F05030">
              <w:rPr>
                <w:b/>
                <w:bCs/>
                <w:color w:val="000000"/>
              </w:rPr>
              <w:t>Муниципальная долгосрочная ц</w:t>
            </w:r>
            <w:r w:rsidRPr="00F05030">
              <w:rPr>
                <w:b/>
                <w:bCs/>
                <w:color w:val="000000"/>
              </w:rPr>
              <w:t>е</w:t>
            </w:r>
            <w:r w:rsidRPr="00F05030">
              <w:rPr>
                <w:b/>
                <w:bCs/>
                <w:color w:val="000000"/>
              </w:rPr>
              <w:t>левая программа</w:t>
            </w:r>
            <w:r w:rsidRPr="00F05030">
              <w:rPr>
                <w:rFonts w:ascii="Calibri" w:hAnsi="Calibri"/>
                <w:b/>
                <w:bCs/>
                <w:color w:val="000000"/>
              </w:rPr>
              <w:t xml:space="preserve"> «</w:t>
            </w:r>
            <w:r w:rsidRPr="00F05030">
              <w:rPr>
                <w:b/>
                <w:bCs/>
              </w:rPr>
              <w:t>Развитие мун</w:t>
            </w:r>
            <w:r w:rsidRPr="00F05030">
              <w:rPr>
                <w:b/>
                <w:bCs/>
              </w:rPr>
              <w:t>и</w:t>
            </w:r>
            <w:r w:rsidRPr="00F05030">
              <w:rPr>
                <w:b/>
                <w:bCs/>
              </w:rPr>
              <w:t xml:space="preserve">ципальной службы </w:t>
            </w:r>
            <w:proofErr w:type="gramStart"/>
            <w:r w:rsidRPr="00F05030">
              <w:rPr>
                <w:b/>
                <w:bCs/>
              </w:rPr>
              <w:t>в</w:t>
            </w:r>
            <w:proofErr w:type="gramEnd"/>
            <w:r w:rsidRPr="00F05030">
              <w:rPr>
                <w:b/>
                <w:bCs/>
              </w:rPr>
              <w:t xml:space="preserve"> </w:t>
            </w:r>
            <w:proofErr w:type="gramStart"/>
            <w:r w:rsidRPr="00F05030">
              <w:rPr>
                <w:b/>
                <w:bCs/>
              </w:rPr>
              <w:t>Сальском</w:t>
            </w:r>
            <w:proofErr w:type="gramEnd"/>
            <w:r w:rsidRPr="00F05030">
              <w:rPr>
                <w:b/>
                <w:bCs/>
              </w:rPr>
              <w:t xml:space="preserve"> г</w:t>
            </w:r>
            <w:r w:rsidRPr="00F05030">
              <w:rPr>
                <w:b/>
                <w:bCs/>
              </w:rPr>
              <w:t>о</w:t>
            </w:r>
            <w:r w:rsidRPr="00F05030">
              <w:rPr>
                <w:b/>
                <w:bCs/>
              </w:rPr>
              <w:t>ро</w:t>
            </w:r>
            <w:r w:rsidRPr="00F05030">
              <w:rPr>
                <w:b/>
                <w:bCs/>
              </w:rPr>
              <w:t>д</w:t>
            </w:r>
            <w:r w:rsidRPr="00F05030">
              <w:rPr>
                <w:b/>
                <w:bCs/>
              </w:rPr>
              <w:t>ском поселении на 2012-2015 годы»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  <w:color w:val="000000"/>
              </w:rPr>
            </w:pPr>
            <w:r w:rsidRPr="00F05030">
              <w:rPr>
                <w:b/>
                <w:bCs/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13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7951000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  <w:rPr>
                <w:b/>
                <w:bCs/>
              </w:rPr>
            </w:pPr>
            <w:r w:rsidRPr="00F05030">
              <w:rPr>
                <w:b/>
                <w:bCs/>
              </w:rPr>
              <w:t>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  <w:rPr>
                <w:b/>
                <w:bCs/>
              </w:rPr>
            </w:pPr>
            <w:r w:rsidRPr="00F05030">
              <w:rPr>
                <w:b/>
                <w:bCs/>
              </w:rPr>
              <w:t>339,0</w:t>
            </w:r>
          </w:p>
        </w:tc>
      </w:tr>
      <w:tr w:rsidR="00F05030" w:rsidRPr="00F05030" w:rsidTr="00F05030">
        <w:trPr>
          <w:trHeight w:val="1004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</w:pPr>
            <w:r w:rsidRPr="00F05030">
              <w:t>Расходы на выплаты персоналу в ц</w:t>
            </w:r>
            <w:r w:rsidRPr="00F05030">
              <w:t>е</w:t>
            </w:r>
            <w:r w:rsidRPr="00F05030">
              <w:t>лях обеспечения выполнения фун</w:t>
            </w:r>
            <w:r w:rsidRPr="00F05030">
              <w:t>к</w:t>
            </w:r>
            <w:r w:rsidRPr="00F05030">
              <w:t>ций государственными (муниципал</w:t>
            </w:r>
            <w:r w:rsidRPr="00F05030">
              <w:t>ь</w:t>
            </w:r>
            <w:r w:rsidRPr="00F05030">
              <w:lastRenderedPageBreak/>
              <w:t>ными) органами, казенными учре</w:t>
            </w:r>
            <w:r w:rsidRPr="00F05030">
              <w:t>ж</w:t>
            </w:r>
            <w:r w:rsidRPr="00F05030">
              <w:t>дениями, органами управления гос</w:t>
            </w:r>
            <w:r w:rsidRPr="00F05030">
              <w:t>у</w:t>
            </w:r>
            <w:r w:rsidRPr="00F05030">
              <w:t>дарственными внебюджетными фо</w:t>
            </w:r>
            <w:r w:rsidRPr="00F05030">
              <w:t>н</w:t>
            </w:r>
            <w:r w:rsidRPr="00F05030">
              <w:t>дами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lastRenderedPageBreak/>
              <w:t>951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13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7951000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0,0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267,2</w:t>
            </w:r>
          </w:p>
        </w:tc>
      </w:tr>
      <w:tr w:rsidR="00F05030" w:rsidRPr="00F05030" w:rsidTr="00F05030">
        <w:trPr>
          <w:trHeight w:val="639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</w:pPr>
            <w:r w:rsidRPr="00F05030">
              <w:lastRenderedPageBreak/>
              <w:t>Расходы на выплаты персоналу гос</w:t>
            </w:r>
            <w:r w:rsidRPr="00F05030">
              <w:t>у</w:t>
            </w:r>
            <w:r w:rsidRPr="00F05030">
              <w:t>дарственных (муниципальных) орг</w:t>
            </w:r>
            <w:r w:rsidRPr="00F05030">
              <w:t>а</w:t>
            </w:r>
            <w:r w:rsidRPr="00F05030">
              <w:t>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7951000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120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267,2</w:t>
            </w:r>
          </w:p>
        </w:tc>
      </w:tr>
      <w:tr w:rsidR="00F05030" w:rsidRPr="00F05030" w:rsidTr="00F05030">
        <w:trPr>
          <w:trHeight w:val="319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  <w:rPr>
                <w:color w:val="000000"/>
              </w:rPr>
            </w:pPr>
            <w:r w:rsidRPr="00F05030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7951000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121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267,2</w:t>
            </w:r>
          </w:p>
        </w:tc>
      </w:tr>
      <w:tr w:rsidR="00F05030" w:rsidRPr="00F05030" w:rsidTr="00F05030">
        <w:trPr>
          <w:trHeight w:val="609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</w:pPr>
            <w:r w:rsidRPr="00F05030">
              <w:t>Закупка товаров, работ и услуг для государс</w:t>
            </w:r>
            <w:r w:rsidRPr="00F05030">
              <w:t>т</w:t>
            </w:r>
            <w:r w:rsidRPr="00F05030">
              <w:t>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7951000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71,8</w:t>
            </w:r>
          </w:p>
        </w:tc>
      </w:tr>
      <w:tr w:rsidR="00F05030" w:rsidRPr="00F05030" w:rsidTr="00F05030">
        <w:trPr>
          <w:trHeight w:val="609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</w:pPr>
            <w:r w:rsidRPr="00F05030">
              <w:t>Иные закупки товаров, работ и услуг для государственных (муниципал</w:t>
            </w:r>
            <w:r w:rsidRPr="00F05030">
              <w:t>ь</w:t>
            </w:r>
            <w:r w:rsidRPr="00F05030">
              <w:t>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7951000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71,8</w:t>
            </w:r>
          </w:p>
        </w:tc>
      </w:tr>
      <w:tr w:rsidR="00F05030" w:rsidRPr="00F05030" w:rsidTr="00F05030">
        <w:trPr>
          <w:trHeight w:val="624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</w:pPr>
            <w:r w:rsidRPr="00F05030">
              <w:t>Прочая закупка товаров, работ и у</w:t>
            </w:r>
            <w:r w:rsidRPr="00F05030">
              <w:t>с</w:t>
            </w:r>
            <w:r w:rsidRPr="00F05030">
              <w:t>луг для государственных (муниц</w:t>
            </w:r>
            <w:r w:rsidRPr="00F05030">
              <w:t>и</w:t>
            </w:r>
            <w:r w:rsidRPr="00F05030">
              <w:t>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7951000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244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71,8</w:t>
            </w:r>
          </w:p>
        </w:tc>
      </w:tr>
      <w:tr w:rsidR="00F05030" w:rsidRPr="00F05030" w:rsidTr="00F05030">
        <w:trPr>
          <w:trHeight w:val="2236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  <w:rPr>
                <w:b/>
                <w:bCs/>
                <w:color w:val="000000"/>
              </w:rPr>
            </w:pPr>
            <w:r w:rsidRPr="00F05030">
              <w:rPr>
                <w:b/>
                <w:bCs/>
                <w:color w:val="000000"/>
              </w:rPr>
              <w:t>Муниципальная долгосрочная ц</w:t>
            </w:r>
            <w:r w:rsidRPr="00F05030">
              <w:rPr>
                <w:b/>
                <w:bCs/>
                <w:color w:val="000000"/>
              </w:rPr>
              <w:t>е</w:t>
            </w:r>
            <w:r w:rsidRPr="00F05030">
              <w:rPr>
                <w:b/>
                <w:bCs/>
                <w:color w:val="000000"/>
              </w:rPr>
              <w:t>левая программа «</w:t>
            </w:r>
            <w:r w:rsidRPr="00F05030">
              <w:rPr>
                <w:b/>
                <w:bCs/>
              </w:rPr>
              <w:t>Оценка недв</w:t>
            </w:r>
            <w:r w:rsidRPr="00F05030">
              <w:rPr>
                <w:b/>
                <w:bCs/>
              </w:rPr>
              <w:t>и</w:t>
            </w:r>
            <w:r w:rsidRPr="00F05030">
              <w:rPr>
                <w:b/>
                <w:bCs/>
              </w:rPr>
              <w:t>жимости, признание прав и рег</w:t>
            </w:r>
            <w:r w:rsidRPr="00F05030">
              <w:rPr>
                <w:b/>
                <w:bCs/>
              </w:rPr>
              <w:t>у</w:t>
            </w:r>
            <w:r w:rsidRPr="00F05030">
              <w:rPr>
                <w:b/>
                <w:bCs/>
              </w:rPr>
              <w:t>лирование отношений по муниц</w:t>
            </w:r>
            <w:r w:rsidRPr="00F05030">
              <w:rPr>
                <w:b/>
                <w:bCs/>
              </w:rPr>
              <w:t>и</w:t>
            </w:r>
            <w:r w:rsidRPr="00F05030">
              <w:rPr>
                <w:b/>
                <w:bCs/>
              </w:rPr>
              <w:t>пальной собственности, меропри</w:t>
            </w:r>
            <w:r w:rsidRPr="00F05030">
              <w:rPr>
                <w:b/>
                <w:bCs/>
              </w:rPr>
              <w:t>я</w:t>
            </w:r>
            <w:r w:rsidRPr="00F05030">
              <w:rPr>
                <w:b/>
                <w:bCs/>
              </w:rPr>
              <w:t>тия по землеустройству и земл</w:t>
            </w:r>
            <w:r w:rsidRPr="00F05030">
              <w:rPr>
                <w:b/>
                <w:bCs/>
              </w:rPr>
              <w:t>е</w:t>
            </w:r>
            <w:r w:rsidRPr="00F05030">
              <w:rPr>
                <w:b/>
                <w:bCs/>
              </w:rPr>
              <w:t xml:space="preserve">пользованию  </w:t>
            </w:r>
            <w:proofErr w:type="gramStart"/>
            <w:r w:rsidRPr="00F05030">
              <w:rPr>
                <w:b/>
                <w:bCs/>
              </w:rPr>
              <w:t>в</w:t>
            </w:r>
            <w:proofErr w:type="gramEnd"/>
            <w:r w:rsidRPr="00F05030">
              <w:rPr>
                <w:b/>
                <w:bCs/>
              </w:rPr>
              <w:t xml:space="preserve"> </w:t>
            </w:r>
            <w:proofErr w:type="gramStart"/>
            <w:r w:rsidRPr="00F05030">
              <w:rPr>
                <w:b/>
                <w:bCs/>
              </w:rPr>
              <w:t>Сальском</w:t>
            </w:r>
            <w:proofErr w:type="gramEnd"/>
            <w:r w:rsidRPr="00F05030">
              <w:rPr>
                <w:b/>
                <w:bCs/>
              </w:rPr>
              <w:t xml:space="preserve"> горо</w:t>
            </w:r>
            <w:r w:rsidRPr="00F05030">
              <w:rPr>
                <w:b/>
                <w:bCs/>
              </w:rPr>
              <w:t>д</w:t>
            </w:r>
            <w:r w:rsidRPr="00F05030">
              <w:rPr>
                <w:b/>
                <w:bCs/>
              </w:rPr>
              <w:t>ском поселении на 2012-2015 годы»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7954800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  <w:rPr>
                <w:b/>
                <w:bCs/>
              </w:rPr>
            </w:pPr>
            <w:r w:rsidRPr="00F05030">
              <w:rPr>
                <w:b/>
                <w:bCs/>
              </w:rPr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  <w:rPr>
                <w:b/>
                <w:bCs/>
              </w:rPr>
            </w:pPr>
            <w:r w:rsidRPr="00F05030">
              <w:rPr>
                <w:b/>
                <w:bCs/>
              </w:rPr>
              <w:t>2 246,7</w:t>
            </w:r>
          </w:p>
        </w:tc>
      </w:tr>
      <w:tr w:rsidR="00F05030" w:rsidRPr="00F05030" w:rsidTr="00F05030">
        <w:trPr>
          <w:trHeight w:val="639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</w:pPr>
            <w:r w:rsidRPr="00F05030">
              <w:t>Закупка товаров, работ и услуг для государс</w:t>
            </w:r>
            <w:r w:rsidRPr="00F05030">
              <w:t>т</w:t>
            </w:r>
            <w:r w:rsidRPr="00F05030">
              <w:t>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7954800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2 246,7</w:t>
            </w:r>
          </w:p>
        </w:tc>
      </w:tr>
      <w:tr w:rsidR="00F05030" w:rsidRPr="00F05030" w:rsidTr="00F05030">
        <w:trPr>
          <w:trHeight w:val="639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</w:pPr>
            <w:r w:rsidRPr="00F05030">
              <w:t>Иные закупки товаров, работ и услуг для государственных (муниципал</w:t>
            </w:r>
            <w:r w:rsidRPr="00F05030">
              <w:t>ь</w:t>
            </w:r>
            <w:r w:rsidRPr="00F05030">
              <w:t>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7954800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2 246,7</w:t>
            </w:r>
          </w:p>
        </w:tc>
      </w:tr>
      <w:tr w:rsidR="00F05030" w:rsidRPr="00F05030" w:rsidTr="00F05030">
        <w:trPr>
          <w:trHeight w:val="639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</w:pPr>
            <w:r w:rsidRPr="00F05030">
              <w:t>Прочая закупка товаров, работ и у</w:t>
            </w:r>
            <w:r w:rsidRPr="00F05030">
              <w:t>с</w:t>
            </w:r>
            <w:r w:rsidRPr="00F05030">
              <w:t>луг для государственных (муниц</w:t>
            </w:r>
            <w:r w:rsidRPr="00F05030">
              <w:t>и</w:t>
            </w:r>
            <w:r w:rsidRPr="00F05030">
              <w:t>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7954800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244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2 246,7</w:t>
            </w:r>
          </w:p>
        </w:tc>
      </w:tr>
      <w:tr w:rsidR="00F05030" w:rsidRPr="00F05030" w:rsidTr="00F05030">
        <w:trPr>
          <w:trHeight w:val="958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  <w:rPr>
                <w:b/>
                <w:bCs/>
                <w:color w:val="000000"/>
              </w:rPr>
            </w:pPr>
            <w:r w:rsidRPr="00F05030">
              <w:rPr>
                <w:b/>
                <w:bCs/>
                <w:color w:val="000000"/>
              </w:rPr>
              <w:t>Муниципальная целевая програ</w:t>
            </w:r>
            <w:r w:rsidRPr="00F05030">
              <w:rPr>
                <w:b/>
                <w:bCs/>
                <w:color w:val="000000"/>
              </w:rPr>
              <w:t>м</w:t>
            </w:r>
            <w:r w:rsidRPr="00F05030">
              <w:rPr>
                <w:b/>
                <w:bCs/>
                <w:color w:val="000000"/>
              </w:rPr>
              <w:t>ма «</w:t>
            </w:r>
            <w:r w:rsidRPr="00F05030">
              <w:rPr>
                <w:b/>
                <w:bCs/>
              </w:rPr>
              <w:t xml:space="preserve">Градостроительство </w:t>
            </w:r>
            <w:proofErr w:type="gramStart"/>
            <w:r w:rsidRPr="00F05030">
              <w:rPr>
                <w:b/>
                <w:bCs/>
              </w:rPr>
              <w:t>в</w:t>
            </w:r>
            <w:proofErr w:type="gramEnd"/>
            <w:r w:rsidRPr="00F05030">
              <w:rPr>
                <w:b/>
                <w:bCs/>
              </w:rPr>
              <w:t xml:space="preserve"> </w:t>
            </w:r>
            <w:proofErr w:type="gramStart"/>
            <w:r w:rsidRPr="00F05030">
              <w:rPr>
                <w:b/>
                <w:bCs/>
              </w:rPr>
              <w:t>Сал</w:t>
            </w:r>
            <w:r w:rsidRPr="00F05030">
              <w:rPr>
                <w:b/>
                <w:bCs/>
              </w:rPr>
              <w:t>ь</w:t>
            </w:r>
            <w:r w:rsidRPr="00F05030">
              <w:rPr>
                <w:b/>
                <w:bCs/>
              </w:rPr>
              <w:t>ском</w:t>
            </w:r>
            <w:proofErr w:type="gramEnd"/>
            <w:r w:rsidRPr="00F05030">
              <w:rPr>
                <w:b/>
                <w:bCs/>
              </w:rPr>
              <w:t xml:space="preserve"> г</w:t>
            </w:r>
            <w:r w:rsidRPr="00F05030">
              <w:rPr>
                <w:b/>
                <w:bCs/>
              </w:rPr>
              <w:t>о</w:t>
            </w:r>
            <w:r w:rsidRPr="00F05030">
              <w:rPr>
                <w:b/>
                <w:bCs/>
              </w:rPr>
              <w:t>родском поселении на 2013-2015 г</w:t>
            </w:r>
            <w:r w:rsidRPr="00F05030">
              <w:rPr>
                <w:b/>
                <w:bCs/>
              </w:rPr>
              <w:t>о</w:t>
            </w:r>
            <w:r w:rsidRPr="00F05030">
              <w:rPr>
                <w:b/>
                <w:bCs/>
              </w:rPr>
              <w:t>ды»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  <w:color w:val="000000"/>
              </w:rPr>
            </w:pPr>
            <w:r w:rsidRPr="00F05030">
              <w:rPr>
                <w:b/>
                <w:bCs/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7955000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  <w:rPr>
                <w:b/>
                <w:bCs/>
              </w:rPr>
            </w:pPr>
            <w:r w:rsidRPr="00F05030">
              <w:rPr>
                <w:b/>
                <w:bCs/>
              </w:rPr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  <w:rPr>
                <w:b/>
                <w:bCs/>
              </w:rPr>
            </w:pPr>
            <w:r w:rsidRPr="00F05030">
              <w:rPr>
                <w:b/>
                <w:bCs/>
              </w:rPr>
              <w:t>3 000,0</w:t>
            </w:r>
          </w:p>
        </w:tc>
      </w:tr>
      <w:tr w:rsidR="00F05030" w:rsidRPr="00F05030" w:rsidTr="00F05030">
        <w:trPr>
          <w:trHeight w:val="639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</w:pPr>
            <w:r w:rsidRPr="00F05030">
              <w:t>Закупка товаров, работ и услуг для государс</w:t>
            </w:r>
            <w:r w:rsidRPr="00F05030">
              <w:t>т</w:t>
            </w:r>
            <w:r w:rsidRPr="00F05030">
              <w:t>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7955000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3 000,0</w:t>
            </w:r>
          </w:p>
        </w:tc>
      </w:tr>
      <w:tr w:rsidR="00F05030" w:rsidRPr="00F05030" w:rsidTr="00F05030">
        <w:trPr>
          <w:trHeight w:val="639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</w:pPr>
            <w:r w:rsidRPr="00F05030">
              <w:t>Иные закупки товаров, работ и услуг для государственных (муниципал</w:t>
            </w:r>
            <w:r w:rsidRPr="00F05030">
              <w:t>ь</w:t>
            </w:r>
            <w:r w:rsidRPr="00F05030">
              <w:t>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13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7955000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3 000,0</w:t>
            </w:r>
          </w:p>
        </w:tc>
      </w:tr>
      <w:tr w:rsidR="00F05030" w:rsidRPr="00F05030" w:rsidTr="00F05030">
        <w:trPr>
          <w:trHeight w:val="639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</w:pPr>
            <w:r w:rsidRPr="00F05030">
              <w:t>Прочая закупка товаров, работ и у</w:t>
            </w:r>
            <w:r w:rsidRPr="00F05030">
              <w:t>с</w:t>
            </w:r>
            <w:r w:rsidRPr="00F05030">
              <w:t>луг для государственных (муниц</w:t>
            </w:r>
            <w:r w:rsidRPr="00F05030">
              <w:t>и</w:t>
            </w:r>
            <w:r w:rsidRPr="00F05030">
              <w:t>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13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7955000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244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0,0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3 000,0</w:t>
            </w:r>
          </w:p>
        </w:tc>
      </w:tr>
      <w:tr w:rsidR="00F05030" w:rsidRPr="00F05030" w:rsidTr="00F05030">
        <w:trPr>
          <w:trHeight w:val="639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  <w:rPr>
                <w:b/>
                <w:bCs/>
              </w:rPr>
            </w:pPr>
            <w:r w:rsidRPr="00F0503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  <w:color w:val="000000"/>
              </w:rPr>
            </w:pPr>
            <w:r w:rsidRPr="00F05030">
              <w:rPr>
                <w:b/>
                <w:bCs/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  <w:rPr>
                <w:b/>
                <w:bCs/>
              </w:rPr>
            </w:pPr>
            <w:r w:rsidRPr="00F05030">
              <w:rPr>
                <w:b/>
                <w:bCs/>
              </w:rPr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  <w:rPr>
                <w:b/>
                <w:bCs/>
              </w:rPr>
            </w:pPr>
            <w:r w:rsidRPr="00F05030">
              <w:rPr>
                <w:b/>
                <w:bCs/>
              </w:rPr>
              <w:t>5 234,4</w:t>
            </w:r>
          </w:p>
        </w:tc>
      </w:tr>
      <w:tr w:rsidR="00F05030" w:rsidRPr="00F05030" w:rsidTr="00F05030">
        <w:trPr>
          <w:trHeight w:val="1019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  <w:rPr>
                <w:b/>
                <w:bCs/>
              </w:rPr>
            </w:pPr>
            <w:r w:rsidRPr="00F05030">
              <w:rPr>
                <w:b/>
                <w:bCs/>
              </w:rPr>
              <w:lastRenderedPageBreak/>
              <w:t>Защита населения и территории от чрезвычайных ситуаций приро</w:t>
            </w:r>
            <w:r w:rsidRPr="00F05030">
              <w:rPr>
                <w:b/>
                <w:bCs/>
              </w:rPr>
              <w:t>д</w:t>
            </w:r>
            <w:r w:rsidRPr="00F05030">
              <w:rPr>
                <w:b/>
                <w:bCs/>
              </w:rPr>
              <w:t>ного и техногенного характера, гражда</w:t>
            </w:r>
            <w:r w:rsidRPr="00F05030">
              <w:rPr>
                <w:b/>
                <w:bCs/>
              </w:rPr>
              <w:t>н</w:t>
            </w:r>
            <w:r w:rsidRPr="00F05030">
              <w:rPr>
                <w:b/>
                <w:bCs/>
              </w:rPr>
              <w:t>ская оборона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  <w:color w:val="000000"/>
              </w:rPr>
            </w:pPr>
            <w:r w:rsidRPr="00F05030">
              <w:rPr>
                <w:b/>
                <w:bCs/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  <w:rPr>
                <w:b/>
                <w:bCs/>
              </w:rPr>
            </w:pPr>
            <w:r w:rsidRPr="00F05030">
              <w:rPr>
                <w:b/>
                <w:bCs/>
              </w:rPr>
              <w:t>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  <w:rPr>
                <w:b/>
                <w:bCs/>
              </w:rPr>
            </w:pPr>
            <w:r w:rsidRPr="00F05030">
              <w:rPr>
                <w:b/>
                <w:bCs/>
              </w:rPr>
              <w:t>5 234,4</w:t>
            </w:r>
          </w:p>
        </w:tc>
      </w:tr>
      <w:tr w:rsidR="00F05030" w:rsidRPr="00F05030" w:rsidTr="00F05030">
        <w:trPr>
          <w:trHeight w:val="639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  <w:rPr>
                <w:b/>
                <w:bCs/>
              </w:rPr>
            </w:pPr>
            <w:r w:rsidRPr="00F05030">
              <w:rPr>
                <w:b/>
                <w:bCs/>
              </w:rPr>
              <w:t>Целевые программы муниципал</w:t>
            </w:r>
            <w:r w:rsidRPr="00F05030">
              <w:rPr>
                <w:b/>
                <w:bCs/>
              </w:rPr>
              <w:t>ь</w:t>
            </w:r>
            <w:r w:rsidRPr="00F05030">
              <w:rPr>
                <w:b/>
                <w:bCs/>
              </w:rPr>
              <w:t>ных обр</w:t>
            </w:r>
            <w:r w:rsidRPr="00F05030">
              <w:rPr>
                <w:b/>
                <w:bCs/>
              </w:rPr>
              <w:t>а</w:t>
            </w:r>
            <w:r w:rsidRPr="00F05030">
              <w:rPr>
                <w:b/>
                <w:bCs/>
              </w:rPr>
              <w:t>зований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  <w:color w:val="000000"/>
              </w:rPr>
            </w:pPr>
            <w:r w:rsidRPr="00F05030">
              <w:rPr>
                <w:b/>
                <w:bCs/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7950000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  <w:rPr>
                <w:b/>
                <w:bCs/>
              </w:rPr>
            </w:pPr>
            <w:r w:rsidRPr="00F05030">
              <w:rPr>
                <w:b/>
                <w:bCs/>
              </w:rPr>
              <w:t>0,0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  <w:rPr>
                <w:b/>
                <w:bCs/>
              </w:rPr>
            </w:pPr>
            <w:r w:rsidRPr="00F05030">
              <w:rPr>
                <w:b/>
                <w:bCs/>
              </w:rPr>
              <w:t>5 234,4</w:t>
            </w:r>
          </w:p>
        </w:tc>
      </w:tr>
      <w:tr w:rsidR="00F05030" w:rsidRPr="00F05030" w:rsidTr="00F05030">
        <w:trPr>
          <w:trHeight w:val="1597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  <w:rPr>
                <w:b/>
                <w:bCs/>
                <w:color w:val="000000"/>
              </w:rPr>
            </w:pPr>
            <w:r w:rsidRPr="00F05030">
              <w:rPr>
                <w:b/>
                <w:bCs/>
                <w:color w:val="000000"/>
              </w:rPr>
              <w:t>Муниципальная долгосрочная ц</w:t>
            </w:r>
            <w:r w:rsidRPr="00F05030">
              <w:rPr>
                <w:b/>
                <w:bCs/>
                <w:color w:val="000000"/>
              </w:rPr>
              <w:t>е</w:t>
            </w:r>
            <w:r w:rsidRPr="00F05030">
              <w:rPr>
                <w:b/>
                <w:bCs/>
                <w:color w:val="000000"/>
              </w:rPr>
              <w:t xml:space="preserve">левая программа </w:t>
            </w:r>
            <w:r w:rsidRPr="00F05030">
              <w:rPr>
                <w:b/>
                <w:bCs/>
              </w:rPr>
              <w:t>«Пожарная    безопасность и   защ</w:t>
            </w:r>
            <w:r w:rsidRPr="00F05030">
              <w:rPr>
                <w:b/>
                <w:bCs/>
              </w:rPr>
              <w:t>и</w:t>
            </w:r>
            <w:r w:rsidRPr="00F05030">
              <w:rPr>
                <w:b/>
                <w:bCs/>
              </w:rPr>
              <w:t xml:space="preserve">та  населения  и  территории  </w:t>
            </w:r>
            <w:proofErr w:type="spellStart"/>
            <w:r w:rsidRPr="00F05030">
              <w:rPr>
                <w:b/>
                <w:bCs/>
              </w:rPr>
              <w:t>Сальского</w:t>
            </w:r>
            <w:proofErr w:type="spellEnd"/>
            <w:r w:rsidRPr="00F05030">
              <w:rPr>
                <w:b/>
                <w:bCs/>
              </w:rPr>
              <w:t xml:space="preserve"> горо</w:t>
            </w:r>
            <w:r w:rsidRPr="00F05030">
              <w:rPr>
                <w:b/>
                <w:bCs/>
              </w:rPr>
              <w:t>д</w:t>
            </w:r>
            <w:r w:rsidRPr="00F05030">
              <w:rPr>
                <w:b/>
                <w:bCs/>
              </w:rPr>
              <w:t>ского поселения  от  чрезвычайных ситу</w:t>
            </w:r>
            <w:r w:rsidRPr="00F05030">
              <w:rPr>
                <w:b/>
                <w:bCs/>
              </w:rPr>
              <w:t>а</w:t>
            </w:r>
            <w:r w:rsidRPr="00F05030">
              <w:rPr>
                <w:b/>
                <w:bCs/>
              </w:rPr>
              <w:t>ций на  2012– 2015 годы»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  <w:color w:val="000000"/>
              </w:rPr>
            </w:pPr>
            <w:r w:rsidRPr="00F05030">
              <w:rPr>
                <w:b/>
                <w:bCs/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 xml:space="preserve">7953200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  <w:rPr>
                <w:b/>
                <w:bCs/>
              </w:rPr>
            </w:pPr>
            <w:r w:rsidRPr="00F05030">
              <w:rPr>
                <w:b/>
                <w:bCs/>
              </w:rPr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  <w:rPr>
                <w:b/>
                <w:bCs/>
              </w:rPr>
            </w:pPr>
            <w:r w:rsidRPr="00F05030">
              <w:rPr>
                <w:b/>
                <w:bCs/>
              </w:rPr>
              <w:t>5 234,4</w:t>
            </w:r>
          </w:p>
        </w:tc>
      </w:tr>
      <w:tr w:rsidR="00F05030" w:rsidRPr="00F05030" w:rsidTr="00F05030">
        <w:trPr>
          <w:trHeight w:val="639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  <w:rPr>
                <w:b/>
                <w:bCs/>
                <w:color w:val="000000"/>
              </w:rPr>
            </w:pPr>
            <w:r w:rsidRPr="00F05030">
              <w:rPr>
                <w:b/>
                <w:bCs/>
                <w:color w:val="000000"/>
              </w:rPr>
              <w:t>Подпрограмма "Мероприятия по пожарной безопасности"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  <w:color w:val="000000"/>
              </w:rPr>
            </w:pPr>
            <w:r w:rsidRPr="00F05030">
              <w:rPr>
                <w:b/>
                <w:bCs/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7953201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  <w:rPr>
                <w:b/>
                <w:bCs/>
              </w:rPr>
            </w:pPr>
            <w:r w:rsidRPr="00F05030">
              <w:rPr>
                <w:b/>
                <w:bCs/>
              </w:rPr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  <w:rPr>
                <w:b/>
                <w:bCs/>
              </w:rPr>
            </w:pPr>
            <w:r w:rsidRPr="00F05030">
              <w:rPr>
                <w:b/>
                <w:bCs/>
              </w:rPr>
              <w:t>811,3</w:t>
            </w:r>
          </w:p>
        </w:tc>
      </w:tr>
      <w:tr w:rsidR="00F05030" w:rsidRPr="00F05030" w:rsidTr="00F05030">
        <w:trPr>
          <w:trHeight w:val="639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</w:pPr>
            <w:r w:rsidRPr="00F05030">
              <w:t>Закупка товаров, работ и услуг для государс</w:t>
            </w:r>
            <w:r w:rsidRPr="00F05030">
              <w:t>т</w:t>
            </w:r>
            <w:r w:rsidRPr="00F05030">
              <w:t>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 xml:space="preserve">7953201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811,3</w:t>
            </w:r>
          </w:p>
        </w:tc>
      </w:tr>
      <w:tr w:rsidR="00F05030" w:rsidRPr="00F05030" w:rsidTr="00F05030">
        <w:trPr>
          <w:trHeight w:val="639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</w:pPr>
            <w:r w:rsidRPr="00F05030">
              <w:t>Иные закупки товаров, работ и услуг для государственных (муниципал</w:t>
            </w:r>
            <w:r w:rsidRPr="00F05030">
              <w:t>ь</w:t>
            </w:r>
            <w:r w:rsidRPr="00F05030">
              <w:t>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 xml:space="preserve">7953201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811,3</w:t>
            </w:r>
          </w:p>
        </w:tc>
      </w:tr>
      <w:tr w:rsidR="00F05030" w:rsidRPr="00F05030" w:rsidTr="00F05030">
        <w:trPr>
          <w:trHeight w:val="639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</w:pPr>
            <w:r w:rsidRPr="00F05030">
              <w:t>Прочая закупка товаров, работ и у</w:t>
            </w:r>
            <w:r w:rsidRPr="00F05030">
              <w:t>с</w:t>
            </w:r>
            <w:r w:rsidRPr="00F05030">
              <w:t>луг для государственных (муниц</w:t>
            </w:r>
            <w:r w:rsidRPr="00F05030">
              <w:t>и</w:t>
            </w:r>
            <w:r w:rsidRPr="00F05030">
              <w:t>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 xml:space="preserve">7953201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244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811,3</w:t>
            </w:r>
          </w:p>
        </w:tc>
      </w:tr>
      <w:tr w:rsidR="00F05030" w:rsidRPr="00F05030" w:rsidTr="00F05030">
        <w:trPr>
          <w:trHeight w:val="958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  <w:rPr>
                <w:b/>
                <w:bCs/>
                <w:color w:val="000000"/>
              </w:rPr>
            </w:pPr>
            <w:r w:rsidRPr="00F05030">
              <w:rPr>
                <w:b/>
                <w:bCs/>
                <w:color w:val="000000"/>
              </w:rPr>
              <w:t>Подпрограмма "Мероприятия по защите населения и территорий от чрезвычайных ситуаций"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  <w:color w:val="000000"/>
              </w:rPr>
            </w:pPr>
            <w:r w:rsidRPr="00F05030">
              <w:rPr>
                <w:b/>
                <w:bCs/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7953202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  <w:rPr>
                <w:b/>
                <w:bCs/>
              </w:rPr>
            </w:pPr>
            <w:r w:rsidRPr="00F05030">
              <w:rPr>
                <w:b/>
                <w:bCs/>
              </w:rPr>
              <w:t>-67,6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  <w:rPr>
                <w:b/>
                <w:bCs/>
              </w:rPr>
            </w:pPr>
            <w:r w:rsidRPr="00F05030">
              <w:rPr>
                <w:b/>
                <w:bCs/>
              </w:rPr>
              <w:t>1 175,5</w:t>
            </w:r>
          </w:p>
        </w:tc>
      </w:tr>
      <w:tr w:rsidR="00F05030" w:rsidRPr="00F05030" w:rsidTr="00F05030">
        <w:trPr>
          <w:trHeight w:val="639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</w:pPr>
            <w:r w:rsidRPr="00F05030">
              <w:t>Закупка товаров, работ и услуг для государс</w:t>
            </w:r>
            <w:r w:rsidRPr="00F05030">
              <w:t>т</w:t>
            </w:r>
            <w:r w:rsidRPr="00F05030">
              <w:t>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7953202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-67,6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903,9</w:t>
            </w:r>
          </w:p>
        </w:tc>
      </w:tr>
      <w:tr w:rsidR="00F05030" w:rsidRPr="00F05030" w:rsidTr="00F05030">
        <w:trPr>
          <w:trHeight w:val="639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</w:pPr>
            <w:r w:rsidRPr="00F05030">
              <w:t>Иные закупки товаров, работ и услуг для государственных (муниципал</w:t>
            </w:r>
            <w:r w:rsidRPr="00F05030">
              <w:t>ь</w:t>
            </w:r>
            <w:r w:rsidRPr="00F05030">
              <w:t>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7953202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-67,6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903,9</w:t>
            </w:r>
          </w:p>
        </w:tc>
      </w:tr>
      <w:tr w:rsidR="00F05030" w:rsidRPr="00F05030" w:rsidTr="00F05030">
        <w:trPr>
          <w:trHeight w:val="639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</w:pPr>
            <w:r w:rsidRPr="00F05030">
              <w:t>Прочая закупка товаров, работ и у</w:t>
            </w:r>
            <w:r w:rsidRPr="00F05030">
              <w:t>с</w:t>
            </w:r>
            <w:r w:rsidRPr="00F05030">
              <w:t>луг для государственных (муниц</w:t>
            </w:r>
            <w:r w:rsidRPr="00F05030">
              <w:t>и</w:t>
            </w:r>
            <w:r w:rsidRPr="00F05030">
              <w:t>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7953202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244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-67,6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903,9</w:t>
            </w:r>
          </w:p>
        </w:tc>
      </w:tr>
      <w:tr w:rsidR="00F05030" w:rsidRPr="00F05030" w:rsidTr="00F05030">
        <w:trPr>
          <w:trHeight w:val="319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</w:pPr>
            <w:r w:rsidRPr="00F05030"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7953202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271,6</w:t>
            </w:r>
          </w:p>
        </w:tc>
      </w:tr>
      <w:tr w:rsidR="00F05030" w:rsidRPr="00F05030" w:rsidTr="00F05030">
        <w:trPr>
          <w:trHeight w:val="319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</w:pPr>
            <w:r w:rsidRPr="00F05030">
              <w:t>Иные 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7953202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540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271,6</w:t>
            </w:r>
          </w:p>
        </w:tc>
      </w:tr>
      <w:tr w:rsidR="00F05030" w:rsidRPr="00F05030" w:rsidTr="00F05030">
        <w:trPr>
          <w:trHeight w:val="639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  <w:rPr>
                <w:b/>
                <w:bCs/>
                <w:color w:val="000000"/>
              </w:rPr>
            </w:pPr>
            <w:r w:rsidRPr="00F05030">
              <w:rPr>
                <w:b/>
                <w:bCs/>
                <w:color w:val="000000"/>
              </w:rPr>
              <w:t>Подпрограмма "Обеспечение де</w:t>
            </w:r>
            <w:r w:rsidRPr="00F05030">
              <w:rPr>
                <w:b/>
                <w:bCs/>
                <w:color w:val="000000"/>
              </w:rPr>
              <w:t>я</w:t>
            </w:r>
            <w:r w:rsidRPr="00F05030">
              <w:rPr>
                <w:b/>
                <w:bCs/>
                <w:color w:val="000000"/>
              </w:rPr>
              <w:t>тельности аварийно-спасательной службы"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  <w:color w:val="000000"/>
              </w:rPr>
            </w:pPr>
            <w:r w:rsidRPr="00F05030">
              <w:rPr>
                <w:b/>
                <w:bCs/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7953203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  <w:rPr>
                <w:b/>
                <w:bCs/>
              </w:rPr>
            </w:pPr>
            <w:r w:rsidRPr="00F05030">
              <w:rPr>
                <w:b/>
                <w:bCs/>
              </w:rPr>
              <w:t>67,6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  <w:rPr>
                <w:b/>
                <w:bCs/>
              </w:rPr>
            </w:pPr>
            <w:r w:rsidRPr="00F05030">
              <w:rPr>
                <w:b/>
                <w:bCs/>
              </w:rPr>
              <w:t>3 247,6</w:t>
            </w:r>
          </w:p>
        </w:tc>
      </w:tr>
      <w:tr w:rsidR="00F05030" w:rsidRPr="00F05030" w:rsidTr="00F05030">
        <w:trPr>
          <w:trHeight w:val="319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</w:pPr>
            <w:r w:rsidRPr="00F05030">
              <w:t>Межбюджетные трансферты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7953203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500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67,6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3 247,6</w:t>
            </w:r>
          </w:p>
        </w:tc>
      </w:tr>
      <w:tr w:rsidR="00F05030" w:rsidRPr="00F05030" w:rsidTr="00F05030">
        <w:trPr>
          <w:trHeight w:val="319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</w:pPr>
            <w:r w:rsidRPr="00F05030">
              <w:t>Иные межбюджетные трансферты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7953203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540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67,6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3 247,6</w:t>
            </w:r>
          </w:p>
        </w:tc>
      </w:tr>
      <w:tr w:rsidR="00F05030" w:rsidRPr="00F05030" w:rsidTr="00F05030">
        <w:trPr>
          <w:trHeight w:val="92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  <w:rPr>
                <w:b/>
                <w:bCs/>
              </w:rPr>
            </w:pPr>
            <w:r w:rsidRPr="00F05030">
              <w:rPr>
                <w:b/>
                <w:bCs/>
              </w:rPr>
              <w:t>НАЦИОНАЛЬНАЯ ЭКОНОМИКА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  <w:color w:val="000000"/>
              </w:rPr>
            </w:pPr>
            <w:r w:rsidRPr="00F05030">
              <w:rPr>
                <w:b/>
                <w:bCs/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  <w:rPr>
                <w:b/>
                <w:bCs/>
              </w:rPr>
            </w:pPr>
            <w:r w:rsidRPr="00F05030">
              <w:rPr>
                <w:b/>
                <w:bCs/>
              </w:rPr>
              <w:t>144,2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  <w:rPr>
                <w:b/>
                <w:bCs/>
              </w:rPr>
            </w:pPr>
            <w:r w:rsidRPr="00F05030">
              <w:rPr>
                <w:b/>
                <w:bCs/>
              </w:rPr>
              <w:t>50 262,7</w:t>
            </w:r>
          </w:p>
        </w:tc>
      </w:tr>
      <w:tr w:rsidR="00F05030" w:rsidRPr="00F05030" w:rsidTr="00F05030">
        <w:trPr>
          <w:trHeight w:val="319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both"/>
              <w:rPr>
                <w:b/>
                <w:bCs/>
              </w:rPr>
            </w:pPr>
            <w:r w:rsidRPr="00F05030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  <w:color w:val="000000"/>
              </w:rPr>
            </w:pPr>
            <w:r w:rsidRPr="00F05030">
              <w:rPr>
                <w:b/>
                <w:bCs/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  <w:rPr>
                <w:b/>
                <w:bCs/>
              </w:rPr>
            </w:pPr>
            <w:r w:rsidRPr="00F05030">
              <w:rPr>
                <w:b/>
                <w:bCs/>
              </w:rPr>
              <w:t>144,2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  <w:rPr>
                <w:b/>
                <w:bCs/>
              </w:rPr>
            </w:pPr>
            <w:r w:rsidRPr="00F05030">
              <w:rPr>
                <w:b/>
                <w:bCs/>
              </w:rPr>
              <w:t>49 962,7</w:t>
            </w:r>
          </w:p>
        </w:tc>
      </w:tr>
      <w:tr w:rsidR="00F05030" w:rsidRPr="00F05030" w:rsidTr="00F05030">
        <w:trPr>
          <w:trHeight w:val="319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  <w:rPr>
                <w:b/>
                <w:bCs/>
              </w:rPr>
            </w:pPr>
            <w:r w:rsidRPr="00F05030">
              <w:rPr>
                <w:b/>
                <w:bCs/>
              </w:rPr>
              <w:t>Региональные целевые программы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  <w:color w:val="000000"/>
              </w:rPr>
            </w:pPr>
            <w:r w:rsidRPr="00F05030">
              <w:rPr>
                <w:b/>
                <w:bCs/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5220000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  <w:rPr>
                <w:b/>
                <w:bCs/>
              </w:rPr>
            </w:pPr>
            <w:r w:rsidRPr="00F05030">
              <w:rPr>
                <w:b/>
                <w:bCs/>
              </w:rPr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  <w:rPr>
                <w:b/>
                <w:bCs/>
              </w:rPr>
            </w:pPr>
            <w:r w:rsidRPr="00F05030">
              <w:rPr>
                <w:b/>
                <w:bCs/>
              </w:rPr>
              <w:t>23 019,2</w:t>
            </w:r>
          </w:p>
        </w:tc>
      </w:tr>
      <w:tr w:rsidR="00F05030" w:rsidRPr="00F05030" w:rsidTr="00F05030">
        <w:trPr>
          <w:trHeight w:val="958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  <w:rPr>
                <w:b/>
                <w:bCs/>
              </w:rPr>
            </w:pPr>
            <w:r w:rsidRPr="00F05030">
              <w:rPr>
                <w:b/>
                <w:bCs/>
              </w:rPr>
              <w:t>Областная долгосрочная целевая программа "Развитие транспор</w:t>
            </w:r>
            <w:r w:rsidRPr="00F05030">
              <w:rPr>
                <w:b/>
                <w:bCs/>
              </w:rPr>
              <w:t>т</w:t>
            </w:r>
            <w:r w:rsidRPr="00F05030">
              <w:rPr>
                <w:b/>
                <w:bCs/>
              </w:rPr>
              <w:t>ной инфраструктуры в Ростовской области на 2010-2014 г</w:t>
            </w:r>
            <w:r w:rsidRPr="00F05030">
              <w:rPr>
                <w:b/>
                <w:bCs/>
              </w:rPr>
              <w:t>о</w:t>
            </w:r>
            <w:r w:rsidRPr="00F05030">
              <w:rPr>
                <w:b/>
                <w:bCs/>
              </w:rPr>
              <w:t>ды"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  <w:color w:val="000000"/>
              </w:rPr>
            </w:pPr>
            <w:r w:rsidRPr="00F05030">
              <w:rPr>
                <w:b/>
                <w:bCs/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5222700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  <w:rPr>
                <w:b/>
                <w:bCs/>
              </w:rPr>
            </w:pPr>
            <w:r w:rsidRPr="00F05030">
              <w:rPr>
                <w:b/>
                <w:bCs/>
              </w:rPr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  <w:rPr>
                <w:b/>
                <w:bCs/>
              </w:rPr>
            </w:pPr>
            <w:r w:rsidRPr="00F05030">
              <w:rPr>
                <w:b/>
                <w:bCs/>
              </w:rPr>
              <w:t>23 019,2</w:t>
            </w:r>
          </w:p>
        </w:tc>
      </w:tr>
      <w:tr w:rsidR="00F05030" w:rsidRPr="00F05030" w:rsidTr="00F05030">
        <w:trPr>
          <w:trHeight w:val="639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</w:pPr>
            <w:r w:rsidRPr="00F05030">
              <w:lastRenderedPageBreak/>
              <w:t>Закупка товаров, работ и услуг для государс</w:t>
            </w:r>
            <w:r w:rsidRPr="00F05030">
              <w:t>т</w:t>
            </w:r>
            <w:r w:rsidRPr="00F05030">
              <w:t>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5222700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23 019,2</w:t>
            </w:r>
          </w:p>
        </w:tc>
      </w:tr>
      <w:tr w:rsidR="00F05030" w:rsidRPr="00F05030" w:rsidTr="00F05030">
        <w:trPr>
          <w:trHeight w:val="639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</w:pPr>
            <w:r w:rsidRPr="00F05030">
              <w:t>Иные закупки товаров, работ и услуг для государственных (муниципал</w:t>
            </w:r>
            <w:r w:rsidRPr="00F05030">
              <w:t>ь</w:t>
            </w:r>
            <w:r w:rsidRPr="00F05030">
              <w:t>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5222700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0,0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23 019,2</w:t>
            </w:r>
          </w:p>
        </w:tc>
      </w:tr>
      <w:tr w:rsidR="00F05030" w:rsidRPr="00F05030" w:rsidTr="00F05030">
        <w:trPr>
          <w:trHeight w:val="29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</w:pPr>
            <w:r w:rsidRPr="00F05030">
              <w:t>Закупка товаров, работ, услуг в целях капитального ремонта государстве</w:t>
            </w:r>
            <w:r w:rsidRPr="00F05030">
              <w:t>н</w:t>
            </w:r>
            <w:r w:rsidRPr="00F05030">
              <w:t>ного (муниц</w:t>
            </w:r>
            <w:r w:rsidRPr="00F05030">
              <w:t>и</w:t>
            </w:r>
            <w:r w:rsidRPr="00F05030">
              <w:t>пального) имущества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5222700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243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11 247,9</w:t>
            </w:r>
          </w:p>
        </w:tc>
      </w:tr>
      <w:tr w:rsidR="00F05030" w:rsidRPr="00F05030" w:rsidTr="00F05030">
        <w:trPr>
          <w:trHeight w:val="639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</w:pPr>
            <w:r w:rsidRPr="00F05030">
              <w:t>Прочая закупка товаров, работ и у</w:t>
            </w:r>
            <w:r w:rsidRPr="00F05030">
              <w:t>с</w:t>
            </w:r>
            <w:r w:rsidRPr="00F05030">
              <w:t>луг для государственных (муниц</w:t>
            </w:r>
            <w:r w:rsidRPr="00F05030">
              <w:t>и</w:t>
            </w:r>
            <w:r w:rsidRPr="00F05030">
              <w:t>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5222700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244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11 771,2</w:t>
            </w:r>
          </w:p>
        </w:tc>
      </w:tr>
      <w:tr w:rsidR="00F05030" w:rsidRPr="00F05030" w:rsidTr="00F05030">
        <w:trPr>
          <w:trHeight w:val="18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  <w:rPr>
                <w:b/>
                <w:bCs/>
              </w:rPr>
            </w:pPr>
            <w:r w:rsidRPr="00F05030">
              <w:rPr>
                <w:b/>
                <w:bCs/>
              </w:rPr>
              <w:t>Целевые программы муниципал</w:t>
            </w:r>
            <w:r w:rsidRPr="00F05030">
              <w:rPr>
                <w:b/>
                <w:bCs/>
              </w:rPr>
              <w:t>ь</w:t>
            </w:r>
            <w:r w:rsidRPr="00F05030">
              <w:rPr>
                <w:b/>
                <w:bCs/>
              </w:rPr>
              <w:t>ных обр</w:t>
            </w:r>
            <w:r w:rsidRPr="00F05030">
              <w:rPr>
                <w:b/>
                <w:bCs/>
              </w:rPr>
              <w:t>а</w:t>
            </w:r>
            <w:r w:rsidRPr="00F05030">
              <w:rPr>
                <w:b/>
                <w:bCs/>
              </w:rPr>
              <w:t>зований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  <w:color w:val="000000"/>
              </w:rPr>
            </w:pPr>
            <w:r w:rsidRPr="00F05030">
              <w:rPr>
                <w:b/>
                <w:bCs/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7950000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  <w:rPr>
                <w:b/>
                <w:bCs/>
              </w:rPr>
            </w:pPr>
            <w:r w:rsidRPr="00F05030">
              <w:rPr>
                <w:b/>
                <w:bCs/>
              </w:rPr>
              <w:t>144,2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  <w:rPr>
                <w:b/>
                <w:bCs/>
              </w:rPr>
            </w:pPr>
            <w:r w:rsidRPr="00F05030">
              <w:rPr>
                <w:b/>
                <w:bCs/>
              </w:rPr>
              <w:t>26 943,5</w:t>
            </w:r>
          </w:p>
        </w:tc>
      </w:tr>
      <w:tr w:rsidR="00F05030" w:rsidRPr="00F05030" w:rsidTr="00F05030">
        <w:trPr>
          <w:trHeight w:val="1597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  <w:rPr>
                <w:b/>
                <w:bCs/>
                <w:color w:val="000000"/>
              </w:rPr>
            </w:pPr>
            <w:r w:rsidRPr="00F05030">
              <w:rPr>
                <w:b/>
                <w:bCs/>
                <w:color w:val="000000"/>
              </w:rPr>
              <w:t>Муниципальная долгосрочная ц</w:t>
            </w:r>
            <w:r w:rsidRPr="00F05030">
              <w:rPr>
                <w:b/>
                <w:bCs/>
                <w:color w:val="000000"/>
              </w:rPr>
              <w:t>е</w:t>
            </w:r>
            <w:r w:rsidRPr="00F05030">
              <w:rPr>
                <w:b/>
                <w:bCs/>
                <w:color w:val="000000"/>
              </w:rPr>
              <w:t xml:space="preserve">левая программа </w:t>
            </w:r>
            <w:r w:rsidRPr="00F05030">
              <w:rPr>
                <w:b/>
                <w:bCs/>
              </w:rPr>
              <w:t>«Развитие  авт</w:t>
            </w:r>
            <w:r w:rsidRPr="00F05030">
              <w:rPr>
                <w:b/>
                <w:bCs/>
              </w:rPr>
              <w:t>о</w:t>
            </w:r>
            <w:r w:rsidRPr="00F05030">
              <w:rPr>
                <w:b/>
                <w:bCs/>
              </w:rPr>
              <w:t>мобильных  дорог общего польз</w:t>
            </w:r>
            <w:r w:rsidRPr="00F05030">
              <w:rPr>
                <w:b/>
                <w:bCs/>
              </w:rPr>
              <w:t>о</w:t>
            </w:r>
            <w:r w:rsidRPr="00F05030">
              <w:rPr>
                <w:b/>
                <w:bCs/>
              </w:rPr>
              <w:t>вания местного значения и троту</w:t>
            </w:r>
            <w:r w:rsidRPr="00F05030">
              <w:rPr>
                <w:b/>
                <w:bCs/>
              </w:rPr>
              <w:t>а</w:t>
            </w:r>
            <w:r w:rsidRPr="00F05030">
              <w:rPr>
                <w:b/>
                <w:bCs/>
              </w:rPr>
              <w:t xml:space="preserve">ров, </w:t>
            </w:r>
            <w:proofErr w:type="gramStart"/>
            <w:r w:rsidRPr="00F05030">
              <w:rPr>
                <w:b/>
                <w:bCs/>
              </w:rPr>
              <w:t>в</w:t>
            </w:r>
            <w:proofErr w:type="gramEnd"/>
            <w:r w:rsidRPr="00F05030">
              <w:rPr>
                <w:b/>
                <w:bCs/>
              </w:rPr>
              <w:t xml:space="preserve"> </w:t>
            </w:r>
            <w:proofErr w:type="gramStart"/>
            <w:r w:rsidRPr="00F05030">
              <w:rPr>
                <w:b/>
                <w:bCs/>
              </w:rPr>
              <w:t>Сальском</w:t>
            </w:r>
            <w:proofErr w:type="gramEnd"/>
            <w:r w:rsidRPr="00F05030">
              <w:rPr>
                <w:b/>
                <w:bCs/>
              </w:rPr>
              <w:t xml:space="preserve"> городском посел</w:t>
            </w:r>
            <w:r w:rsidRPr="00F05030">
              <w:rPr>
                <w:b/>
                <w:bCs/>
              </w:rPr>
              <w:t>е</w:t>
            </w:r>
            <w:r w:rsidRPr="00F05030">
              <w:rPr>
                <w:b/>
                <w:bCs/>
              </w:rPr>
              <w:t>нии  (2011- 2015 годы)»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  <w:color w:val="000000"/>
              </w:rPr>
            </w:pPr>
            <w:r w:rsidRPr="00F05030">
              <w:rPr>
                <w:b/>
                <w:bCs/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7950300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  <w:rPr>
                <w:b/>
                <w:bCs/>
              </w:rPr>
            </w:pPr>
            <w:r w:rsidRPr="00F05030">
              <w:rPr>
                <w:b/>
                <w:bCs/>
              </w:rPr>
              <w:t>100,0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  <w:rPr>
                <w:b/>
                <w:bCs/>
              </w:rPr>
            </w:pPr>
            <w:r w:rsidRPr="00F05030">
              <w:rPr>
                <w:b/>
                <w:bCs/>
              </w:rPr>
              <w:t>20 337,6</w:t>
            </w:r>
          </w:p>
        </w:tc>
      </w:tr>
      <w:tr w:rsidR="00F05030" w:rsidRPr="00F05030" w:rsidTr="00F05030">
        <w:trPr>
          <w:trHeight w:val="639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</w:pPr>
            <w:r w:rsidRPr="00F05030">
              <w:t>Закупка товаров, работ и услуг для государс</w:t>
            </w:r>
            <w:r w:rsidRPr="00F05030">
              <w:t>т</w:t>
            </w:r>
            <w:r w:rsidRPr="00F05030">
              <w:t>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7950300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100,0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20 076,2</w:t>
            </w:r>
          </w:p>
        </w:tc>
      </w:tr>
      <w:tr w:rsidR="00F05030" w:rsidRPr="00F05030" w:rsidTr="00F05030">
        <w:trPr>
          <w:trHeight w:val="669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</w:pPr>
            <w:r w:rsidRPr="00F05030">
              <w:t>Иные закупки товаров, работ и услуг для государственных (муниципал</w:t>
            </w:r>
            <w:r w:rsidRPr="00F05030">
              <w:t>ь</w:t>
            </w:r>
            <w:r w:rsidRPr="00F05030">
              <w:t>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7950300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100,0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20 076,2</w:t>
            </w:r>
          </w:p>
        </w:tc>
      </w:tr>
      <w:tr w:rsidR="00F05030" w:rsidRPr="00F05030" w:rsidTr="00F05030">
        <w:trPr>
          <w:trHeight w:val="669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</w:pPr>
            <w:r w:rsidRPr="00F05030">
              <w:t>Прочая закупка товаров, работ и у</w:t>
            </w:r>
            <w:r w:rsidRPr="00F05030">
              <w:t>с</w:t>
            </w:r>
            <w:r w:rsidRPr="00F05030">
              <w:t>луг для государственных (муниц</w:t>
            </w:r>
            <w:r w:rsidRPr="00F05030">
              <w:t>и</w:t>
            </w:r>
            <w:r w:rsidRPr="00F05030">
              <w:t>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7950300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244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100,0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20 076,2</w:t>
            </w:r>
          </w:p>
        </w:tc>
      </w:tr>
      <w:tr w:rsidR="00F05030" w:rsidRPr="00F05030" w:rsidTr="00F05030">
        <w:trPr>
          <w:trHeight w:val="828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  <w:rPr>
                <w:color w:val="000000"/>
              </w:rPr>
            </w:pPr>
            <w:r w:rsidRPr="00F05030">
              <w:rPr>
                <w:color w:val="000000"/>
              </w:rPr>
              <w:t>Предоставление субсидий государс</w:t>
            </w:r>
            <w:r w:rsidRPr="00F05030">
              <w:rPr>
                <w:color w:val="000000"/>
              </w:rPr>
              <w:t>т</w:t>
            </w:r>
            <w:r w:rsidRPr="00F05030">
              <w:rPr>
                <w:color w:val="000000"/>
              </w:rPr>
              <w:t>венным (муниципальным) бюдже</w:t>
            </w:r>
            <w:r w:rsidRPr="00F05030">
              <w:rPr>
                <w:color w:val="000000"/>
              </w:rPr>
              <w:t>т</w:t>
            </w:r>
            <w:r w:rsidRPr="00F05030">
              <w:rPr>
                <w:color w:val="000000"/>
              </w:rPr>
              <w:t>ным, автономным учреждениям и иным некоммерческим орган</w:t>
            </w:r>
            <w:r w:rsidRPr="00F05030">
              <w:rPr>
                <w:color w:val="000000"/>
              </w:rPr>
              <w:t>и</w:t>
            </w:r>
            <w:r w:rsidRPr="00F05030">
              <w:rPr>
                <w:color w:val="000000"/>
              </w:rPr>
              <w:t>зациям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7950300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600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261,4</w:t>
            </w:r>
          </w:p>
        </w:tc>
      </w:tr>
      <w:tr w:rsidR="00F05030" w:rsidRPr="00F05030" w:rsidTr="00F05030">
        <w:trPr>
          <w:trHeight w:val="319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  <w:rPr>
                <w:color w:val="000000"/>
              </w:rPr>
            </w:pPr>
            <w:r w:rsidRPr="00F0503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7950300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610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261,4</w:t>
            </w:r>
          </w:p>
        </w:tc>
      </w:tr>
      <w:tr w:rsidR="00F05030" w:rsidRPr="00F05030" w:rsidTr="00F05030">
        <w:trPr>
          <w:trHeight w:val="83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</w:pPr>
            <w:r w:rsidRPr="00F05030">
              <w:t>Субсидии бюджетным учреждениям на финансовое обеспечение госуда</w:t>
            </w:r>
            <w:r w:rsidRPr="00F05030">
              <w:t>р</w:t>
            </w:r>
            <w:r w:rsidRPr="00F05030">
              <w:t>стве</w:t>
            </w:r>
            <w:r w:rsidRPr="00F05030">
              <w:t>н</w:t>
            </w:r>
            <w:r w:rsidRPr="00F05030">
              <w:t>ного (муниципального) задания на оказание государственных (мун</w:t>
            </w:r>
            <w:r w:rsidRPr="00F05030">
              <w:t>и</w:t>
            </w:r>
            <w:r w:rsidRPr="00F05030">
              <w:t>ципальных) услуг (выполнение р</w:t>
            </w:r>
            <w:r w:rsidRPr="00F05030">
              <w:t>а</w:t>
            </w:r>
            <w:r w:rsidRPr="00F05030">
              <w:t>бот)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7950300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611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261,4</w:t>
            </w:r>
          </w:p>
        </w:tc>
      </w:tr>
      <w:tr w:rsidR="00F05030" w:rsidRPr="00F05030" w:rsidTr="00F05030">
        <w:trPr>
          <w:trHeight w:val="1278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  <w:rPr>
                <w:b/>
                <w:bCs/>
                <w:color w:val="000000"/>
              </w:rPr>
            </w:pPr>
            <w:r w:rsidRPr="00F05030">
              <w:rPr>
                <w:b/>
                <w:bCs/>
                <w:color w:val="000000"/>
              </w:rPr>
              <w:t>Муниципальная целевая програ</w:t>
            </w:r>
            <w:r w:rsidRPr="00F05030">
              <w:rPr>
                <w:b/>
                <w:bCs/>
                <w:color w:val="000000"/>
              </w:rPr>
              <w:t>м</w:t>
            </w:r>
            <w:r w:rsidRPr="00F05030">
              <w:rPr>
                <w:b/>
                <w:bCs/>
                <w:color w:val="000000"/>
              </w:rPr>
              <w:t>ма «</w:t>
            </w:r>
            <w:r w:rsidRPr="00F05030">
              <w:rPr>
                <w:b/>
                <w:bCs/>
              </w:rPr>
              <w:t>Обеспечение безопасности д</w:t>
            </w:r>
            <w:r w:rsidRPr="00F05030">
              <w:rPr>
                <w:b/>
                <w:bCs/>
              </w:rPr>
              <w:t>о</w:t>
            </w:r>
            <w:r w:rsidRPr="00F05030">
              <w:rPr>
                <w:b/>
                <w:bCs/>
              </w:rPr>
              <w:t>рожн</w:t>
            </w:r>
            <w:r w:rsidRPr="00F05030">
              <w:rPr>
                <w:b/>
                <w:bCs/>
              </w:rPr>
              <w:t>о</w:t>
            </w:r>
            <w:r w:rsidRPr="00F05030">
              <w:rPr>
                <w:b/>
                <w:bCs/>
              </w:rPr>
              <w:t xml:space="preserve">го движения на территории </w:t>
            </w:r>
            <w:proofErr w:type="spellStart"/>
            <w:r w:rsidRPr="00F05030">
              <w:rPr>
                <w:b/>
                <w:bCs/>
              </w:rPr>
              <w:t>Сальского</w:t>
            </w:r>
            <w:proofErr w:type="spellEnd"/>
            <w:r w:rsidRPr="00F05030">
              <w:rPr>
                <w:b/>
                <w:bCs/>
              </w:rPr>
              <w:t xml:space="preserve"> городского пос</w:t>
            </w:r>
            <w:r w:rsidRPr="00F05030">
              <w:rPr>
                <w:b/>
                <w:bCs/>
              </w:rPr>
              <w:t>е</w:t>
            </w:r>
            <w:r w:rsidRPr="00F05030">
              <w:rPr>
                <w:b/>
                <w:bCs/>
              </w:rPr>
              <w:t>ления (2012-2013)»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  <w:color w:val="000000"/>
              </w:rPr>
            </w:pPr>
            <w:r w:rsidRPr="00F05030">
              <w:rPr>
                <w:b/>
                <w:bCs/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7955100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  <w:rPr>
                <w:b/>
                <w:bCs/>
              </w:rPr>
            </w:pPr>
            <w:r w:rsidRPr="00F05030">
              <w:rPr>
                <w:b/>
                <w:bCs/>
              </w:rPr>
              <w:t>44,2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  <w:rPr>
                <w:b/>
                <w:bCs/>
              </w:rPr>
            </w:pPr>
            <w:r w:rsidRPr="00F05030">
              <w:rPr>
                <w:b/>
                <w:bCs/>
              </w:rPr>
              <w:t>6 605,9</w:t>
            </w:r>
          </w:p>
        </w:tc>
      </w:tr>
      <w:tr w:rsidR="00F05030" w:rsidRPr="00F05030" w:rsidTr="00F05030">
        <w:trPr>
          <w:trHeight w:val="639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</w:pPr>
            <w:r w:rsidRPr="00F05030">
              <w:t>Закупка товаров, работ и услуг для государс</w:t>
            </w:r>
            <w:r w:rsidRPr="00F05030">
              <w:t>т</w:t>
            </w:r>
            <w:r w:rsidRPr="00F05030">
              <w:t>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7955100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6 143,6</w:t>
            </w:r>
          </w:p>
        </w:tc>
      </w:tr>
      <w:tr w:rsidR="00F05030" w:rsidRPr="00F05030" w:rsidTr="00F05030">
        <w:trPr>
          <w:trHeight w:val="639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</w:pPr>
            <w:r w:rsidRPr="00F05030">
              <w:t>Иные закупки товаров, работ и услуг для государственных (муниципал</w:t>
            </w:r>
            <w:r w:rsidRPr="00F05030">
              <w:t>ь</w:t>
            </w:r>
            <w:r w:rsidRPr="00F05030">
              <w:t>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7955100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6 143,6</w:t>
            </w:r>
          </w:p>
        </w:tc>
      </w:tr>
      <w:tr w:rsidR="00F05030" w:rsidRPr="00F05030" w:rsidTr="00F05030">
        <w:trPr>
          <w:trHeight w:val="639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</w:pPr>
            <w:r w:rsidRPr="00F05030">
              <w:lastRenderedPageBreak/>
              <w:t>Прочая закупка товаров, работ и у</w:t>
            </w:r>
            <w:r w:rsidRPr="00F05030">
              <w:t>с</w:t>
            </w:r>
            <w:r w:rsidRPr="00F05030">
              <w:t>луг для государственных (муниц</w:t>
            </w:r>
            <w:r w:rsidRPr="00F05030">
              <w:t>и</w:t>
            </w:r>
            <w:r w:rsidRPr="00F05030">
              <w:t>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7955100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244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6 143,6</w:t>
            </w:r>
          </w:p>
        </w:tc>
      </w:tr>
      <w:tr w:rsidR="00F05030" w:rsidRPr="00F05030" w:rsidTr="00F05030">
        <w:trPr>
          <w:trHeight w:val="568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  <w:rPr>
                <w:color w:val="000000"/>
              </w:rPr>
            </w:pPr>
            <w:r w:rsidRPr="00F05030">
              <w:rPr>
                <w:color w:val="000000"/>
              </w:rPr>
              <w:t>Предоставление субсидий государс</w:t>
            </w:r>
            <w:r w:rsidRPr="00F05030">
              <w:rPr>
                <w:color w:val="000000"/>
              </w:rPr>
              <w:t>т</w:t>
            </w:r>
            <w:r w:rsidRPr="00F05030">
              <w:rPr>
                <w:color w:val="000000"/>
              </w:rPr>
              <w:t>венным (муниципальным) бюдже</w:t>
            </w:r>
            <w:r w:rsidRPr="00F05030">
              <w:rPr>
                <w:color w:val="000000"/>
              </w:rPr>
              <w:t>т</w:t>
            </w:r>
            <w:r w:rsidRPr="00F05030">
              <w:rPr>
                <w:color w:val="000000"/>
              </w:rPr>
              <w:t>ным, автономным учреждениям и иным некоммерческим орган</w:t>
            </w:r>
            <w:r w:rsidRPr="00F05030">
              <w:rPr>
                <w:color w:val="000000"/>
              </w:rPr>
              <w:t>и</w:t>
            </w:r>
            <w:r w:rsidRPr="00F05030">
              <w:rPr>
                <w:color w:val="000000"/>
              </w:rPr>
              <w:t>зациям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7955100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600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44,2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462,2</w:t>
            </w:r>
          </w:p>
        </w:tc>
      </w:tr>
      <w:tr w:rsidR="00F05030" w:rsidRPr="00F05030" w:rsidTr="00F05030">
        <w:trPr>
          <w:trHeight w:val="319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  <w:rPr>
                <w:color w:val="000000"/>
              </w:rPr>
            </w:pPr>
            <w:r w:rsidRPr="00F0503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7955100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610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44,2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462,2</w:t>
            </w:r>
          </w:p>
        </w:tc>
      </w:tr>
      <w:tr w:rsidR="00F05030" w:rsidRPr="00F05030" w:rsidTr="00F05030">
        <w:trPr>
          <w:trHeight w:val="1597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</w:pPr>
            <w:r w:rsidRPr="00F05030">
              <w:t>Субсидии бюджетным учреждениям на финансовое обеспечение госуда</w:t>
            </w:r>
            <w:r w:rsidRPr="00F05030">
              <w:t>р</w:t>
            </w:r>
            <w:r w:rsidRPr="00F05030">
              <w:t>стве</w:t>
            </w:r>
            <w:r w:rsidRPr="00F05030">
              <w:t>н</w:t>
            </w:r>
            <w:r w:rsidRPr="00F05030">
              <w:t>ного (муниципального) задания на оказание государственных (мун</w:t>
            </w:r>
            <w:r w:rsidRPr="00F05030">
              <w:t>и</w:t>
            </w:r>
            <w:r w:rsidRPr="00F05030">
              <w:t>ципальных) услуг (выполнение р</w:t>
            </w:r>
            <w:r w:rsidRPr="00F05030">
              <w:t>а</w:t>
            </w:r>
            <w:r w:rsidRPr="00F05030">
              <w:t>бот)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7955100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611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44,2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462,2</w:t>
            </w:r>
          </w:p>
        </w:tc>
      </w:tr>
      <w:tr w:rsidR="00F05030" w:rsidRPr="00F05030" w:rsidTr="00F05030">
        <w:trPr>
          <w:trHeight w:val="639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  <w:rPr>
                <w:b/>
                <w:bCs/>
              </w:rPr>
            </w:pPr>
            <w:r w:rsidRPr="00F05030">
              <w:rPr>
                <w:b/>
                <w:bCs/>
              </w:rPr>
              <w:t>Другие вопросы в области наци</w:t>
            </w:r>
            <w:r w:rsidRPr="00F05030">
              <w:rPr>
                <w:b/>
                <w:bCs/>
              </w:rPr>
              <w:t>о</w:t>
            </w:r>
            <w:r w:rsidRPr="00F05030">
              <w:rPr>
                <w:b/>
                <w:bCs/>
              </w:rPr>
              <w:t>нальной экономики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  <w:color w:val="000000"/>
              </w:rPr>
            </w:pPr>
            <w:r w:rsidRPr="00F05030">
              <w:rPr>
                <w:b/>
                <w:bCs/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  <w:rPr>
                <w:b/>
                <w:bCs/>
              </w:rPr>
            </w:pPr>
            <w:r w:rsidRPr="00F05030">
              <w:rPr>
                <w:b/>
                <w:bCs/>
              </w:rPr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  <w:rPr>
                <w:b/>
                <w:bCs/>
              </w:rPr>
            </w:pPr>
            <w:r w:rsidRPr="00F05030">
              <w:rPr>
                <w:b/>
                <w:bCs/>
              </w:rPr>
              <w:t>300,0</w:t>
            </w:r>
          </w:p>
        </w:tc>
      </w:tr>
      <w:tr w:rsidR="00F05030" w:rsidRPr="00F05030" w:rsidTr="00F05030">
        <w:trPr>
          <w:trHeight w:val="639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</w:pPr>
            <w:r w:rsidRPr="00F05030">
              <w:t>Мероприятия в области строительс</w:t>
            </w:r>
            <w:r w:rsidRPr="00F05030">
              <w:t>т</w:t>
            </w:r>
            <w:r w:rsidRPr="00F05030">
              <w:t>ва, архитектуры и градостроительс</w:t>
            </w:r>
            <w:r w:rsidRPr="00F05030">
              <w:t>т</w:t>
            </w:r>
            <w:r w:rsidRPr="00F05030">
              <w:t>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3380000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300,0</w:t>
            </w:r>
          </w:p>
        </w:tc>
      </w:tr>
      <w:tr w:rsidR="00F05030" w:rsidRPr="00F05030" w:rsidTr="00F05030">
        <w:trPr>
          <w:trHeight w:val="639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</w:pPr>
            <w:r w:rsidRPr="00F05030">
              <w:t>Закупка товаров, работ и услуг для государс</w:t>
            </w:r>
            <w:r w:rsidRPr="00F05030">
              <w:t>т</w:t>
            </w:r>
            <w:r w:rsidRPr="00F05030">
              <w:t>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3380000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300,0</w:t>
            </w:r>
          </w:p>
        </w:tc>
      </w:tr>
      <w:tr w:rsidR="00F05030" w:rsidRPr="00F05030" w:rsidTr="00F05030">
        <w:trPr>
          <w:trHeight w:val="639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</w:pPr>
            <w:r w:rsidRPr="00F05030">
              <w:t>Иные закупки товаров, работ и услуг для государственных (муниципал</w:t>
            </w:r>
            <w:r w:rsidRPr="00F05030">
              <w:t>ь</w:t>
            </w:r>
            <w:r w:rsidRPr="00F05030">
              <w:t>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3380000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300,0</w:t>
            </w:r>
          </w:p>
        </w:tc>
      </w:tr>
      <w:tr w:rsidR="00F05030" w:rsidRPr="00F05030" w:rsidTr="00F05030">
        <w:trPr>
          <w:trHeight w:val="639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</w:pPr>
            <w:r w:rsidRPr="00F05030">
              <w:t>Прочая закупка товаров, работ и у</w:t>
            </w:r>
            <w:r w:rsidRPr="00F05030">
              <w:t>с</w:t>
            </w:r>
            <w:r w:rsidRPr="00F05030">
              <w:t>луг для государственных (муниц</w:t>
            </w:r>
            <w:r w:rsidRPr="00F05030">
              <w:t>и</w:t>
            </w:r>
            <w:r w:rsidRPr="00F05030">
              <w:t>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3380000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244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300,0</w:t>
            </w:r>
          </w:p>
        </w:tc>
      </w:tr>
      <w:tr w:rsidR="00F05030" w:rsidRPr="00F05030" w:rsidTr="00F05030">
        <w:trPr>
          <w:trHeight w:val="83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  <w:rPr>
                <w:b/>
                <w:bCs/>
              </w:rPr>
            </w:pPr>
            <w:r w:rsidRPr="00F05030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  <w:color w:val="000000"/>
              </w:rPr>
            </w:pPr>
            <w:r w:rsidRPr="00F05030">
              <w:rPr>
                <w:b/>
                <w:bCs/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  <w:rPr>
                <w:b/>
                <w:bCs/>
              </w:rPr>
            </w:pPr>
            <w:r w:rsidRPr="00F05030">
              <w:rPr>
                <w:b/>
                <w:bCs/>
              </w:rPr>
              <w:t>-229,5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  <w:rPr>
                <w:b/>
                <w:bCs/>
              </w:rPr>
            </w:pPr>
            <w:r w:rsidRPr="00F05030">
              <w:rPr>
                <w:b/>
                <w:bCs/>
              </w:rPr>
              <w:t>138 400,9</w:t>
            </w:r>
          </w:p>
        </w:tc>
      </w:tr>
      <w:tr w:rsidR="00F05030" w:rsidRPr="00F05030" w:rsidTr="00F05030">
        <w:trPr>
          <w:trHeight w:val="319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  <w:rPr>
                <w:b/>
                <w:bCs/>
              </w:rPr>
            </w:pPr>
            <w:r w:rsidRPr="00F05030">
              <w:rPr>
                <w:b/>
                <w:bCs/>
              </w:rPr>
              <w:t>Жилищное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  <w:color w:val="000000"/>
              </w:rPr>
            </w:pPr>
            <w:r w:rsidRPr="00F05030">
              <w:rPr>
                <w:b/>
                <w:bCs/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  <w:rPr>
                <w:b/>
                <w:bCs/>
              </w:rPr>
            </w:pPr>
            <w:r w:rsidRPr="00F05030">
              <w:rPr>
                <w:b/>
                <w:bCs/>
              </w:rPr>
              <w:t>-1954,0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  <w:rPr>
                <w:b/>
                <w:bCs/>
              </w:rPr>
            </w:pPr>
            <w:r w:rsidRPr="00F05030">
              <w:rPr>
                <w:b/>
                <w:bCs/>
              </w:rPr>
              <w:t>57 923,5</w:t>
            </w:r>
          </w:p>
        </w:tc>
      </w:tr>
      <w:tr w:rsidR="00F05030" w:rsidRPr="00F05030" w:rsidTr="00F05030">
        <w:trPr>
          <w:trHeight w:val="319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  <w:rPr>
                <w:b/>
                <w:bCs/>
                <w:color w:val="000000"/>
              </w:rPr>
            </w:pPr>
            <w:r w:rsidRPr="00F05030">
              <w:rPr>
                <w:b/>
                <w:bCs/>
                <w:color w:val="000000"/>
              </w:rPr>
              <w:t> Региональные целевые програ</w:t>
            </w:r>
            <w:r w:rsidRPr="00F05030">
              <w:rPr>
                <w:b/>
                <w:bCs/>
                <w:color w:val="000000"/>
              </w:rPr>
              <w:t>м</w:t>
            </w:r>
            <w:r w:rsidRPr="00F05030">
              <w:rPr>
                <w:b/>
                <w:bCs/>
                <w:color w:val="000000"/>
              </w:rPr>
              <w:t>мы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  <w:color w:val="000000"/>
              </w:rPr>
            </w:pPr>
            <w:r w:rsidRPr="00F05030">
              <w:rPr>
                <w:b/>
                <w:bCs/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  <w:color w:val="000000"/>
              </w:rPr>
            </w:pPr>
            <w:r w:rsidRPr="00F05030">
              <w:rPr>
                <w:b/>
                <w:bCs/>
                <w:color w:val="000000"/>
              </w:rPr>
              <w:t>5220000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  <w:rPr>
                <w:b/>
                <w:bCs/>
              </w:rPr>
            </w:pPr>
            <w:r w:rsidRPr="00F05030">
              <w:rPr>
                <w:b/>
                <w:bCs/>
              </w:rPr>
              <w:t>-1954,0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  <w:rPr>
                <w:b/>
                <w:bCs/>
              </w:rPr>
            </w:pPr>
            <w:r w:rsidRPr="00F05030">
              <w:rPr>
                <w:b/>
                <w:bCs/>
              </w:rPr>
              <w:t>45 928,9</w:t>
            </w:r>
          </w:p>
        </w:tc>
      </w:tr>
      <w:tr w:rsidR="00F05030" w:rsidRPr="00F05030" w:rsidTr="00F05030">
        <w:trPr>
          <w:trHeight w:val="958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  <w:rPr>
                <w:b/>
                <w:bCs/>
                <w:color w:val="000000"/>
              </w:rPr>
            </w:pPr>
            <w:r w:rsidRPr="00F05030">
              <w:rPr>
                <w:b/>
                <w:bCs/>
                <w:color w:val="000000"/>
              </w:rPr>
              <w:t>Областная долгосрочная целевая програ</w:t>
            </w:r>
            <w:r w:rsidRPr="00F05030">
              <w:rPr>
                <w:b/>
                <w:bCs/>
                <w:color w:val="000000"/>
              </w:rPr>
              <w:t>м</w:t>
            </w:r>
            <w:r w:rsidRPr="00F05030">
              <w:rPr>
                <w:b/>
                <w:bCs/>
                <w:color w:val="000000"/>
              </w:rPr>
              <w:t>ма «Развитие жилищного строительства на 2010-2015 годы»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  <w:color w:val="000000"/>
              </w:rPr>
            </w:pPr>
            <w:r w:rsidRPr="00F05030">
              <w:rPr>
                <w:b/>
                <w:bCs/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  <w:color w:val="000000"/>
              </w:rPr>
            </w:pPr>
            <w:r w:rsidRPr="00F05030">
              <w:rPr>
                <w:b/>
                <w:bCs/>
                <w:color w:val="000000"/>
              </w:rPr>
              <w:t>5221000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  <w:rPr>
                <w:b/>
                <w:bCs/>
              </w:rPr>
            </w:pPr>
            <w:r w:rsidRPr="00F05030">
              <w:rPr>
                <w:b/>
                <w:bCs/>
              </w:rPr>
              <w:t>-1954,0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  <w:rPr>
                <w:b/>
                <w:bCs/>
              </w:rPr>
            </w:pPr>
            <w:r w:rsidRPr="00F05030">
              <w:rPr>
                <w:b/>
                <w:bCs/>
              </w:rPr>
              <w:t>2 199,9</w:t>
            </w:r>
          </w:p>
        </w:tc>
      </w:tr>
      <w:tr w:rsidR="00F05030" w:rsidRPr="00F05030" w:rsidTr="00F05030">
        <w:trPr>
          <w:trHeight w:val="1628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</w:pPr>
            <w:r w:rsidRPr="00F05030">
              <w:t>Подпрограмма "Обеспечение земел</w:t>
            </w:r>
            <w:r w:rsidRPr="00F05030">
              <w:t>ь</w:t>
            </w:r>
            <w:r w:rsidRPr="00F05030">
              <w:t>ных участков коммунальной инфр</w:t>
            </w:r>
            <w:r w:rsidRPr="00F05030">
              <w:t>а</w:t>
            </w:r>
            <w:r w:rsidRPr="00F05030">
              <w:t>структурой в целях жилищного строительства, а также обеспеч</w:t>
            </w:r>
            <w:r w:rsidRPr="00F05030">
              <w:t>е</w:t>
            </w:r>
            <w:r w:rsidRPr="00F05030">
              <w:t xml:space="preserve">ние объектов коммунального и </w:t>
            </w:r>
            <w:proofErr w:type="spellStart"/>
            <w:proofErr w:type="gramStart"/>
            <w:r w:rsidRPr="00F05030">
              <w:t>жи-лищного</w:t>
            </w:r>
            <w:proofErr w:type="spellEnd"/>
            <w:proofErr w:type="gramEnd"/>
            <w:r w:rsidRPr="00F05030">
              <w:t xml:space="preserve"> стро</w:t>
            </w:r>
            <w:r w:rsidRPr="00F05030">
              <w:t>и</w:t>
            </w:r>
            <w:r w:rsidRPr="00F05030">
              <w:t>тельства проектно-сметной документ</w:t>
            </w:r>
            <w:r w:rsidRPr="00F05030">
              <w:t>а</w:t>
            </w:r>
            <w:r w:rsidRPr="00F05030">
              <w:t>цией"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5221004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-1954,0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0,0</w:t>
            </w:r>
          </w:p>
        </w:tc>
      </w:tr>
      <w:tr w:rsidR="00F05030" w:rsidRPr="00F05030" w:rsidTr="00F05030">
        <w:trPr>
          <w:trHeight w:val="639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</w:pPr>
            <w:r w:rsidRPr="00F05030">
              <w:t>Закупка товаров, работ и услуг для государс</w:t>
            </w:r>
            <w:r w:rsidRPr="00F05030">
              <w:t>т</w:t>
            </w:r>
            <w:r w:rsidRPr="00F05030">
              <w:t>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5221004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-1954,0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0,0</w:t>
            </w:r>
          </w:p>
        </w:tc>
      </w:tr>
      <w:tr w:rsidR="00F05030" w:rsidRPr="00F05030" w:rsidTr="00F05030">
        <w:trPr>
          <w:trHeight w:val="639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</w:pPr>
            <w:r w:rsidRPr="00F05030">
              <w:t>Иные закупки товаров, работ и услуг для государственных (муниципал</w:t>
            </w:r>
            <w:r w:rsidRPr="00F05030">
              <w:t>ь</w:t>
            </w:r>
            <w:r w:rsidRPr="00F05030">
              <w:t>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5221004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-1954,0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0,0</w:t>
            </w:r>
          </w:p>
        </w:tc>
      </w:tr>
      <w:tr w:rsidR="00F05030" w:rsidRPr="00F05030" w:rsidTr="00F05030">
        <w:trPr>
          <w:trHeight w:val="639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  <w:rPr>
                <w:color w:val="000000"/>
              </w:rPr>
            </w:pPr>
            <w:r w:rsidRPr="00F05030">
              <w:rPr>
                <w:color w:val="000000"/>
              </w:rPr>
              <w:lastRenderedPageBreak/>
              <w:t>Прочая закупка товаров, работ и у</w:t>
            </w:r>
            <w:r w:rsidRPr="00F05030">
              <w:rPr>
                <w:color w:val="000000"/>
              </w:rPr>
              <w:t>с</w:t>
            </w:r>
            <w:r w:rsidRPr="00F05030">
              <w:rPr>
                <w:color w:val="000000"/>
              </w:rPr>
              <w:t>луг для государственных (муниц</w:t>
            </w:r>
            <w:r w:rsidRPr="00F05030">
              <w:rPr>
                <w:color w:val="000000"/>
              </w:rPr>
              <w:t>и</w:t>
            </w:r>
            <w:r w:rsidRPr="00F05030">
              <w:rPr>
                <w:color w:val="000000"/>
              </w:rPr>
              <w:t>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5221004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244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-1954,0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0,0</w:t>
            </w:r>
          </w:p>
        </w:tc>
      </w:tr>
      <w:tr w:rsidR="00F05030" w:rsidRPr="00F05030" w:rsidTr="00F05030">
        <w:trPr>
          <w:trHeight w:val="1597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</w:pPr>
            <w:r w:rsidRPr="00F05030">
              <w:t>Подпрограмма «Приобретение жилья в муниципальную собственность, стро</w:t>
            </w:r>
            <w:r w:rsidRPr="00F05030">
              <w:t>и</w:t>
            </w:r>
            <w:r w:rsidRPr="00F05030">
              <w:t>тельство и участие в долевом строительстве муниципального ж</w:t>
            </w:r>
            <w:r w:rsidRPr="00F05030">
              <w:t>и</w:t>
            </w:r>
            <w:r w:rsidRPr="00F05030">
              <w:t>лья для отдельных категорий гра</w:t>
            </w:r>
            <w:r w:rsidRPr="00F05030">
              <w:t>ж</w:t>
            </w:r>
            <w:r w:rsidRPr="00F05030">
              <w:t>дан»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5221005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0,0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2 199,9</w:t>
            </w:r>
          </w:p>
        </w:tc>
      </w:tr>
      <w:tr w:rsidR="00F05030" w:rsidRPr="00F05030" w:rsidTr="00F05030">
        <w:trPr>
          <w:trHeight w:val="733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  <w:rPr>
                <w:color w:val="000000"/>
              </w:rPr>
            </w:pPr>
            <w:r w:rsidRPr="00F05030">
              <w:rPr>
                <w:color w:val="000000"/>
              </w:rPr>
              <w:t>Предоставление субсидий государс</w:t>
            </w:r>
            <w:r w:rsidRPr="00F05030">
              <w:rPr>
                <w:color w:val="000000"/>
              </w:rPr>
              <w:t>т</w:t>
            </w:r>
            <w:r w:rsidRPr="00F05030">
              <w:rPr>
                <w:color w:val="000000"/>
              </w:rPr>
              <w:t>венным (муниципальным) бюдже</w:t>
            </w:r>
            <w:r w:rsidRPr="00F05030">
              <w:rPr>
                <w:color w:val="000000"/>
              </w:rPr>
              <w:t>т</w:t>
            </w:r>
            <w:r w:rsidRPr="00F05030">
              <w:rPr>
                <w:color w:val="000000"/>
              </w:rPr>
              <w:t>ным, автономным учреждениям и иным некоммерческим орган</w:t>
            </w:r>
            <w:r w:rsidRPr="00F05030">
              <w:rPr>
                <w:color w:val="000000"/>
              </w:rPr>
              <w:t>и</w:t>
            </w:r>
            <w:r w:rsidRPr="00F05030">
              <w:rPr>
                <w:color w:val="000000"/>
              </w:rPr>
              <w:t>зациям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5221005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600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2 199,9</w:t>
            </w:r>
          </w:p>
        </w:tc>
      </w:tr>
      <w:tr w:rsidR="00F05030" w:rsidRPr="00F05030" w:rsidTr="00F05030">
        <w:trPr>
          <w:trHeight w:val="319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  <w:rPr>
                <w:color w:val="000000"/>
              </w:rPr>
            </w:pPr>
            <w:r w:rsidRPr="00F0503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5221005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610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2 199,9</w:t>
            </w:r>
          </w:p>
        </w:tc>
      </w:tr>
      <w:tr w:rsidR="00F05030" w:rsidRPr="00F05030" w:rsidTr="00F05030">
        <w:trPr>
          <w:trHeight w:val="1597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</w:pPr>
            <w:r w:rsidRPr="00F05030">
              <w:t>Субсидии бюджетным учреждениям на финансовое обеспечение госуда</w:t>
            </w:r>
            <w:r w:rsidRPr="00F05030">
              <w:t>р</w:t>
            </w:r>
            <w:r w:rsidRPr="00F05030">
              <w:t>стве</w:t>
            </w:r>
            <w:r w:rsidRPr="00F05030">
              <w:t>н</w:t>
            </w:r>
            <w:r w:rsidRPr="00F05030">
              <w:t>ного (муниципального) задания на оказание государственных (мун</w:t>
            </w:r>
            <w:r w:rsidRPr="00F05030">
              <w:t>и</w:t>
            </w:r>
            <w:r w:rsidRPr="00F05030">
              <w:t>ципальных) услуг (выполнение р</w:t>
            </w:r>
            <w:r w:rsidRPr="00F05030">
              <w:t>а</w:t>
            </w:r>
            <w:r w:rsidRPr="00F05030">
              <w:t>бот)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5221005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611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2 199,9</w:t>
            </w:r>
          </w:p>
        </w:tc>
      </w:tr>
      <w:tr w:rsidR="00F05030" w:rsidRPr="00F05030" w:rsidTr="00F05030">
        <w:trPr>
          <w:trHeight w:val="958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  <w:rPr>
                <w:b/>
                <w:bCs/>
                <w:color w:val="000000"/>
              </w:rPr>
            </w:pPr>
            <w:r w:rsidRPr="00F05030">
              <w:rPr>
                <w:b/>
                <w:bCs/>
                <w:color w:val="000000"/>
              </w:rPr>
              <w:t>Областная целевая программа «Развитие жилищного хозяйства в Ро</w:t>
            </w:r>
            <w:r w:rsidRPr="00F05030">
              <w:rPr>
                <w:b/>
                <w:bCs/>
                <w:color w:val="000000"/>
              </w:rPr>
              <w:t>с</w:t>
            </w:r>
            <w:r w:rsidRPr="00F05030">
              <w:rPr>
                <w:b/>
                <w:bCs/>
                <w:color w:val="000000"/>
              </w:rPr>
              <w:t>товской области на  2012-2015 годы»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  <w:color w:val="000000"/>
              </w:rPr>
            </w:pPr>
            <w:r w:rsidRPr="00F05030">
              <w:rPr>
                <w:b/>
                <w:bCs/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  <w:color w:val="000000"/>
              </w:rPr>
            </w:pPr>
            <w:r w:rsidRPr="00F05030">
              <w:rPr>
                <w:b/>
                <w:bCs/>
                <w:color w:val="000000"/>
              </w:rPr>
              <w:t>5221200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  <w:rPr>
                <w:b/>
                <w:bCs/>
              </w:rPr>
            </w:pPr>
            <w:r w:rsidRPr="00F05030">
              <w:rPr>
                <w:b/>
                <w:bCs/>
              </w:rPr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  <w:rPr>
                <w:b/>
                <w:bCs/>
              </w:rPr>
            </w:pPr>
            <w:r w:rsidRPr="00F05030">
              <w:rPr>
                <w:b/>
                <w:bCs/>
              </w:rPr>
              <w:t>43 729,0</w:t>
            </w:r>
          </w:p>
        </w:tc>
      </w:tr>
      <w:tr w:rsidR="00F05030" w:rsidRPr="00F05030" w:rsidTr="00F05030">
        <w:trPr>
          <w:trHeight w:val="637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  <w:rPr>
                <w:color w:val="000000"/>
              </w:rPr>
            </w:pPr>
            <w:r w:rsidRPr="00F05030">
              <w:rPr>
                <w:color w:val="000000"/>
              </w:rPr>
              <w:t>Предоставление субсидий государс</w:t>
            </w:r>
            <w:r w:rsidRPr="00F05030">
              <w:rPr>
                <w:color w:val="000000"/>
              </w:rPr>
              <w:t>т</w:t>
            </w:r>
            <w:r w:rsidRPr="00F05030">
              <w:rPr>
                <w:color w:val="000000"/>
              </w:rPr>
              <w:t>венным (муниципальным) бюдже</w:t>
            </w:r>
            <w:r w:rsidRPr="00F05030">
              <w:rPr>
                <w:color w:val="000000"/>
              </w:rPr>
              <w:t>т</w:t>
            </w:r>
            <w:r w:rsidRPr="00F05030">
              <w:rPr>
                <w:color w:val="000000"/>
              </w:rPr>
              <w:t>ным, автономным учреждениям и иным некоммерческим орган</w:t>
            </w:r>
            <w:r w:rsidRPr="00F05030">
              <w:rPr>
                <w:color w:val="000000"/>
              </w:rPr>
              <w:t>и</w:t>
            </w:r>
            <w:r w:rsidRPr="00F05030">
              <w:rPr>
                <w:color w:val="000000"/>
              </w:rPr>
              <w:t>зациям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5221200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600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11 762,1</w:t>
            </w:r>
          </w:p>
        </w:tc>
      </w:tr>
      <w:tr w:rsidR="00F05030" w:rsidRPr="00F05030" w:rsidTr="00F05030">
        <w:trPr>
          <w:trHeight w:val="958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  <w:rPr>
                <w:color w:val="000000"/>
              </w:rPr>
            </w:pPr>
            <w:proofErr w:type="gramStart"/>
            <w:r w:rsidRPr="00F05030">
              <w:rPr>
                <w:color w:val="000000"/>
              </w:rPr>
              <w:t>Субсидии некоммерческим организ</w:t>
            </w:r>
            <w:r w:rsidRPr="00F05030">
              <w:rPr>
                <w:color w:val="000000"/>
              </w:rPr>
              <w:t>а</w:t>
            </w:r>
            <w:r w:rsidRPr="00F05030">
              <w:rPr>
                <w:color w:val="000000"/>
              </w:rPr>
              <w:t>циям (за исключением государстве</w:t>
            </w:r>
            <w:r w:rsidRPr="00F05030">
              <w:rPr>
                <w:color w:val="000000"/>
              </w:rPr>
              <w:t>н</w:t>
            </w:r>
            <w:r w:rsidRPr="00F05030">
              <w:rPr>
                <w:color w:val="000000"/>
              </w:rPr>
              <w:t>ных (муниципал</w:t>
            </w:r>
            <w:r w:rsidRPr="00F05030">
              <w:rPr>
                <w:color w:val="000000"/>
              </w:rPr>
              <w:t>ь</w:t>
            </w:r>
            <w:r w:rsidRPr="00F05030">
              <w:rPr>
                <w:color w:val="000000"/>
              </w:rPr>
              <w:t>ных учреждений)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5221200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630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11 762,1</w:t>
            </w:r>
          </w:p>
        </w:tc>
      </w:tr>
      <w:tr w:rsidR="00F05030" w:rsidRPr="00F05030" w:rsidTr="00F05030">
        <w:trPr>
          <w:trHeight w:val="319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</w:pPr>
            <w:r w:rsidRPr="00F05030"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5221200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31 966,9</w:t>
            </w:r>
          </w:p>
        </w:tc>
      </w:tr>
      <w:tr w:rsidR="00F05030" w:rsidRPr="00F05030" w:rsidTr="00F05030">
        <w:trPr>
          <w:trHeight w:val="1278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</w:pPr>
            <w:r w:rsidRPr="00F05030">
              <w:t>Субсидии юридическим лицам (кр</w:t>
            </w:r>
            <w:r w:rsidRPr="00F05030">
              <w:t>о</w:t>
            </w:r>
            <w:r w:rsidRPr="00F05030">
              <w:t>ме государственных (муниципал</w:t>
            </w:r>
            <w:r w:rsidRPr="00F05030">
              <w:t>ь</w:t>
            </w:r>
            <w:r w:rsidRPr="00F05030">
              <w:t>ных) учреждений) и физическим л</w:t>
            </w:r>
            <w:r w:rsidRPr="00F05030">
              <w:t>и</w:t>
            </w:r>
            <w:r w:rsidRPr="00F05030">
              <w:t>цам-производителям товаров, работ, услуг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5221200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810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31 966,9</w:t>
            </w:r>
          </w:p>
        </w:tc>
      </w:tr>
      <w:tr w:rsidR="00F05030" w:rsidRPr="00F05030" w:rsidTr="00F05030">
        <w:trPr>
          <w:trHeight w:val="639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  <w:rPr>
                <w:b/>
                <w:bCs/>
              </w:rPr>
            </w:pPr>
            <w:r w:rsidRPr="00F05030">
              <w:rPr>
                <w:b/>
                <w:bCs/>
              </w:rPr>
              <w:t>Целевые программы муниципал</w:t>
            </w:r>
            <w:r w:rsidRPr="00F05030">
              <w:rPr>
                <w:b/>
                <w:bCs/>
              </w:rPr>
              <w:t>ь</w:t>
            </w:r>
            <w:r w:rsidRPr="00F05030">
              <w:rPr>
                <w:b/>
                <w:bCs/>
              </w:rPr>
              <w:t>ных обр</w:t>
            </w:r>
            <w:r w:rsidRPr="00F05030">
              <w:rPr>
                <w:b/>
                <w:bCs/>
              </w:rPr>
              <w:t>а</w:t>
            </w:r>
            <w:r w:rsidRPr="00F05030">
              <w:rPr>
                <w:b/>
                <w:bCs/>
              </w:rPr>
              <w:t>зований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  <w:color w:val="000000"/>
              </w:rPr>
            </w:pPr>
            <w:r w:rsidRPr="00F05030">
              <w:rPr>
                <w:b/>
                <w:bCs/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7950000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  <w:rPr>
                <w:b/>
                <w:bCs/>
              </w:rPr>
            </w:pPr>
            <w:r w:rsidRPr="00F05030">
              <w:rPr>
                <w:b/>
                <w:bCs/>
              </w:rPr>
              <w:t>0,0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  <w:rPr>
                <w:b/>
                <w:bCs/>
              </w:rPr>
            </w:pPr>
            <w:r w:rsidRPr="00F05030">
              <w:rPr>
                <w:b/>
                <w:bCs/>
              </w:rPr>
              <w:t>11 994,6</w:t>
            </w:r>
          </w:p>
        </w:tc>
      </w:tr>
      <w:tr w:rsidR="00F05030" w:rsidRPr="00F05030" w:rsidTr="00F05030">
        <w:trPr>
          <w:trHeight w:val="1278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  <w:rPr>
                <w:b/>
                <w:bCs/>
                <w:color w:val="000000"/>
              </w:rPr>
            </w:pPr>
            <w:r w:rsidRPr="00F05030">
              <w:rPr>
                <w:b/>
                <w:bCs/>
                <w:color w:val="000000"/>
              </w:rPr>
              <w:t>Муниципальная долгосрочная ц</w:t>
            </w:r>
            <w:r w:rsidRPr="00F05030">
              <w:rPr>
                <w:b/>
                <w:bCs/>
                <w:color w:val="000000"/>
              </w:rPr>
              <w:t>е</w:t>
            </w:r>
            <w:r w:rsidRPr="00F05030">
              <w:rPr>
                <w:b/>
                <w:bCs/>
                <w:color w:val="000000"/>
              </w:rPr>
              <w:t xml:space="preserve">левая программа </w:t>
            </w:r>
            <w:r w:rsidRPr="00F05030">
              <w:rPr>
                <w:b/>
                <w:bCs/>
              </w:rPr>
              <w:t>«Развитие ж</w:t>
            </w:r>
            <w:r w:rsidRPr="00F05030">
              <w:rPr>
                <w:b/>
                <w:bCs/>
              </w:rPr>
              <w:t>и</w:t>
            </w:r>
            <w:r w:rsidRPr="00F05030">
              <w:rPr>
                <w:b/>
                <w:bCs/>
              </w:rPr>
              <w:t xml:space="preserve">лищного хозяйства  </w:t>
            </w:r>
            <w:proofErr w:type="gramStart"/>
            <w:r w:rsidRPr="00F05030">
              <w:rPr>
                <w:b/>
                <w:bCs/>
              </w:rPr>
              <w:t>в</w:t>
            </w:r>
            <w:proofErr w:type="gramEnd"/>
            <w:r w:rsidRPr="00F05030">
              <w:rPr>
                <w:b/>
                <w:bCs/>
              </w:rPr>
              <w:t xml:space="preserve"> </w:t>
            </w:r>
            <w:proofErr w:type="gramStart"/>
            <w:r w:rsidRPr="00F05030">
              <w:rPr>
                <w:b/>
                <w:bCs/>
              </w:rPr>
              <w:t>Сальском</w:t>
            </w:r>
            <w:proofErr w:type="gramEnd"/>
            <w:r w:rsidRPr="00F05030">
              <w:rPr>
                <w:b/>
                <w:bCs/>
              </w:rPr>
              <w:t xml:space="preserve"> городском поселении на 2012-2015 годы"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  <w:color w:val="000000"/>
              </w:rPr>
            </w:pPr>
            <w:r w:rsidRPr="00F05030">
              <w:rPr>
                <w:b/>
                <w:bCs/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7954600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  <w:rPr>
                <w:b/>
                <w:bCs/>
              </w:rPr>
            </w:pPr>
            <w:r w:rsidRPr="00F05030">
              <w:rPr>
                <w:b/>
                <w:bCs/>
              </w:rPr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  <w:rPr>
                <w:b/>
                <w:bCs/>
              </w:rPr>
            </w:pPr>
            <w:r w:rsidRPr="00F05030">
              <w:rPr>
                <w:b/>
                <w:bCs/>
              </w:rPr>
              <w:t>11 994,6</w:t>
            </w:r>
          </w:p>
        </w:tc>
      </w:tr>
      <w:tr w:rsidR="00F05030" w:rsidRPr="00F05030" w:rsidTr="00F05030">
        <w:trPr>
          <w:trHeight w:val="639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</w:pPr>
            <w:r w:rsidRPr="00F05030">
              <w:t>Закупка товаров, работ и услуг для государс</w:t>
            </w:r>
            <w:r w:rsidRPr="00F05030">
              <w:t>т</w:t>
            </w:r>
            <w:r w:rsidRPr="00F05030">
              <w:t>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7954600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-1741,9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10 249,6</w:t>
            </w:r>
          </w:p>
        </w:tc>
      </w:tr>
      <w:tr w:rsidR="00F05030" w:rsidRPr="00F05030" w:rsidTr="00F05030">
        <w:trPr>
          <w:trHeight w:val="639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</w:pPr>
            <w:r w:rsidRPr="00F05030">
              <w:t>Иные закупки товаров, работ и услуг для государственных (муниципал</w:t>
            </w:r>
            <w:r w:rsidRPr="00F05030">
              <w:t>ь</w:t>
            </w:r>
            <w:r w:rsidRPr="00F05030">
              <w:t>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7954600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-1741,9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10 249,6</w:t>
            </w:r>
          </w:p>
        </w:tc>
      </w:tr>
      <w:tr w:rsidR="00F05030" w:rsidRPr="00F05030" w:rsidTr="00F05030">
        <w:trPr>
          <w:trHeight w:val="639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  <w:rPr>
                <w:color w:val="000000"/>
              </w:rPr>
            </w:pPr>
            <w:r w:rsidRPr="00F05030">
              <w:rPr>
                <w:color w:val="000000"/>
              </w:rPr>
              <w:lastRenderedPageBreak/>
              <w:t>Прочая закупка товаров, работ и у</w:t>
            </w:r>
            <w:r w:rsidRPr="00F05030">
              <w:rPr>
                <w:color w:val="000000"/>
              </w:rPr>
              <w:t>с</w:t>
            </w:r>
            <w:r w:rsidRPr="00F05030">
              <w:rPr>
                <w:color w:val="000000"/>
              </w:rPr>
              <w:t>луг для государственных (муниц</w:t>
            </w:r>
            <w:r w:rsidRPr="00F05030">
              <w:rPr>
                <w:color w:val="000000"/>
              </w:rPr>
              <w:t>и</w:t>
            </w:r>
            <w:r w:rsidRPr="00F05030">
              <w:rPr>
                <w:color w:val="000000"/>
              </w:rPr>
              <w:t>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7954600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244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-1741,9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10 249,6</w:t>
            </w:r>
          </w:p>
        </w:tc>
      </w:tr>
      <w:tr w:rsidR="00F05030" w:rsidRPr="00F05030" w:rsidTr="00F05030">
        <w:trPr>
          <w:trHeight w:val="99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  <w:rPr>
                <w:color w:val="000000"/>
              </w:rPr>
            </w:pPr>
            <w:r w:rsidRPr="00F05030">
              <w:rPr>
                <w:color w:val="000000"/>
              </w:rPr>
              <w:t>Предоставление субсидий государс</w:t>
            </w:r>
            <w:r w:rsidRPr="00F05030">
              <w:rPr>
                <w:color w:val="000000"/>
              </w:rPr>
              <w:t>т</w:t>
            </w:r>
            <w:r w:rsidRPr="00F05030">
              <w:rPr>
                <w:color w:val="000000"/>
              </w:rPr>
              <w:t>венным (муниципальным) бюдже</w:t>
            </w:r>
            <w:r w:rsidRPr="00F05030">
              <w:rPr>
                <w:color w:val="000000"/>
              </w:rPr>
              <w:t>т</w:t>
            </w:r>
            <w:r w:rsidRPr="00F05030">
              <w:rPr>
                <w:color w:val="000000"/>
              </w:rPr>
              <w:t>ным, автономным учреждениям и иным некоммерческим орган</w:t>
            </w:r>
            <w:r w:rsidRPr="00F05030">
              <w:rPr>
                <w:color w:val="000000"/>
              </w:rPr>
              <w:t>и</w:t>
            </w:r>
            <w:r w:rsidRPr="00F05030">
              <w:rPr>
                <w:color w:val="000000"/>
              </w:rPr>
              <w:t>зациям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7954600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600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647,5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650,6</w:t>
            </w:r>
          </w:p>
        </w:tc>
      </w:tr>
      <w:tr w:rsidR="00F05030" w:rsidRPr="00F05030" w:rsidTr="00F05030">
        <w:trPr>
          <w:trHeight w:val="319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  <w:rPr>
                <w:color w:val="000000"/>
              </w:rPr>
            </w:pPr>
            <w:r w:rsidRPr="00F0503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7954600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610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3,1</w:t>
            </w:r>
          </w:p>
        </w:tc>
      </w:tr>
      <w:tr w:rsidR="00F05030" w:rsidRPr="00F05030" w:rsidTr="00F05030">
        <w:trPr>
          <w:trHeight w:val="1597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</w:pPr>
            <w:r w:rsidRPr="00F05030">
              <w:t>Субсидии бюджетным учреждениям на финансовое обеспечение госуда</w:t>
            </w:r>
            <w:r w:rsidRPr="00F05030">
              <w:t>р</w:t>
            </w:r>
            <w:r w:rsidRPr="00F05030">
              <w:t>стве</w:t>
            </w:r>
            <w:r w:rsidRPr="00F05030">
              <w:t>н</w:t>
            </w:r>
            <w:r w:rsidRPr="00F05030">
              <w:t>ного (муниципального) задания на оказание государственных (мун</w:t>
            </w:r>
            <w:r w:rsidRPr="00F05030">
              <w:t>и</w:t>
            </w:r>
            <w:r w:rsidRPr="00F05030">
              <w:t>ципальных) услуг (выполнение р</w:t>
            </w:r>
            <w:r w:rsidRPr="00F05030">
              <w:t>а</w:t>
            </w:r>
            <w:r w:rsidRPr="00F05030">
              <w:t>бот)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7954600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611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3,1</w:t>
            </w:r>
          </w:p>
        </w:tc>
      </w:tr>
      <w:tr w:rsidR="00F05030" w:rsidRPr="00F05030" w:rsidTr="00F05030">
        <w:trPr>
          <w:trHeight w:val="639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  <w:rPr>
                <w:color w:val="000000"/>
              </w:rPr>
            </w:pPr>
            <w:r w:rsidRPr="00F05030">
              <w:rPr>
                <w:color w:val="000000"/>
              </w:rPr>
              <w:t>Субс</w:t>
            </w:r>
            <w:r>
              <w:rPr>
                <w:color w:val="000000"/>
              </w:rPr>
              <w:t>и</w:t>
            </w:r>
            <w:r w:rsidRPr="00F05030">
              <w:rPr>
                <w:color w:val="000000"/>
              </w:rPr>
              <w:t>дии некоммерческим организ</w:t>
            </w:r>
            <w:r w:rsidRPr="00F05030">
              <w:rPr>
                <w:color w:val="000000"/>
              </w:rPr>
              <w:t>а</w:t>
            </w:r>
            <w:r w:rsidRPr="00F05030">
              <w:rPr>
                <w:color w:val="000000"/>
              </w:rPr>
              <w:t>циям (за исключением государстве</w:t>
            </w:r>
            <w:r w:rsidRPr="00F05030">
              <w:rPr>
                <w:color w:val="000000"/>
              </w:rPr>
              <w:t>н</w:t>
            </w:r>
            <w:r w:rsidRPr="00F05030">
              <w:rPr>
                <w:color w:val="000000"/>
              </w:rPr>
              <w:t>ных учреждений)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7954600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630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647,5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  <w:rPr>
                <w:color w:val="000000"/>
              </w:rPr>
            </w:pPr>
            <w:r w:rsidRPr="00F05030">
              <w:rPr>
                <w:color w:val="000000"/>
              </w:rPr>
              <w:t>647,5</w:t>
            </w:r>
          </w:p>
        </w:tc>
      </w:tr>
      <w:tr w:rsidR="00F05030" w:rsidRPr="00F05030" w:rsidTr="00F05030">
        <w:trPr>
          <w:trHeight w:val="319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  <w:rPr>
                <w:color w:val="000000"/>
              </w:rPr>
            </w:pPr>
            <w:r w:rsidRPr="00F05030">
              <w:rPr>
                <w:color w:val="000000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7954600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1 094,4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1 094,4</w:t>
            </w:r>
          </w:p>
        </w:tc>
      </w:tr>
      <w:tr w:rsidR="00F05030" w:rsidRPr="00F05030" w:rsidTr="00F05030">
        <w:trPr>
          <w:trHeight w:val="958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  <w:rPr>
                <w:color w:val="000000"/>
              </w:rPr>
            </w:pPr>
            <w:r w:rsidRPr="00F05030">
              <w:rPr>
                <w:color w:val="000000"/>
              </w:rPr>
              <w:t>Субс</w:t>
            </w:r>
            <w:r>
              <w:rPr>
                <w:color w:val="000000"/>
              </w:rPr>
              <w:t>и</w:t>
            </w:r>
            <w:r w:rsidRPr="00F05030">
              <w:rPr>
                <w:color w:val="000000"/>
              </w:rPr>
              <w:t>дии юридическим лицам (кр</w:t>
            </w:r>
            <w:r w:rsidRPr="00F05030">
              <w:rPr>
                <w:color w:val="000000"/>
              </w:rPr>
              <w:t>о</w:t>
            </w:r>
            <w:r w:rsidRPr="00F05030">
              <w:rPr>
                <w:color w:val="000000"/>
              </w:rPr>
              <w:t>ме государственных учреждений) и ф</w:t>
            </w:r>
            <w:r w:rsidRPr="00F05030">
              <w:rPr>
                <w:color w:val="000000"/>
              </w:rPr>
              <w:t>и</w:t>
            </w:r>
            <w:r w:rsidRPr="00F05030">
              <w:rPr>
                <w:color w:val="000000"/>
              </w:rPr>
              <w:t>зическим лицам - производителям тов</w:t>
            </w:r>
            <w:r w:rsidRPr="00F05030">
              <w:rPr>
                <w:color w:val="000000"/>
              </w:rPr>
              <w:t>а</w:t>
            </w:r>
            <w:r w:rsidRPr="00F05030">
              <w:rPr>
                <w:color w:val="000000"/>
              </w:rPr>
              <w:t>ров, работ, услуг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7954600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810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1 094,4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  <w:rPr>
                <w:color w:val="000000"/>
              </w:rPr>
            </w:pPr>
            <w:r w:rsidRPr="00F05030">
              <w:rPr>
                <w:color w:val="000000"/>
              </w:rPr>
              <w:t>1094,4</w:t>
            </w:r>
          </w:p>
        </w:tc>
      </w:tr>
      <w:tr w:rsidR="00F05030" w:rsidRPr="00F05030" w:rsidTr="00F05030">
        <w:trPr>
          <w:trHeight w:val="319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  <w:rPr>
                <w:b/>
                <w:bCs/>
              </w:rPr>
            </w:pPr>
            <w:r w:rsidRPr="00F05030">
              <w:rPr>
                <w:b/>
                <w:bCs/>
              </w:rPr>
              <w:t>Коммунальное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  <w:color w:val="000000"/>
              </w:rPr>
            </w:pPr>
            <w:r w:rsidRPr="00F05030">
              <w:rPr>
                <w:b/>
                <w:bCs/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  <w:rPr>
                <w:b/>
                <w:bCs/>
              </w:rPr>
            </w:pPr>
            <w:r w:rsidRPr="00F05030">
              <w:rPr>
                <w:b/>
                <w:bCs/>
              </w:rPr>
              <w:t>1 980,0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  <w:rPr>
                <w:b/>
                <w:bCs/>
              </w:rPr>
            </w:pPr>
            <w:r w:rsidRPr="00F05030">
              <w:rPr>
                <w:b/>
                <w:bCs/>
              </w:rPr>
              <w:t>11 426,1</w:t>
            </w:r>
          </w:p>
        </w:tc>
      </w:tr>
      <w:tr w:rsidR="00F05030" w:rsidRPr="00F05030" w:rsidTr="00F05030">
        <w:trPr>
          <w:trHeight w:val="33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  <w:rPr>
                <w:b/>
                <w:bCs/>
                <w:color w:val="000000"/>
              </w:rPr>
            </w:pPr>
            <w:r w:rsidRPr="00F05030">
              <w:rPr>
                <w:b/>
                <w:bCs/>
                <w:color w:val="000000"/>
              </w:rPr>
              <w:t>Региональные целевые программы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  <w:color w:val="000000"/>
              </w:rPr>
            </w:pPr>
            <w:r w:rsidRPr="00F05030">
              <w:rPr>
                <w:b/>
                <w:bCs/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  <w:color w:val="000000"/>
              </w:rPr>
            </w:pPr>
            <w:r w:rsidRPr="00F05030">
              <w:rPr>
                <w:b/>
                <w:bCs/>
                <w:color w:val="000000"/>
              </w:rPr>
              <w:t> 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  <w:color w:val="000000"/>
              </w:rPr>
            </w:pPr>
            <w:r w:rsidRPr="00F05030">
              <w:rPr>
                <w:b/>
                <w:bCs/>
                <w:color w:val="000000"/>
              </w:rPr>
              <w:t>5220000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  <w:color w:val="000000"/>
              </w:rPr>
            </w:pPr>
            <w:r w:rsidRPr="00F05030">
              <w:rPr>
                <w:b/>
                <w:bCs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right"/>
              <w:rPr>
                <w:b/>
                <w:bCs/>
              </w:rPr>
            </w:pPr>
            <w:r w:rsidRPr="00F05030">
              <w:rPr>
                <w:b/>
                <w:bCs/>
              </w:rPr>
              <w:t>1 954,0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right"/>
              <w:rPr>
                <w:b/>
                <w:bCs/>
              </w:rPr>
            </w:pPr>
            <w:r w:rsidRPr="00F05030">
              <w:rPr>
                <w:b/>
                <w:bCs/>
              </w:rPr>
              <w:t>4 795,7</w:t>
            </w:r>
          </w:p>
        </w:tc>
      </w:tr>
      <w:tr w:rsidR="00F05030" w:rsidRPr="00F05030" w:rsidTr="00F05030">
        <w:trPr>
          <w:trHeight w:val="958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  <w:rPr>
                <w:b/>
                <w:bCs/>
                <w:color w:val="000000"/>
              </w:rPr>
            </w:pPr>
            <w:r w:rsidRPr="00F05030">
              <w:rPr>
                <w:b/>
                <w:bCs/>
                <w:color w:val="000000"/>
              </w:rPr>
              <w:t>Областная долгосрочная целевая програ</w:t>
            </w:r>
            <w:r w:rsidRPr="00F05030">
              <w:rPr>
                <w:b/>
                <w:bCs/>
                <w:color w:val="000000"/>
              </w:rPr>
              <w:t>м</w:t>
            </w:r>
            <w:r w:rsidRPr="00F05030">
              <w:rPr>
                <w:b/>
                <w:bCs/>
                <w:color w:val="000000"/>
              </w:rPr>
              <w:t>ма «Развитие жилищного строительства на 2010-2015 годы»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  <w:color w:val="000000"/>
              </w:rPr>
            </w:pPr>
            <w:r w:rsidRPr="00F05030">
              <w:rPr>
                <w:b/>
                <w:bCs/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  <w:color w:val="000000"/>
              </w:rPr>
            </w:pPr>
            <w:r w:rsidRPr="00F05030">
              <w:rPr>
                <w:b/>
                <w:bCs/>
                <w:color w:val="000000"/>
              </w:rPr>
              <w:t>5221000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  <w:rPr>
                <w:b/>
                <w:bCs/>
              </w:rPr>
            </w:pPr>
            <w:r w:rsidRPr="00F05030">
              <w:rPr>
                <w:b/>
                <w:bCs/>
              </w:rPr>
              <w:t>1 954,0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  <w:rPr>
                <w:b/>
                <w:bCs/>
              </w:rPr>
            </w:pPr>
            <w:r w:rsidRPr="00F05030">
              <w:rPr>
                <w:b/>
                <w:bCs/>
              </w:rPr>
              <w:t>4 795,7</w:t>
            </w:r>
          </w:p>
        </w:tc>
      </w:tr>
      <w:tr w:rsidR="00F05030" w:rsidRPr="00F05030" w:rsidTr="00F05030">
        <w:trPr>
          <w:trHeight w:val="1628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</w:pPr>
            <w:r w:rsidRPr="00F05030">
              <w:t>Подпрограмма "Обеспечение земел</w:t>
            </w:r>
            <w:r w:rsidRPr="00F05030">
              <w:t>ь</w:t>
            </w:r>
            <w:r w:rsidRPr="00F05030">
              <w:t>ных участков коммунальной инфр</w:t>
            </w:r>
            <w:r w:rsidRPr="00F05030">
              <w:t>а</w:t>
            </w:r>
            <w:r w:rsidRPr="00F05030">
              <w:t>структурой в целях жилищного строительства, а также обеспеч</w:t>
            </w:r>
            <w:r w:rsidRPr="00F05030">
              <w:t>е</w:t>
            </w:r>
            <w:r w:rsidRPr="00F05030">
              <w:t xml:space="preserve">ние объектов коммунального и </w:t>
            </w:r>
            <w:proofErr w:type="spellStart"/>
            <w:proofErr w:type="gramStart"/>
            <w:r w:rsidRPr="00F05030">
              <w:t>жи-лищного</w:t>
            </w:r>
            <w:proofErr w:type="spellEnd"/>
            <w:proofErr w:type="gramEnd"/>
            <w:r w:rsidRPr="00F05030">
              <w:t xml:space="preserve"> стро</w:t>
            </w:r>
            <w:r w:rsidRPr="00F05030">
              <w:t>и</w:t>
            </w:r>
            <w:r w:rsidRPr="00F05030">
              <w:t>тельства проектно-сметной документ</w:t>
            </w:r>
            <w:r w:rsidRPr="00F05030">
              <w:t>а</w:t>
            </w:r>
            <w:r w:rsidRPr="00F05030">
              <w:t>цией"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5221004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1 954,0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1 954,0</w:t>
            </w:r>
          </w:p>
        </w:tc>
      </w:tr>
      <w:tr w:rsidR="00F05030" w:rsidRPr="00F05030" w:rsidTr="00F05030">
        <w:trPr>
          <w:trHeight w:val="639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</w:pPr>
            <w:r w:rsidRPr="00F05030">
              <w:t>Закупка товаров, работ и услуг для государс</w:t>
            </w:r>
            <w:r w:rsidRPr="00F05030">
              <w:t>т</w:t>
            </w:r>
            <w:r w:rsidRPr="00F05030">
              <w:t>венных (муниципальных)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5221004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1 954,0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1 954,0</w:t>
            </w:r>
          </w:p>
        </w:tc>
      </w:tr>
      <w:tr w:rsidR="00F05030" w:rsidRPr="00F05030" w:rsidTr="00F05030">
        <w:trPr>
          <w:trHeight w:val="639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</w:pPr>
            <w:r w:rsidRPr="00F05030">
              <w:t>Иные закупки товаров, работ и услуг для государственных (муниципал</w:t>
            </w:r>
            <w:r w:rsidRPr="00F05030">
              <w:t>ь</w:t>
            </w:r>
            <w:r w:rsidRPr="00F05030">
              <w:t>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5221004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1 954,0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1 954,0</w:t>
            </w:r>
          </w:p>
        </w:tc>
      </w:tr>
      <w:tr w:rsidR="00F05030" w:rsidRPr="00F05030" w:rsidTr="00F05030">
        <w:trPr>
          <w:trHeight w:val="639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  <w:rPr>
                <w:color w:val="000000"/>
              </w:rPr>
            </w:pPr>
            <w:r w:rsidRPr="00F05030">
              <w:rPr>
                <w:color w:val="000000"/>
              </w:rPr>
              <w:t>Прочая закупка товаров, работ и у</w:t>
            </w:r>
            <w:r w:rsidRPr="00F05030">
              <w:rPr>
                <w:color w:val="000000"/>
              </w:rPr>
              <w:t>с</w:t>
            </w:r>
            <w:r w:rsidRPr="00F05030">
              <w:rPr>
                <w:color w:val="000000"/>
              </w:rPr>
              <w:t>луг для государственных (муниц</w:t>
            </w:r>
            <w:r w:rsidRPr="00F05030">
              <w:rPr>
                <w:color w:val="000000"/>
              </w:rPr>
              <w:t>и</w:t>
            </w:r>
            <w:r w:rsidRPr="00F05030">
              <w:rPr>
                <w:color w:val="000000"/>
              </w:rPr>
              <w:t>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5221004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244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1 954,0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1 954,0</w:t>
            </w:r>
          </w:p>
        </w:tc>
      </w:tr>
      <w:tr w:rsidR="00F05030" w:rsidRPr="00F05030" w:rsidTr="00F05030">
        <w:trPr>
          <w:trHeight w:val="1278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  <w:rPr>
                <w:b/>
                <w:bCs/>
                <w:color w:val="000000"/>
              </w:rPr>
            </w:pPr>
            <w:r w:rsidRPr="00F05030">
              <w:rPr>
                <w:b/>
                <w:bCs/>
                <w:color w:val="000000"/>
              </w:rPr>
              <w:t>Областная целевая программа "Модернизация объектов комм</w:t>
            </w:r>
            <w:r w:rsidRPr="00F05030">
              <w:rPr>
                <w:b/>
                <w:bCs/>
                <w:color w:val="000000"/>
              </w:rPr>
              <w:t>у</w:t>
            </w:r>
            <w:r w:rsidRPr="00F05030">
              <w:rPr>
                <w:b/>
                <w:bCs/>
                <w:color w:val="000000"/>
              </w:rPr>
              <w:t>нальной инфраструктуры Росто</w:t>
            </w:r>
            <w:r w:rsidRPr="00F05030">
              <w:rPr>
                <w:b/>
                <w:bCs/>
                <w:color w:val="000000"/>
              </w:rPr>
              <w:t>в</w:t>
            </w:r>
            <w:r w:rsidRPr="00F05030">
              <w:rPr>
                <w:b/>
                <w:bCs/>
                <w:color w:val="000000"/>
              </w:rPr>
              <w:t>ской области" на 2011-2014 г</w:t>
            </w:r>
            <w:r w:rsidRPr="00F05030">
              <w:rPr>
                <w:b/>
                <w:bCs/>
                <w:color w:val="000000"/>
              </w:rPr>
              <w:t>о</w:t>
            </w:r>
            <w:r w:rsidRPr="00F05030">
              <w:rPr>
                <w:b/>
                <w:bCs/>
                <w:color w:val="000000"/>
              </w:rPr>
              <w:t>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 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5221500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2 841,7</w:t>
            </w:r>
          </w:p>
        </w:tc>
      </w:tr>
      <w:tr w:rsidR="00F05030" w:rsidRPr="00F05030" w:rsidTr="00D07582">
        <w:trPr>
          <w:trHeight w:val="639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</w:pPr>
            <w:r w:rsidRPr="00F05030">
              <w:t>Закупка товаров, работ и услуг для государс</w:t>
            </w:r>
            <w:r w:rsidRPr="00F05030">
              <w:t>т</w:t>
            </w:r>
            <w:r w:rsidRPr="00F05030">
              <w:t>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 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5221500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2 841,7</w:t>
            </w:r>
          </w:p>
        </w:tc>
      </w:tr>
      <w:tr w:rsidR="00F05030" w:rsidRPr="00F05030" w:rsidTr="00D07582">
        <w:trPr>
          <w:trHeight w:val="639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</w:pPr>
            <w:r w:rsidRPr="00F05030">
              <w:lastRenderedPageBreak/>
              <w:t>Иные закупки товаров, работ и услуг для государственных (муниципал</w:t>
            </w:r>
            <w:r w:rsidRPr="00F05030">
              <w:t>ь</w:t>
            </w:r>
            <w:r w:rsidRPr="00F05030">
              <w:t>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 02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5221500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2 841,7</w:t>
            </w:r>
          </w:p>
        </w:tc>
      </w:tr>
      <w:tr w:rsidR="00F05030" w:rsidRPr="00F05030" w:rsidTr="00D07582">
        <w:trPr>
          <w:trHeight w:val="639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  <w:rPr>
                <w:color w:val="000000"/>
              </w:rPr>
            </w:pPr>
            <w:r w:rsidRPr="00F05030">
              <w:rPr>
                <w:color w:val="000000"/>
              </w:rPr>
              <w:t>Прочая закупка товаров, работ и у</w:t>
            </w:r>
            <w:r w:rsidRPr="00F05030">
              <w:rPr>
                <w:color w:val="000000"/>
              </w:rPr>
              <w:t>с</w:t>
            </w:r>
            <w:r w:rsidRPr="00F05030">
              <w:rPr>
                <w:color w:val="000000"/>
              </w:rPr>
              <w:t>луг для государственных (муниц</w:t>
            </w:r>
            <w:r w:rsidRPr="00F05030">
              <w:rPr>
                <w:color w:val="000000"/>
              </w:rPr>
              <w:t>и</w:t>
            </w:r>
            <w:r w:rsidRPr="00F05030">
              <w:rPr>
                <w:color w:val="000000"/>
              </w:rPr>
              <w:t>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 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5221500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244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0,0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2 841,7</w:t>
            </w:r>
          </w:p>
        </w:tc>
      </w:tr>
      <w:tr w:rsidR="00F05030" w:rsidRPr="00F05030" w:rsidTr="00F05030">
        <w:trPr>
          <w:trHeight w:val="639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  <w:rPr>
                <w:b/>
                <w:bCs/>
              </w:rPr>
            </w:pPr>
            <w:r w:rsidRPr="00F05030">
              <w:rPr>
                <w:b/>
                <w:bCs/>
              </w:rPr>
              <w:t>Целевые программы муниципал</w:t>
            </w:r>
            <w:r w:rsidRPr="00F05030">
              <w:rPr>
                <w:b/>
                <w:bCs/>
              </w:rPr>
              <w:t>ь</w:t>
            </w:r>
            <w:r w:rsidRPr="00F05030">
              <w:rPr>
                <w:b/>
                <w:bCs/>
              </w:rPr>
              <w:t>ных обр</w:t>
            </w:r>
            <w:r w:rsidRPr="00F05030">
              <w:rPr>
                <w:b/>
                <w:bCs/>
              </w:rPr>
              <w:t>а</w:t>
            </w:r>
            <w:r w:rsidRPr="00F05030">
              <w:rPr>
                <w:b/>
                <w:bCs/>
              </w:rPr>
              <w:t>зований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  <w:color w:val="000000"/>
              </w:rPr>
            </w:pPr>
            <w:r w:rsidRPr="00F05030">
              <w:rPr>
                <w:b/>
                <w:bCs/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7950000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  <w:rPr>
                <w:b/>
                <w:bCs/>
              </w:rPr>
            </w:pPr>
            <w:r w:rsidRPr="00F05030">
              <w:rPr>
                <w:b/>
                <w:bCs/>
              </w:rPr>
              <w:t>26,0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  <w:rPr>
                <w:b/>
                <w:bCs/>
              </w:rPr>
            </w:pPr>
            <w:r w:rsidRPr="00F05030">
              <w:rPr>
                <w:b/>
                <w:bCs/>
              </w:rPr>
              <w:t>6 630,4</w:t>
            </w:r>
          </w:p>
        </w:tc>
      </w:tr>
      <w:tr w:rsidR="00F05030" w:rsidRPr="00F05030" w:rsidTr="00F05030">
        <w:trPr>
          <w:trHeight w:val="1278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  <w:rPr>
                <w:b/>
                <w:bCs/>
                <w:color w:val="000000"/>
              </w:rPr>
            </w:pPr>
            <w:r w:rsidRPr="00F05030">
              <w:rPr>
                <w:b/>
                <w:bCs/>
                <w:color w:val="000000"/>
              </w:rPr>
              <w:t>Муниципальная долгосрочная ц</w:t>
            </w:r>
            <w:r w:rsidRPr="00F05030">
              <w:rPr>
                <w:b/>
                <w:bCs/>
                <w:color w:val="000000"/>
              </w:rPr>
              <w:t>е</w:t>
            </w:r>
            <w:r w:rsidRPr="00F05030">
              <w:rPr>
                <w:b/>
                <w:bCs/>
                <w:color w:val="000000"/>
              </w:rPr>
              <w:t>левая программа «</w:t>
            </w:r>
            <w:r w:rsidRPr="00F05030">
              <w:rPr>
                <w:b/>
                <w:bCs/>
              </w:rPr>
              <w:t>Модернизация объектов коммунальной инфр</w:t>
            </w:r>
            <w:r w:rsidRPr="00F05030">
              <w:rPr>
                <w:b/>
                <w:bCs/>
              </w:rPr>
              <w:t>а</w:t>
            </w:r>
            <w:r w:rsidRPr="00F05030">
              <w:rPr>
                <w:b/>
                <w:bCs/>
              </w:rPr>
              <w:t xml:space="preserve">структуры </w:t>
            </w:r>
            <w:proofErr w:type="spellStart"/>
            <w:r w:rsidRPr="00F05030">
              <w:rPr>
                <w:b/>
                <w:bCs/>
              </w:rPr>
              <w:t>Сальского</w:t>
            </w:r>
            <w:proofErr w:type="spellEnd"/>
            <w:r w:rsidRPr="00F05030">
              <w:rPr>
                <w:b/>
                <w:bCs/>
              </w:rPr>
              <w:t xml:space="preserve"> горо</w:t>
            </w:r>
            <w:r w:rsidRPr="00F05030">
              <w:rPr>
                <w:b/>
                <w:bCs/>
              </w:rPr>
              <w:t>д</w:t>
            </w:r>
            <w:r w:rsidRPr="00F05030">
              <w:rPr>
                <w:b/>
                <w:bCs/>
              </w:rPr>
              <w:t>ского поселения (2011- 2015 годы)»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  <w:color w:val="000000"/>
              </w:rPr>
            </w:pPr>
            <w:r w:rsidRPr="00F05030">
              <w:rPr>
                <w:b/>
                <w:bCs/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7951500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  <w:rPr>
                <w:b/>
                <w:bCs/>
              </w:rPr>
            </w:pPr>
            <w:r w:rsidRPr="00F05030">
              <w:rPr>
                <w:b/>
                <w:bCs/>
              </w:rPr>
              <w:t>26,0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  <w:rPr>
                <w:b/>
                <w:bCs/>
              </w:rPr>
            </w:pPr>
            <w:r w:rsidRPr="00F05030">
              <w:rPr>
                <w:b/>
                <w:bCs/>
              </w:rPr>
              <w:t>6 630,4</w:t>
            </w:r>
          </w:p>
        </w:tc>
      </w:tr>
      <w:tr w:rsidR="00F05030" w:rsidRPr="00F05030" w:rsidTr="00F05030">
        <w:trPr>
          <w:trHeight w:val="639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</w:pPr>
            <w:r w:rsidRPr="00F05030">
              <w:t>Закупка товаров, работ и услуг для государс</w:t>
            </w:r>
            <w:r w:rsidRPr="00F05030">
              <w:t>т</w:t>
            </w:r>
            <w:r w:rsidRPr="00F05030">
              <w:t>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7951500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26,0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6 277,4</w:t>
            </w:r>
          </w:p>
        </w:tc>
      </w:tr>
      <w:tr w:rsidR="00F05030" w:rsidRPr="00F05030" w:rsidTr="00F05030">
        <w:trPr>
          <w:trHeight w:val="639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</w:pPr>
            <w:r w:rsidRPr="00F05030">
              <w:t>Иные закупки товаров, работ и услуг для государственных (муниципал</w:t>
            </w:r>
            <w:r w:rsidRPr="00F05030">
              <w:t>ь</w:t>
            </w:r>
            <w:r w:rsidRPr="00F05030">
              <w:t>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7951500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26,0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6 277,4</w:t>
            </w:r>
          </w:p>
        </w:tc>
      </w:tr>
      <w:tr w:rsidR="00F05030" w:rsidRPr="00F05030" w:rsidTr="00F05030">
        <w:trPr>
          <w:trHeight w:val="639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</w:pPr>
            <w:r w:rsidRPr="00F05030">
              <w:t>Прочая закупка товаров, работ и у</w:t>
            </w:r>
            <w:r w:rsidRPr="00F05030">
              <w:t>с</w:t>
            </w:r>
            <w:r w:rsidRPr="00F05030">
              <w:t>луг для государственных (муниц</w:t>
            </w:r>
            <w:r w:rsidRPr="00F05030">
              <w:t>и</w:t>
            </w:r>
            <w:r w:rsidRPr="00F05030">
              <w:t>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7951500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244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26,0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6 277,4</w:t>
            </w:r>
          </w:p>
        </w:tc>
      </w:tr>
      <w:tr w:rsidR="00F05030" w:rsidRPr="00F05030" w:rsidTr="00F05030">
        <w:trPr>
          <w:trHeight w:val="1278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  <w:rPr>
                <w:color w:val="000000"/>
              </w:rPr>
            </w:pPr>
            <w:r w:rsidRPr="00F05030">
              <w:rPr>
                <w:color w:val="000000"/>
              </w:rPr>
              <w:t>Предоставление субсидий государс</w:t>
            </w:r>
            <w:r w:rsidRPr="00F05030">
              <w:rPr>
                <w:color w:val="000000"/>
              </w:rPr>
              <w:t>т</w:t>
            </w:r>
            <w:r w:rsidRPr="00F05030">
              <w:rPr>
                <w:color w:val="000000"/>
              </w:rPr>
              <w:t>венным (муниципальным) бюдже</w:t>
            </w:r>
            <w:r w:rsidRPr="00F05030">
              <w:rPr>
                <w:color w:val="000000"/>
              </w:rPr>
              <w:t>т</w:t>
            </w:r>
            <w:r w:rsidRPr="00F05030">
              <w:rPr>
                <w:color w:val="000000"/>
              </w:rPr>
              <w:t>ным, автономным учреждениям и иным некоммерческим орган</w:t>
            </w:r>
            <w:r w:rsidRPr="00F05030">
              <w:rPr>
                <w:color w:val="000000"/>
              </w:rPr>
              <w:t>и</w:t>
            </w:r>
            <w:r w:rsidRPr="00F05030">
              <w:rPr>
                <w:color w:val="000000"/>
              </w:rPr>
              <w:t>зациям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7951500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600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322,4</w:t>
            </w:r>
          </w:p>
        </w:tc>
      </w:tr>
      <w:tr w:rsidR="00F05030" w:rsidRPr="00F05030" w:rsidTr="00F05030">
        <w:trPr>
          <w:trHeight w:val="319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  <w:rPr>
                <w:color w:val="000000"/>
              </w:rPr>
            </w:pPr>
            <w:r w:rsidRPr="00F0503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7951500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610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322,4</w:t>
            </w:r>
          </w:p>
        </w:tc>
      </w:tr>
      <w:tr w:rsidR="00F05030" w:rsidRPr="00F05030" w:rsidTr="00F05030">
        <w:trPr>
          <w:trHeight w:val="1597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</w:pPr>
            <w:r w:rsidRPr="00F05030">
              <w:t>Субсидии бюджетным учреждениям на финансовое обеспечение госуда</w:t>
            </w:r>
            <w:r w:rsidRPr="00F05030">
              <w:t>р</w:t>
            </w:r>
            <w:r w:rsidRPr="00F05030">
              <w:t>стве</w:t>
            </w:r>
            <w:r w:rsidRPr="00F05030">
              <w:t>н</w:t>
            </w:r>
            <w:r w:rsidRPr="00F05030">
              <w:t>ного (муниципального) задания на оказание государственных (мун</w:t>
            </w:r>
            <w:r w:rsidRPr="00F05030">
              <w:t>и</w:t>
            </w:r>
            <w:r w:rsidRPr="00F05030">
              <w:t>ципальных) услуг (выполнение р</w:t>
            </w:r>
            <w:r w:rsidRPr="00F05030">
              <w:t>а</w:t>
            </w:r>
            <w:r w:rsidRPr="00F05030">
              <w:t>бот)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7951500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611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322,4</w:t>
            </w:r>
          </w:p>
        </w:tc>
      </w:tr>
      <w:tr w:rsidR="00F05030" w:rsidRPr="00F05030" w:rsidTr="00F05030">
        <w:trPr>
          <w:trHeight w:val="319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</w:pPr>
            <w:r w:rsidRPr="00F05030">
              <w:t>Иные бюджетные ассигнования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7951500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800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0,0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30,6</w:t>
            </w:r>
          </w:p>
        </w:tc>
      </w:tr>
      <w:tr w:rsidR="00F05030" w:rsidRPr="00F05030" w:rsidTr="00F05030">
        <w:trPr>
          <w:trHeight w:val="319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both"/>
            </w:pPr>
            <w:r w:rsidRPr="00F05030">
              <w:t>Уплата налогов, сборов и иных пл</w:t>
            </w:r>
            <w:r w:rsidRPr="00F05030">
              <w:t>а</w:t>
            </w:r>
            <w:r w:rsidRPr="00F05030">
              <w:t>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7951500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850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30,6</w:t>
            </w:r>
          </w:p>
        </w:tc>
      </w:tr>
      <w:tr w:rsidR="00F05030" w:rsidRPr="00F05030" w:rsidTr="00F05030">
        <w:trPr>
          <w:trHeight w:val="380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</w:pPr>
            <w:r w:rsidRPr="00F05030">
              <w:t>Уплата прочих налогов, сборов и иных плат</w:t>
            </w:r>
            <w:r w:rsidRPr="00F05030">
              <w:t>е</w:t>
            </w:r>
            <w:r w:rsidRPr="00F05030">
              <w:t>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7951500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852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30,6</w:t>
            </w:r>
          </w:p>
        </w:tc>
      </w:tr>
      <w:tr w:rsidR="00F05030" w:rsidRPr="00F05030" w:rsidTr="00F05030">
        <w:trPr>
          <w:trHeight w:val="319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  <w:rPr>
                <w:b/>
                <w:bCs/>
              </w:rPr>
            </w:pPr>
            <w:r w:rsidRPr="00F05030">
              <w:rPr>
                <w:b/>
                <w:bCs/>
              </w:rPr>
              <w:t>Благоустройство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  <w:color w:val="000000"/>
              </w:rPr>
            </w:pPr>
            <w:r w:rsidRPr="00F05030">
              <w:rPr>
                <w:b/>
                <w:bCs/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  <w:rPr>
                <w:b/>
                <w:bCs/>
              </w:rPr>
            </w:pPr>
            <w:r w:rsidRPr="00F05030">
              <w:rPr>
                <w:b/>
                <w:bCs/>
              </w:rPr>
              <w:t>-255,5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  <w:rPr>
                <w:b/>
                <w:bCs/>
              </w:rPr>
            </w:pPr>
            <w:r w:rsidRPr="00F05030">
              <w:rPr>
                <w:b/>
                <w:bCs/>
              </w:rPr>
              <w:t>65 253,3</w:t>
            </w:r>
          </w:p>
        </w:tc>
      </w:tr>
      <w:tr w:rsidR="00F05030" w:rsidRPr="00F05030" w:rsidTr="00F05030">
        <w:trPr>
          <w:trHeight w:val="639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  <w:rPr>
                <w:b/>
                <w:bCs/>
              </w:rPr>
            </w:pPr>
            <w:r w:rsidRPr="00F05030">
              <w:rPr>
                <w:b/>
                <w:bCs/>
              </w:rPr>
              <w:t>Целевые программы муниципал</w:t>
            </w:r>
            <w:r w:rsidRPr="00F05030">
              <w:rPr>
                <w:b/>
                <w:bCs/>
              </w:rPr>
              <w:t>ь</w:t>
            </w:r>
            <w:r w:rsidRPr="00F05030">
              <w:rPr>
                <w:b/>
                <w:bCs/>
              </w:rPr>
              <w:t>ных обр</w:t>
            </w:r>
            <w:r w:rsidRPr="00F05030">
              <w:rPr>
                <w:b/>
                <w:bCs/>
              </w:rPr>
              <w:t>а</w:t>
            </w:r>
            <w:r w:rsidRPr="00F05030">
              <w:rPr>
                <w:b/>
                <w:bCs/>
              </w:rPr>
              <w:t>зований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  <w:color w:val="000000"/>
              </w:rPr>
            </w:pPr>
            <w:r w:rsidRPr="00F05030">
              <w:rPr>
                <w:b/>
                <w:bCs/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7950000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  <w:rPr>
                <w:b/>
                <w:bCs/>
              </w:rPr>
            </w:pPr>
            <w:r w:rsidRPr="00F05030">
              <w:rPr>
                <w:b/>
                <w:bCs/>
              </w:rPr>
              <w:t>-255,5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  <w:rPr>
                <w:b/>
                <w:bCs/>
              </w:rPr>
            </w:pPr>
            <w:r w:rsidRPr="00F05030">
              <w:rPr>
                <w:b/>
                <w:bCs/>
              </w:rPr>
              <w:t>65 253,3</w:t>
            </w:r>
          </w:p>
        </w:tc>
      </w:tr>
      <w:tr w:rsidR="00F05030" w:rsidRPr="00F05030" w:rsidTr="00D07582">
        <w:trPr>
          <w:trHeight w:val="527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  <w:rPr>
                <w:b/>
                <w:bCs/>
                <w:color w:val="000000"/>
              </w:rPr>
            </w:pPr>
            <w:r w:rsidRPr="00F05030">
              <w:rPr>
                <w:b/>
                <w:bCs/>
                <w:color w:val="000000"/>
              </w:rPr>
              <w:t>Муниципальная долгосрочная ц</w:t>
            </w:r>
            <w:r w:rsidRPr="00F05030">
              <w:rPr>
                <w:b/>
                <w:bCs/>
                <w:color w:val="000000"/>
              </w:rPr>
              <w:t>е</w:t>
            </w:r>
            <w:r w:rsidRPr="00F05030">
              <w:rPr>
                <w:b/>
                <w:bCs/>
                <w:color w:val="000000"/>
              </w:rPr>
              <w:t xml:space="preserve">левая программа </w:t>
            </w:r>
            <w:r w:rsidRPr="00F05030">
              <w:rPr>
                <w:b/>
                <w:bCs/>
              </w:rPr>
              <w:t>«Благоустройс</w:t>
            </w:r>
            <w:r w:rsidRPr="00F05030">
              <w:rPr>
                <w:b/>
                <w:bCs/>
              </w:rPr>
              <w:t>т</w:t>
            </w:r>
            <w:r w:rsidRPr="00F05030">
              <w:rPr>
                <w:b/>
                <w:bCs/>
              </w:rPr>
              <w:t xml:space="preserve">во территории </w:t>
            </w:r>
            <w:proofErr w:type="spellStart"/>
            <w:r w:rsidRPr="00F05030">
              <w:rPr>
                <w:b/>
                <w:bCs/>
              </w:rPr>
              <w:t>Сальского</w:t>
            </w:r>
            <w:proofErr w:type="spellEnd"/>
            <w:r w:rsidRPr="00F05030">
              <w:rPr>
                <w:b/>
                <w:bCs/>
              </w:rPr>
              <w:t xml:space="preserve"> горо</w:t>
            </w:r>
            <w:r w:rsidRPr="00F05030">
              <w:rPr>
                <w:b/>
                <w:bCs/>
              </w:rPr>
              <w:t>д</w:t>
            </w:r>
            <w:r w:rsidRPr="00F05030">
              <w:rPr>
                <w:b/>
                <w:bCs/>
              </w:rPr>
              <w:t>ского поселения (2012-2015 годы)"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  <w:color w:val="000000"/>
              </w:rPr>
            </w:pPr>
            <w:r w:rsidRPr="00F05030">
              <w:rPr>
                <w:b/>
                <w:bCs/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7954700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  <w:rPr>
                <w:b/>
                <w:bCs/>
              </w:rPr>
            </w:pPr>
            <w:r w:rsidRPr="00F05030">
              <w:rPr>
                <w:b/>
                <w:bCs/>
              </w:rPr>
              <w:t>-255,5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  <w:rPr>
                <w:b/>
                <w:bCs/>
              </w:rPr>
            </w:pPr>
            <w:r w:rsidRPr="00F05030">
              <w:rPr>
                <w:b/>
                <w:bCs/>
              </w:rPr>
              <w:t>65 253,3</w:t>
            </w:r>
          </w:p>
        </w:tc>
      </w:tr>
      <w:tr w:rsidR="00F05030" w:rsidRPr="00F05030" w:rsidTr="00F05030">
        <w:trPr>
          <w:trHeight w:val="319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  <w:rPr>
                <w:b/>
                <w:bCs/>
              </w:rPr>
            </w:pPr>
            <w:r w:rsidRPr="00F05030">
              <w:rPr>
                <w:b/>
                <w:bCs/>
              </w:rPr>
              <w:t>Подпрограмма "Уличное освещ</w:t>
            </w:r>
            <w:r w:rsidRPr="00F05030">
              <w:rPr>
                <w:b/>
                <w:bCs/>
              </w:rPr>
              <w:t>е</w:t>
            </w:r>
            <w:r w:rsidRPr="00F05030">
              <w:rPr>
                <w:b/>
                <w:bCs/>
              </w:rPr>
              <w:t>ние"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  <w:color w:val="000000"/>
              </w:rPr>
            </w:pPr>
            <w:r w:rsidRPr="00F05030">
              <w:rPr>
                <w:b/>
                <w:bCs/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7954701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  <w:rPr>
                <w:b/>
                <w:bCs/>
              </w:rPr>
            </w:pPr>
            <w:r w:rsidRPr="00F05030">
              <w:rPr>
                <w:b/>
                <w:bCs/>
              </w:rPr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  <w:rPr>
                <w:b/>
                <w:bCs/>
              </w:rPr>
            </w:pPr>
            <w:r w:rsidRPr="00F05030">
              <w:rPr>
                <w:b/>
                <w:bCs/>
              </w:rPr>
              <w:t>20 376,5</w:t>
            </w:r>
          </w:p>
        </w:tc>
      </w:tr>
      <w:tr w:rsidR="00F05030" w:rsidRPr="00F05030" w:rsidTr="00D07582">
        <w:trPr>
          <w:trHeight w:val="639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</w:pPr>
            <w:r w:rsidRPr="00F05030">
              <w:t>Закупка товаров, работ и услуг для государс</w:t>
            </w:r>
            <w:r w:rsidRPr="00F05030">
              <w:t>т</w:t>
            </w:r>
            <w:r w:rsidRPr="00F05030">
              <w:t>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7954701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5 012,8</w:t>
            </w:r>
          </w:p>
        </w:tc>
      </w:tr>
      <w:tr w:rsidR="00F05030" w:rsidRPr="00F05030" w:rsidTr="00D07582">
        <w:trPr>
          <w:trHeight w:val="639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</w:pPr>
            <w:r w:rsidRPr="00F05030">
              <w:lastRenderedPageBreak/>
              <w:t>Иные закупки товаров, работ и услуг для государственных (муниципал</w:t>
            </w:r>
            <w:r w:rsidRPr="00F05030">
              <w:t>ь</w:t>
            </w:r>
            <w:r w:rsidRPr="00F05030">
              <w:t>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7954701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5 012,8</w:t>
            </w:r>
          </w:p>
        </w:tc>
      </w:tr>
      <w:tr w:rsidR="00F05030" w:rsidRPr="00F05030" w:rsidTr="00D07582">
        <w:trPr>
          <w:trHeight w:val="639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</w:pPr>
            <w:r w:rsidRPr="00F05030">
              <w:t>Прочая закупка товаров, работ и у</w:t>
            </w:r>
            <w:r w:rsidRPr="00F05030">
              <w:t>с</w:t>
            </w:r>
            <w:r w:rsidRPr="00F05030">
              <w:t>луг для государственных (муниц</w:t>
            </w:r>
            <w:r w:rsidRPr="00F05030">
              <w:t>и</w:t>
            </w:r>
            <w:r w:rsidRPr="00F05030">
              <w:t>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7954701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244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0,0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5 012,8</w:t>
            </w:r>
          </w:p>
        </w:tc>
      </w:tr>
      <w:tr w:rsidR="00F05030" w:rsidRPr="00F05030" w:rsidTr="00D07582">
        <w:trPr>
          <w:trHeight w:val="29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  <w:rPr>
                <w:color w:val="000000"/>
              </w:rPr>
            </w:pPr>
            <w:r w:rsidRPr="00F05030">
              <w:rPr>
                <w:color w:val="000000"/>
              </w:rPr>
              <w:t>Предоставление субсидий государс</w:t>
            </w:r>
            <w:r w:rsidRPr="00F05030">
              <w:rPr>
                <w:color w:val="000000"/>
              </w:rPr>
              <w:t>т</w:t>
            </w:r>
            <w:r w:rsidRPr="00F05030">
              <w:rPr>
                <w:color w:val="000000"/>
              </w:rPr>
              <w:t>венным (муниципальным) бюдже</w:t>
            </w:r>
            <w:r w:rsidRPr="00F05030">
              <w:rPr>
                <w:color w:val="000000"/>
              </w:rPr>
              <w:t>т</w:t>
            </w:r>
            <w:r w:rsidRPr="00F05030">
              <w:rPr>
                <w:color w:val="000000"/>
              </w:rPr>
              <w:t>ным, автономным учреждениям и иным некоммерческим орган</w:t>
            </w:r>
            <w:r w:rsidRPr="00F05030">
              <w:rPr>
                <w:color w:val="000000"/>
              </w:rPr>
              <w:t>и</w:t>
            </w:r>
            <w:r w:rsidRPr="00F05030">
              <w:rPr>
                <w:color w:val="000000"/>
              </w:rPr>
              <w:t>зациям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7954701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600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15 363,7</w:t>
            </w:r>
          </w:p>
        </w:tc>
      </w:tr>
      <w:tr w:rsidR="00F05030" w:rsidRPr="00F05030" w:rsidTr="00D07582">
        <w:trPr>
          <w:trHeight w:val="83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  <w:rPr>
                <w:color w:val="000000"/>
              </w:rPr>
            </w:pPr>
            <w:r w:rsidRPr="00F0503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7954701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610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15 363,7</w:t>
            </w:r>
          </w:p>
        </w:tc>
      </w:tr>
      <w:tr w:rsidR="00F05030" w:rsidRPr="00F05030" w:rsidTr="00F05030">
        <w:trPr>
          <w:trHeight w:val="1597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</w:pPr>
            <w:r w:rsidRPr="00F05030">
              <w:t>Субсидии бюджетным учреждениям на финансовое обеспечение госуда</w:t>
            </w:r>
            <w:r w:rsidRPr="00F05030">
              <w:t>р</w:t>
            </w:r>
            <w:r w:rsidRPr="00F05030">
              <w:t>стве</w:t>
            </w:r>
            <w:r w:rsidRPr="00F05030">
              <w:t>н</w:t>
            </w:r>
            <w:r w:rsidRPr="00F05030">
              <w:t>ного (муниципального) задания на оказание государственных (мун</w:t>
            </w:r>
            <w:r w:rsidRPr="00F05030">
              <w:t>и</w:t>
            </w:r>
            <w:r w:rsidRPr="00F05030">
              <w:t>ципальных) услуг (выполнение р</w:t>
            </w:r>
            <w:r w:rsidRPr="00F05030">
              <w:t>а</w:t>
            </w:r>
            <w:r w:rsidRPr="00F05030">
              <w:t>бот)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7954701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611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15 363,7</w:t>
            </w:r>
          </w:p>
        </w:tc>
      </w:tr>
      <w:tr w:rsidR="00F05030" w:rsidRPr="00F05030" w:rsidTr="00AA1011">
        <w:trPr>
          <w:trHeight w:val="83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  <w:rPr>
                <w:b/>
                <w:bCs/>
              </w:rPr>
            </w:pPr>
            <w:r w:rsidRPr="00F05030">
              <w:rPr>
                <w:b/>
                <w:bCs/>
              </w:rPr>
              <w:t>Подпрограмма "Организация и с</w:t>
            </w:r>
            <w:r w:rsidRPr="00F05030">
              <w:rPr>
                <w:b/>
                <w:bCs/>
              </w:rPr>
              <w:t>о</w:t>
            </w:r>
            <w:r w:rsidRPr="00F05030">
              <w:rPr>
                <w:b/>
                <w:bCs/>
              </w:rPr>
              <w:t>держание мест захоронения"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  <w:color w:val="000000"/>
              </w:rPr>
            </w:pPr>
            <w:r w:rsidRPr="00F05030">
              <w:rPr>
                <w:b/>
                <w:bCs/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 xml:space="preserve">03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7954702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  <w:rPr>
                <w:b/>
                <w:bCs/>
              </w:rPr>
            </w:pPr>
            <w:r w:rsidRPr="00F05030">
              <w:rPr>
                <w:b/>
                <w:bCs/>
              </w:rPr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  <w:rPr>
                <w:b/>
                <w:bCs/>
              </w:rPr>
            </w:pPr>
            <w:r w:rsidRPr="00F05030">
              <w:rPr>
                <w:b/>
                <w:bCs/>
              </w:rPr>
              <w:t>2 091,1</w:t>
            </w:r>
          </w:p>
        </w:tc>
      </w:tr>
      <w:tr w:rsidR="00F05030" w:rsidRPr="00F05030" w:rsidTr="00F05030">
        <w:trPr>
          <w:trHeight w:val="639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</w:pPr>
            <w:r w:rsidRPr="00F05030">
              <w:t>Закупка товаров, работ и услуг для государс</w:t>
            </w:r>
            <w:r w:rsidRPr="00F05030">
              <w:t>т</w:t>
            </w:r>
            <w:r w:rsidRPr="00F05030">
              <w:t>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 xml:space="preserve">03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7954702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1 624,0</w:t>
            </w:r>
          </w:p>
        </w:tc>
      </w:tr>
      <w:tr w:rsidR="00F05030" w:rsidRPr="00F05030" w:rsidTr="00F05030">
        <w:trPr>
          <w:trHeight w:val="639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</w:pPr>
            <w:r w:rsidRPr="00F05030">
              <w:t>Иные закупки товаров, работ и услуг для государственных (муниципал</w:t>
            </w:r>
            <w:r w:rsidRPr="00F05030">
              <w:t>ь</w:t>
            </w:r>
            <w:r w:rsidRPr="00F05030">
              <w:t>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 xml:space="preserve">03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7954702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1 624,0</w:t>
            </w:r>
          </w:p>
        </w:tc>
      </w:tr>
      <w:tr w:rsidR="00F05030" w:rsidRPr="00F05030" w:rsidTr="00F05030">
        <w:trPr>
          <w:trHeight w:val="639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</w:pPr>
            <w:r w:rsidRPr="00F05030">
              <w:t>Прочая закупка товаров, работ и у</w:t>
            </w:r>
            <w:r w:rsidRPr="00F05030">
              <w:t>с</w:t>
            </w:r>
            <w:r w:rsidRPr="00F05030">
              <w:t>луг для государственных (муниц</w:t>
            </w:r>
            <w:r w:rsidRPr="00F05030">
              <w:t>и</w:t>
            </w:r>
            <w:r w:rsidRPr="00F05030">
              <w:t>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 xml:space="preserve">03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7954702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244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1 624,0</w:t>
            </w:r>
          </w:p>
        </w:tc>
      </w:tr>
      <w:tr w:rsidR="00F05030" w:rsidRPr="00F05030" w:rsidTr="00F05030">
        <w:trPr>
          <w:trHeight w:val="568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  <w:rPr>
                <w:color w:val="000000"/>
              </w:rPr>
            </w:pPr>
            <w:r w:rsidRPr="00F05030">
              <w:rPr>
                <w:color w:val="000000"/>
              </w:rPr>
              <w:t>Предоставление субсидий государс</w:t>
            </w:r>
            <w:r w:rsidRPr="00F05030">
              <w:rPr>
                <w:color w:val="000000"/>
              </w:rPr>
              <w:t>т</w:t>
            </w:r>
            <w:r w:rsidRPr="00F05030">
              <w:rPr>
                <w:color w:val="000000"/>
              </w:rPr>
              <w:t>венным (муниципальным) бюдже</w:t>
            </w:r>
            <w:r w:rsidRPr="00F05030">
              <w:rPr>
                <w:color w:val="000000"/>
              </w:rPr>
              <w:t>т</w:t>
            </w:r>
            <w:r w:rsidRPr="00F05030">
              <w:rPr>
                <w:color w:val="000000"/>
              </w:rPr>
              <w:t>ным, автономным учреждениям и иным некоммерческим орган</w:t>
            </w:r>
            <w:r w:rsidRPr="00F05030">
              <w:rPr>
                <w:color w:val="000000"/>
              </w:rPr>
              <w:t>и</w:t>
            </w:r>
            <w:r w:rsidRPr="00F05030">
              <w:rPr>
                <w:color w:val="000000"/>
              </w:rPr>
              <w:t>зациям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7954702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600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0,0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467,1</w:t>
            </w:r>
          </w:p>
        </w:tc>
      </w:tr>
      <w:tr w:rsidR="00F05030" w:rsidRPr="00F05030" w:rsidTr="00F05030">
        <w:trPr>
          <w:trHeight w:val="319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  <w:rPr>
                <w:color w:val="000000"/>
              </w:rPr>
            </w:pPr>
            <w:r w:rsidRPr="00F0503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7954702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610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467,1</w:t>
            </w:r>
          </w:p>
        </w:tc>
      </w:tr>
      <w:tr w:rsidR="00F05030" w:rsidRPr="00F05030" w:rsidTr="00F05030">
        <w:trPr>
          <w:trHeight w:val="1597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</w:pPr>
            <w:r w:rsidRPr="00F05030">
              <w:t>Субсидии бюджетным учреждениям на финансовое обеспечение госуда</w:t>
            </w:r>
            <w:r w:rsidRPr="00F05030">
              <w:t>р</w:t>
            </w:r>
            <w:r w:rsidRPr="00F05030">
              <w:t>стве</w:t>
            </w:r>
            <w:r w:rsidRPr="00F05030">
              <w:t>н</w:t>
            </w:r>
            <w:r w:rsidRPr="00F05030">
              <w:t>ного (муниципального) задания на оказание государственных (мун</w:t>
            </w:r>
            <w:r w:rsidRPr="00F05030">
              <w:t>и</w:t>
            </w:r>
            <w:r w:rsidRPr="00F05030">
              <w:t>ципальных) услуг (выполнение р</w:t>
            </w:r>
            <w:r w:rsidRPr="00F05030">
              <w:t>а</w:t>
            </w:r>
            <w:r w:rsidRPr="00F05030">
              <w:t>бот)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7954702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611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467,1</w:t>
            </w:r>
          </w:p>
        </w:tc>
      </w:tr>
      <w:tr w:rsidR="00F05030" w:rsidRPr="00F05030" w:rsidTr="00F05030">
        <w:trPr>
          <w:trHeight w:val="958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  <w:rPr>
                <w:b/>
                <w:bCs/>
              </w:rPr>
            </w:pPr>
            <w:r w:rsidRPr="00F05030">
              <w:rPr>
                <w:b/>
                <w:bCs/>
              </w:rPr>
              <w:t>Подпрограмма "Прочие меропри</w:t>
            </w:r>
            <w:r w:rsidRPr="00F05030">
              <w:rPr>
                <w:b/>
                <w:bCs/>
              </w:rPr>
              <w:t>я</w:t>
            </w:r>
            <w:r w:rsidRPr="00F05030">
              <w:rPr>
                <w:b/>
                <w:bCs/>
              </w:rPr>
              <w:t>тия по благоустройству террит</w:t>
            </w:r>
            <w:r w:rsidRPr="00F05030">
              <w:rPr>
                <w:b/>
                <w:bCs/>
              </w:rPr>
              <w:t>о</w:t>
            </w:r>
            <w:r w:rsidRPr="00F05030">
              <w:rPr>
                <w:b/>
                <w:bCs/>
              </w:rPr>
              <w:t xml:space="preserve">рии </w:t>
            </w:r>
            <w:proofErr w:type="spellStart"/>
            <w:r w:rsidRPr="00F05030">
              <w:rPr>
                <w:b/>
                <w:bCs/>
              </w:rPr>
              <w:t>Сальского</w:t>
            </w:r>
            <w:proofErr w:type="spellEnd"/>
            <w:r w:rsidRPr="00F05030">
              <w:rPr>
                <w:b/>
                <w:bCs/>
              </w:rPr>
              <w:t xml:space="preserve"> городского посел</w:t>
            </w:r>
            <w:r w:rsidRPr="00F05030">
              <w:rPr>
                <w:b/>
                <w:bCs/>
              </w:rPr>
              <w:t>е</w:t>
            </w:r>
            <w:r w:rsidRPr="00F05030">
              <w:rPr>
                <w:b/>
                <w:bCs/>
              </w:rPr>
              <w:t>ния"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  <w:color w:val="000000"/>
              </w:rPr>
            </w:pPr>
            <w:r w:rsidRPr="00F05030">
              <w:rPr>
                <w:b/>
                <w:bCs/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7954703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  <w:rPr>
                <w:b/>
                <w:bCs/>
              </w:rPr>
            </w:pPr>
            <w:r w:rsidRPr="00F05030">
              <w:rPr>
                <w:b/>
                <w:bCs/>
              </w:rPr>
              <w:t>-255,5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  <w:rPr>
                <w:b/>
                <w:bCs/>
              </w:rPr>
            </w:pPr>
            <w:r w:rsidRPr="00F05030">
              <w:rPr>
                <w:b/>
                <w:bCs/>
              </w:rPr>
              <w:t>42 785,7</w:t>
            </w:r>
          </w:p>
        </w:tc>
      </w:tr>
      <w:tr w:rsidR="00F05030" w:rsidRPr="00F05030" w:rsidTr="00F05030">
        <w:trPr>
          <w:trHeight w:val="639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</w:pPr>
            <w:r w:rsidRPr="00F05030">
              <w:t>Закупка товаров, работ и услуг для государс</w:t>
            </w:r>
            <w:r w:rsidRPr="00F05030">
              <w:t>т</w:t>
            </w:r>
            <w:r w:rsidRPr="00F05030">
              <w:t>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7954703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-479,9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41 550,1</w:t>
            </w:r>
          </w:p>
        </w:tc>
      </w:tr>
      <w:tr w:rsidR="00F05030" w:rsidRPr="00F05030" w:rsidTr="00F05030">
        <w:trPr>
          <w:trHeight w:val="639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</w:pPr>
            <w:r w:rsidRPr="00F05030">
              <w:t>Иные закупки товаров, работ и услуг для государственных (муниципал</w:t>
            </w:r>
            <w:r w:rsidRPr="00F05030">
              <w:t>ь</w:t>
            </w:r>
            <w:r w:rsidRPr="00F05030">
              <w:t>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7954703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-479,9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41 550,1</w:t>
            </w:r>
          </w:p>
        </w:tc>
      </w:tr>
      <w:tr w:rsidR="00F05030" w:rsidRPr="00F05030" w:rsidTr="00AA1011">
        <w:trPr>
          <w:trHeight w:val="353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</w:pPr>
            <w:r w:rsidRPr="00F05030">
              <w:t>Закупка товаров, работ, услуг в целях капитального ремонта государстве</w:t>
            </w:r>
            <w:r w:rsidRPr="00F05030">
              <w:t>н</w:t>
            </w:r>
            <w:r w:rsidRPr="00F05030">
              <w:t>ного (муниц</w:t>
            </w:r>
            <w:r w:rsidRPr="00F05030">
              <w:t>и</w:t>
            </w:r>
            <w:r w:rsidRPr="00F05030">
              <w:t>пального) имущества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7954703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243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-243,2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20 045,9</w:t>
            </w:r>
          </w:p>
        </w:tc>
      </w:tr>
      <w:tr w:rsidR="00F05030" w:rsidRPr="00F05030" w:rsidTr="00AA1011">
        <w:trPr>
          <w:trHeight w:val="639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</w:pPr>
            <w:r w:rsidRPr="00F05030">
              <w:lastRenderedPageBreak/>
              <w:t>Прочая закупка товаров, работ и у</w:t>
            </w:r>
            <w:r w:rsidRPr="00F05030">
              <w:t>с</w:t>
            </w:r>
            <w:r w:rsidRPr="00F05030">
              <w:t>луг для государственных (муниц</w:t>
            </w:r>
            <w:r w:rsidRPr="00F05030">
              <w:t>и</w:t>
            </w:r>
            <w:r w:rsidRPr="00F05030">
              <w:t>пальных) нужд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7954703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244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-236,7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21 504,2</w:t>
            </w:r>
          </w:p>
        </w:tc>
      </w:tr>
      <w:tr w:rsidR="00F05030" w:rsidRPr="00F05030" w:rsidTr="00AA1011">
        <w:trPr>
          <w:trHeight w:val="779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  <w:rPr>
                <w:color w:val="000000"/>
              </w:rPr>
            </w:pPr>
            <w:r w:rsidRPr="00F05030">
              <w:rPr>
                <w:color w:val="000000"/>
              </w:rPr>
              <w:t>Предоставление субсидий государс</w:t>
            </w:r>
            <w:r w:rsidRPr="00F05030">
              <w:rPr>
                <w:color w:val="000000"/>
              </w:rPr>
              <w:t>т</w:t>
            </w:r>
            <w:r w:rsidRPr="00F05030">
              <w:rPr>
                <w:color w:val="000000"/>
              </w:rPr>
              <w:t>венным (муниципальным) бюдже</w:t>
            </w:r>
            <w:r w:rsidRPr="00F05030">
              <w:rPr>
                <w:color w:val="000000"/>
              </w:rPr>
              <w:t>т</w:t>
            </w:r>
            <w:r w:rsidRPr="00F05030">
              <w:rPr>
                <w:color w:val="000000"/>
              </w:rPr>
              <w:t>ным, автономным учреждениям и иным некоммерческим орган</w:t>
            </w:r>
            <w:r w:rsidRPr="00F05030">
              <w:rPr>
                <w:color w:val="000000"/>
              </w:rPr>
              <w:t>и</w:t>
            </w:r>
            <w:r w:rsidRPr="00F05030">
              <w:rPr>
                <w:color w:val="000000"/>
              </w:rPr>
              <w:t>зациям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7954703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600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224,4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1 235,6</w:t>
            </w:r>
          </w:p>
        </w:tc>
      </w:tr>
      <w:tr w:rsidR="00F05030" w:rsidRPr="00F05030" w:rsidTr="00F05030">
        <w:trPr>
          <w:trHeight w:val="319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  <w:rPr>
                <w:color w:val="000000"/>
              </w:rPr>
            </w:pPr>
            <w:r w:rsidRPr="00F0503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7954703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610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224,4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1 235,6</w:t>
            </w:r>
          </w:p>
        </w:tc>
      </w:tr>
      <w:tr w:rsidR="00F05030" w:rsidRPr="00F05030" w:rsidTr="00F05030">
        <w:trPr>
          <w:trHeight w:val="1582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</w:pPr>
            <w:r w:rsidRPr="00F05030">
              <w:t>Субсидии бюджетным учреждениям на финансовое обеспечение госуда</w:t>
            </w:r>
            <w:r w:rsidRPr="00F05030">
              <w:t>р</w:t>
            </w:r>
            <w:r w:rsidRPr="00F05030">
              <w:t>стве</w:t>
            </w:r>
            <w:r w:rsidRPr="00F05030">
              <w:t>н</w:t>
            </w:r>
            <w:r w:rsidRPr="00F05030">
              <w:t>ного (муниципального) задания на оказание государственных (мун</w:t>
            </w:r>
            <w:r w:rsidRPr="00F05030">
              <w:t>и</w:t>
            </w:r>
            <w:r w:rsidRPr="00F05030">
              <w:t>ципальных) услуг (выполнение р</w:t>
            </w:r>
            <w:r w:rsidRPr="00F05030">
              <w:t>а</w:t>
            </w:r>
            <w:r w:rsidRPr="00F05030">
              <w:t>бот)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7954703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611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224,4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1 235,6</w:t>
            </w:r>
          </w:p>
        </w:tc>
      </w:tr>
      <w:tr w:rsidR="00F05030" w:rsidRPr="00F05030" w:rsidTr="00F05030">
        <w:trPr>
          <w:trHeight w:val="188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  <w:rPr>
                <w:b/>
                <w:bCs/>
                <w:color w:val="000000"/>
              </w:rPr>
            </w:pPr>
            <w:r w:rsidRPr="00F05030">
              <w:rPr>
                <w:b/>
                <w:bCs/>
                <w:color w:val="000000"/>
              </w:rPr>
              <w:t>Другие вопросы в области жили</w:t>
            </w:r>
            <w:r w:rsidRPr="00F05030">
              <w:rPr>
                <w:b/>
                <w:bCs/>
                <w:color w:val="000000"/>
              </w:rPr>
              <w:t>щ</w:t>
            </w:r>
            <w:r w:rsidRPr="00F05030">
              <w:rPr>
                <w:b/>
                <w:bCs/>
                <w:color w:val="000000"/>
              </w:rPr>
              <w:t>но-коммунального хозяйства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  <w:color w:val="000000"/>
              </w:rPr>
            </w:pPr>
            <w:r w:rsidRPr="00F05030">
              <w:rPr>
                <w:b/>
                <w:bCs/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05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  <w:rPr>
                <w:b/>
                <w:bCs/>
              </w:rPr>
            </w:pPr>
            <w:r w:rsidRPr="00F05030">
              <w:rPr>
                <w:b/>
                <w:bCs/>
              </w:rPr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  <w:rPr>
                <w:b/>
                <w:bCs/>
              </w:rPr>
            </w:pPr>
            <w:r w:rsidRPr="00F05030">
              <w:rPr>
                <w:b/>
                <w:bCs/>
              </w:rPr>
              <w:t>3 798,0</w:t>
            </w:r>
          </w:p>
        </w:tc>
      </w:tr>
      <w:tr w:rsidR="00F05030" w:rsidRPr="00F05030" w:rsidTr="00F05030">
        <w:trPr>
          <w:trHeight w:val="319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</w:pPr>
            <w:r w:rsidRPr="00F05030">
              <w:t>Центральный аппарат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0020000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3 798,0</w:t>
            </w:r>
          </w:p>
        </w:tc>
      </w:tr>
      <w:tr w:rsidR="00F05030" w:rsidRPr="00F05030" w:rsidTr="00F05030">
        <w:trPr>
          <w:trHeight w:val="639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</w:pPr>
            <w:r w:rsidRPr="00F05030">
              <w:t>Расходы на выплаты персоналу гос</w:t>
            </w:r>
            <w:r w:rsidRPr="00F05030">
              <w:t>у</w:t>
            </w:r>
            <w:r w:rsidRPr="00F05030">
              <w:t>дарственных (муниципальных) орг</w:t>
            </w:r>
            <w:r w:rsidRPr="00F05030">
              <w:t>а</w:t>
            </w:r>
            <w:r w:rsidRPr="00F05030">
              <w:t>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0029900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3 798,0</w:t>
            </w:r>
          </w:p>
        </w:tc>
      </w:tr>
      <w:tr w:rsidR="00F05030" w:rsidRPr="00F05030" w:rsidTr="00F05030">
        <w:trPr>
          <w:trHeight w:val="981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  <w:rPr>
                <w:color w:val="000000"/>
              </w:rPr>
            </w:pPr>
            <w:r w:rsidRPr="00F05030">
              <w:rPr>
                <w:color w:val="000000"/>
              </w:rPr>
              <w:t>Предоставление субсидий государс</w:t>
            </w:r>
            <w:r w:rsidRPr="00F05030">
              <w:rPr>
                <w:color w:val="000000"/>
              </w:rPr>
              <w:t>т</w:t>
            </w:r>
            <w:r w:rsidRPr="00F05030">
              <w:rPr>
                <w:color w:val="000000"/>
              </w:rPr>
              <w:t>венным (муниципальным) бюдже</w:t>
            </w:r>
            <w:r w:rsidRPr="00F05030">
              <w:rPr>
                <w:color w:val="000000"/>
              </w:rPr>
              <w:t>т</w:t>
            </w:r>
            <w:r w:rsidRPr="00F05030">
              <w:rPr>
                <w:color w:val="000000"/>
              </w:rPr>
              <w:t>ным, автономным учреждениям и иным некоммерческим орган</w:t>
            </w:r>
            <w:r w:rsidRPr="00F05030">
              <w:rPr>
                <w:color w:val="000000"/>
              </w:rPr>
              <w:t>и</w:t>
            </w:r>
            <w:r w:rsidRPr="00F05030">
              <w:rPr>
                <w:color w:val="000000"/>
              </w:rPr>
              <w:t>зациям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0029900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600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3 798,0</w:t>
            </w:r>
          </w:p>
        </w:tc>
      </w:tr>
      <w:tr w:rsidR="00F05030" w:rsidRPr="00F05030" w:rsidTr="00F05030">
        <w:trPr>
          <w:trHeight w:val="319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  <w:rPr>
                <w:color w:val="000000"/>
              </w:rPr>
            </w:pPr>
            <w:r w:rsidRPr="00F0503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0029900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610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0,0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3 798,0</w:t>
            </w:r>
          </w:p>
        </w:tc>
      </w:tr>
      <w:tr w:rsidR="00F05030" w:rsidRPr="00F05030" w:rsidTr="00F05030">
        <w:trPr>
          <w:trHeight w:val="1597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</w:pPr>
            <w:r w:rsidRPr="00F05030">
              <w:t>Субсидии бюджетным учреждениям на финансовое обеспечение госуда</w:t>
            </w:r>
            <w:r w:rsidRPr="00F05030">
              <w:t>р</w:t>
            </w:r>
            <w:r w:rsidRPr="00F05030">
              <w:t>стве</w:t>
            </w:r>
            <w:r w:rsidRPr="00F05030">
              <w:t>н</w:t>
            </w:r>
            <w:r w:rsidRPr="00F05030">
              <w:t>ного (муниципального) задания на оказание государственных (мун</w:t>
            </w:r>
            <w:r w:rsidRPr="00F05030">
              <w:t>и</w:t>
            </w:r>
            <w:r w:rsidRPr="00F05030">
              <w:t>ципальных) услуг (выполнение р</w:t>
            </w:r>
            <w:r w:rsidRPr="00F05030">
              <w:t>а</w:t>
            </w:r>
            <w:r w:rsidRPr="00F05030">
              <w:t>бот)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0029900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611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3 798,0</w:t>
            </w:r>
          </w:p>
        </w:tc>
      </w:tr>
      <w:tr w:rsidR="00F05030" w:rsidRPr="00F05030" w:rsidTr="00F05030">
        <w:trPr>
          <w:trHeight w:val="319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  <w:rPr>
                <w:b/>
                <w:bCs/>
              </w:rPr>
            </w:pPr>
            <w:r w:rsidRPr="00F05030">
              <w:rPr>
                <w:b/>
                <w:bCs/>
              </w:rPr>
              <w:t>КУЛЬТУРА, КИНЕМАТОГРАФИЯ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  <w:color w:val="000000"/>
              </w:rPr>
            </w:pPr>
            <w:r w:rsidRPr="00F05030">
              <w:rPr>
                <w:b/>
                <w:bCs/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  <w:rPr>
                <w:b/>
                <w:bCs/>
              </w:rPr>
            </w:pPr>
            <w:r w:rsidRPr="00F05030">
              <w:rPr>
                <w:b/>
                <w:bCs/>
              </w:rPr>
              <w:t>93,4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  <w:rPr>
                <w:b/>
                <w:bCs/>
              </w:rPr>
            </w:pPr>
            <w:r w:rsidRPr="00F05030">
              <w:rPr>
                <w:b/>
                <w:bCs/>
              </w:rPr>
              <w:t>18 898,9</w:t>
            </w:r>
          </w:p>
        </w:tc>
      </w:tr>
      <w:tr w:rsidR="00F05030" w:rsidRPr="00F05030" w:rsidTr="00F05030">
        <w:trPr>
          <w:trHeight w:val="319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  <w:rPr>
                <w:b/>
                <w:bCs/>
              </w:rPr>
            </w:pPr>
            <w:r w:rsidRPr="00F05030">
              <w:rPr>
                <w:b/>
                <w:bCs/>
              </w:rPr>
              <w:t>Культура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  <w:color w:val="000000"/>
              </w:rPr>
            </w:pPr>
            <w:r w:rsidRPr="00F05030">
              <w:rPr>
                <w:b/>
                <w:bCs/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  <w:rPr>
                <w:b/>
                <w:bCs/>
              </w:rPr>
            </w:pPr>
            <w:r w:rsidRPr="00F05030">
              <w:rPr>
                <w:b/>
                <w:bCs/>
              </w:rPr>
              <w:t>93,4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  <w:rPr>
                <w:b/>
                <w:bCs/>
              </w:rPr>
            </w:pPr>
            <w:r w:rsidRPr="00F05030">
              <w:rPr>
                <w:b/>
                <w:bCs/>
              </w:rPr>
              <w:t>18 898,9</w:t>
            </w:r>
          </w:p>
        </w:tc>
      </w:tr>
      <w:tr w:rsidR="00F05030" w:rsidRPr="00F05030" w:rsidTr="00F05030">
        <w:trPr>
          <w:trHeight w:val="319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  <w:rPr>
                <w:b/>
                <w:bCs/>
              </w:rPr>
            </w:pPr>
            <w:r w:rsidRPr="00F05030">
              <w:rPr>
                <w:b/>
                <w:bCs/>
              </w:rPr>
              <w:t>Резервные фонды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  <w:color w:val="000000"/>
              </w:rPr>
            </w:pPr>
            <w:r w:rsidRPr="00F05030">
              <w:rPr>
                <w:b/>
                <w:bCs/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0700000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  <w:rPr>
                <w:b/>
                <w:bCs/>
              </w:rPr>
            </w:pPr>
            <w:r w:rsidRPr="00F05030">
              <w:rPr>
                <w:b/>
                <w:bCs/>
              </w:rPr>
              <w:t>8,0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  <w:rPr>
                <w:b/>
                <w:bCs/>
              </w:rPr>
            </w:pPr>
            <w:r w:rsidRPr="00F05030">
              <w:rPr>
                <w:b/>
                <w:bCs/>
              </w:rPr>
              <w:t>350,3</w:t>
            </w:r>
          </w:p>
        </w:tc>
      </w:tr>
      <w:tr w:rsidR="00F05030" w:rsidRPr="00F05030" w:rsidTr="00F05030">
        <w:trPr>
          <w:trHeight w:val="319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  <w:rPr>
                <w:b/>
                <w:bCs/>
                <w:color w:val="000000"/>
              </w:rPr>
            </w:pPr>
            <w:r w:rsidRPr="00F05030">
              <w:rPr>
                <w:b/>
                <w:bCs/>
                <w:color w:val="000000"/>
              </w:rPr>
              <w:t>Резервные фонды местных адм</w:t>
            </w:r>
            <w:r w:rsidRPr="00F05030">
              <w:rPr>
                <w:b/>
                <w:bCs/>
                <w:color w:val="000000"/>
              </w:rPr>
              <w:t>и</w:t>
            </w:r>
            <w:r w:rsidRPr="00F05030">
              <w:rPr>
                <w:b/>
                <w:bCs/>
                <w:color w:val="000000"/>
              </w:rPr>
              <w:t>нистраций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  <w:color w:val="000000"/>
              </w:rPr>
            </w:pPr>
            <w:r w:rsidRPr="00F05030">
              <w:rPr>
                <w:b/>
                <w:bCs/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0700500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  <w:rPr>
                <w:b/>
                <w:bCs/>
              </w:rPr>
            </w:pPr>
            <w:r w:rsidRPr="00F05030">
              <w:rPr>
                <w:b/>
                <w:bCs/>
              </w:rPr>
              <w:t>8,0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  <w:rPr>
                <w:b/>
                <w:bCs/>
              </w:rPr>
            </w:pPr>
            <w:r w:rsidRPr="00F05030">
              <w:rPr>
                <w:b/>
                <w:bCs/>
              </w:rPr>
              <w:t>350,3</w:t>
            </w:r>
          </w:p>
        </w:tc>
      </w:tr>
      <w:tr w:rsidR="00F05030" w:rsidRPr="00F05030" w:rsidTr="00F05030">
        <w:trPr>
          <w:trHeight w:val="882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  <w:rPr>
                <w:color w:val="000000"/>
              </w:rPr>
            </w:pPr>
            <w:r w:rsidRPr="00F05030">
              <w:rPr>
                <w:color w:val="000000"/>
              </w:rPr>
              <w:t>Предоставление субсидий государс</w:t>
            </w:r>
            <w:r w:rsidRPr="00F05030">
              <w:rPr>
                <w:color w:val="000000"/>
              </w:rPr>
              <w:t>т</w:t>
            </w:r>
            <w:r w:rsidRPr="00F05030">
              <w:rPr>
                <w:color w:val="000000"/>
              </w:rPr>
              <w:t>венным (муниципальным) бюдже</w:t>
            </w:r>
            <w:r w:rsidRPr="00F05030">
              <w:rPr>
                <w:color w:val="000000"/>
              </w:rPr>
              <w:t>т</w:t>
            </w:r>
            <w:r w:rsidRPr="00F05030">
              <w:rPr>
                <w:color w:val="000000"/>
              </w:rPr>
              <w:t>ным, автономным учреждениям и иным некоммерческим орган</w:t>
            </w:r>
            <w:r w:rsidRPr="00F05030">
              <w:rPr>
                <w:color w:val="000000"/>
              </w:rPr>
              <w:t>и</w:t>
            </w:r>
            <w:r w:rsidRPr="00F05030">
              <w:rPr>
                <w:color w:val="000000"/>
              </w:rPr>
              <w:t>зациям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0700500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600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8,0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350,3</w:t>
            </w:r>
          </w:p>
        </w:tc>
      </w:tr>
      <w:tr w:rsidR="00F05030" w:rsidRPr="00F05030" w:rsidTr="00F05030">
        <w:trPr>
          <w:trHeight w:val="319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  <w:rPr>
                <w:color w:val="000000"/>
              </w:rPr>
            </w:pPr>
            <w:r w:rsidRPr="00F05030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0700500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610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8,0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350,3</w:t>
            </w:r>
          </w:p>
        </w:tc>
      </w:tr>
      <w:tr w:rsidR="00F05030" w:rsidRPr="00F05030" w:rsidTr="00F05030">
        <w:trPr>
          <w:trHeight w:val="1597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</w:pPr>
            <w:r w:rsidRPr="00F05030">
              <w:t>Субсидии бюджетным учреждениям на финансовое обеспечение госуда</w:t>
            </w:r>
            <w:r w:rsidRPr="00F05030">
              <w:t>р</w:t>
            </w:r>
            <w:r w:rsidRPr="00F05030">
              <w:t>стве</w:t>
            </w:r>
            <w:r w:rsidRPr="00F05030">
              <w:t>н</w:t>
            </w:r>
            <w:r w:rsidRPr="00F05030">
              <w:t>ного (муниципального) задания на оказание государственных (мун</w:t>
            </w:r>
            <w:r w:rsidRPr="00F05030">
              <w:t>и</w:t>
            </w:r>
            <w:r w:rsidRPr="00F05030">
              <w:t>ципальных) услуг (выполнение р</w:t>
            </w:r>
            <w:r w:rsidRPr="00F05030">
              <w:t>а</w:t>
            </w:r>
            <w:r w:rsidRPr="00F05030">
              <w:t>бот)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0700500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611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8,0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  <w:rPr>
                <w:color w:val="000000"/>
              </w:rPr>
            </w:pPr>
            <w:r w:rsidRPr="00F05030">
              <w:rPr>
                <w:color w:val="000000"/>
              </w:rPr>
              <w:t>350,3</w:t>
            </w:r>
          </w:p>
        </w:tc>
      </w:tr>
      <w:tr w:rsidR="00F05030" w:rsidRPr="00F05030" w:rsidTr="00AA1011">
        <w:trPr>
          <w:trHeight w:val="639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  <w:rPr>
                <w:b/>
                <w:bCs/>
              </w:rPr>
            </w:pPr>
            <w:r w:rsidRPr="00F05030">
              <w:rPr>
                <w:b/>
                <w:bCs/>
              </w:rPr>
              <w:t>Целевые программы муниципал</w:t>
            </w:r>
            <w:r w:rsidRPr="00F05030">
              <w:rPr>
                <w:b/>
                <w:bCs/>
              </w:rPr>
              <w:t>ь</w:t>
            </w:r>
            <w:r w:rsidRPr="00F05030">
              <w:rPr>
                <w:b/>
                <w:bCs/>
              </w:rPr>
              <w:t>ных обр</w:t>
            </w:r>
            <w:r w:rsidRPr="00F05030">
              <w:rPr>
                <w:b/>
                <w:bCs/>
              </w:rPr>
              <w:t>а</w:t>
            </w:r>
            <w:r w:rsidRPr="00F05030">
              <w:rPr>
                <w:b/>
                <w:bCs/>
              </w:rPr>
              <w:t>зований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  <w:color w:val="000000"/>
              </w:rPr>
            </w:pPr>
            <w:r w:rsidRPr="00F05030">
              <w:rPr>
                <w:b/>
                <w:bCs/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7950000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  <w:rPr>
                <w:b/>
                <w:bCs/>
              </w:rPr>
            </w:pPr>
            <w:r w:rsidRPr="00F05030">
              <w:rPr>
                <w:b/>
                <w:bCs/>
              </w:rPr>
              <w:t>85,4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  <w:rPr>
                <w:b/>
                <w:bCs/>
              </w:rPr>
            </w:pPr>
            <w:r w:rsidRPr="00F05030">
              <w:rPr>
                <w:b/>
                <w:bCs/>
              </w:rPr>
              <w:t>18 548,6</w:t>
            </w:r>
          </w:p>
        </w:tc>
      </w:tr>
      <w:tr w:rsidR="00F05030" w:rsidRPr="00F05030" w:rsidTr="00AA1011">
        <w:trPr>
          <w:trHeight w:val="958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  <w:rPr>
                <w:b/>
                <w:bCs/>
                <w:color w:val="000000"/>
              </w:rPr>
            </w:pPr>
            <w:r w:rsidRPr="00F05030">
              <w:rPr>
                <w:b/>
                <w:bCs/>
                <w:color w:val="000000"/>
              </w:rPr>
              <w:lastRenderedPageBreak/>
              <w:t>Муниципальная долгосрочная ц</w:t>
            </w:r>
            <w:r w:rsidRPr="00F05030">
              <w:rPr>
                <w:b/>
                <w:bCs/>
                <w:color w:val="000000"/>
              </w:rPr>
              <w:t>е</w:t>
            </w:r>
            <w:r w:rsidRPr="00F05030">
              <w:rPr>
                <w:b/>
                <w:bCs/>
                <w:color w:val="000000"/>
              </w:rPr>
              <w:t xml:space="preserve">левая программа </w:t>
            </w:r>
            <w:r w:rsidRPr="00F05030">
              <w:rPr>
                <w:b/>
                <w:bCs/>
              </w:rPr>
              <w:t xml:space="preserve">«Культура </w:t>
            </w:r>
            <w:proofErr w:type="spellStart"/>
            <w:r w:rsidRPr="00F05030">
              <w:rPr>
                <w:b/>
                <w:bCs/>
              </w:rPr>
              <w:t>Сал</w:t>
            </w:r>
            <w:r w:rsidRPr="00F05030">
              <w:rPr>
                <w:b/>
                <w:bCs/>
              </w:rPr>
              <w:t>ь</w:t>
            </w:r>
            <w:r w:rsidRPr="00F05030">
              <w:rPr>
                <w:b/>
                <w:bCs/>
              </w:rPr>
              <w:t>ского</w:t>
            </w:r>
            <w:proofErr w:type="spellEnd"/>
            <w:r w:rsidRPr="00F05030">
              <w:rPr>
                <w:b/>
                <w:bCs/>
              </w:rPr>
              <w:t xml:space="preserve"> городского поселения на 2012 – 2015 годы»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  <w:color w:val="000000"/>
              </w:rPr>
            </w:pPr>
            <w:r w:rsidRPr="00F05030">
              <w:rPr>
                <w:b/>
                <w:bCs/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7950600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  <w:rPr>
                <w:b/>
                <w:bCs/>
              </w:rPr>
            </w:pPr>
            <w:r w:rsidRPr="00F05030">
              <w:rPr>
                <w:b/>
                <w:bCs/>
              </w:rPr>
              <w:t>85,4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  <w:rPr>
                <w:b/>
                <w:bCs/>
              </w:rPr>
            </w:pPr>
            <w:r w:rsidRPr="00F05030">
              <w:rPr>
                <w:b/>
                <w:bCs/>
              </w:rPr>
              <w:t>18 548,6</w:t>
            </w:r>
          </w:p>
        </w:tc>
      </w:tr>
      <w:tr w:rsidR="00F05030" w:rsidRPr="00F05030" w:rsidTr="00AA1011">
        <w:trPr>
          <w:trHeight w:val="639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  <w:rPr>
                <w:b/>
                <w:bCs/>
              </w:rPr>
            </w:pPr>
            <w:r w:rsidRPr="00F05030">
              <w:rPr>
                <w:b/>
                <w:bCs/>
              </w:rPr>
              <w:t>Подпрограмма "Дворцы, дома культуры и другие учреждения культ</w:t>
            </w:r>
            <w:r w:rsidRPr="00F05030">
              <w:rPr>
                <w:b/>
                <w:bCs/>
              </w:rPr>
              <w:t>у</w:t>
            </w:r>
            <w:r w:rsidRPr="00F05030">
              <w:rPr>
                <w:b/>
                <w:bCs/>
              </w:rPr>
              <w:t>ры"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  <w:color w:val="000000"/>
              </w:rPr>
            </w:pPr>
            <w:r w:rsidRPr="00F05030">
              <w:rPr>
                <w:b/>
                <w:bCs/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7950601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  <w:rPr>
                <w:b/>
                <w:bCs/>
              </w:rPr>
            </w:pPr>
            <w:r w:rsidRPr="00F05030">
              <w:rPr>
                <w:b/>
                <w:bCs/>
              </w:rPr>
              <w:t>0,0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  <w:rPr>
                <w:b/>
                <w:bCs/>
              </w:rPr>
            </w:pPr>
            <w:r w:rsidRPr="00F05030">
              <w:rPr>
                <w:b/>
                <w:bCs/>
              </w:rPr>
              <w:t>7 811,3</w:t>
            </w:r>
          </w:p>
        </w:tc>
      </w:tr>
      <w:tr w:rsidR="00F05030" w:rsidRPr="00F05030" w:rsidTr="00F05030">
        <w:trPr>
          <w:trHeight w:val="82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</w:pPr>
            <w:r w:rsidRPr="00F05030">
              <w:t>Предоставление субсидий государс</w:t>
            </w:r>
            <w:r w:rsidRPr="00F05030">
              <w:t>т</w:t>
            </w:r>
            <w:r w:rsidRPr="00F05030">
              <w:t>венным (муниципальным) бюдже</w:t>
            </w:r>
            <w:r w:rsidRPr="00F05030">
              <w:t>т</w:t>
            </w:r>
            <w:r w:rsidRPr="00F05030">
              <w:t>ным, автономным учреждениям и иным некоммерческим орган</w:t>
            </w:r>
            <w:r w:rsidRPr="00F05030">
              <w:t>и</w:t>
            </w:r>
            <w:r w:rsidRPr="00F05030">
              <w:t>зациям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7950601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600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7 811,3</w:t>
            </w:r>
          </w:p>
        </w:tc>
      </w:tr>
      <w:tr w:rsidR="00F05030" w:rsidRPr="00F05030" w:rsidTr="00F05030">
        <w:trPr>
          <w:trHeight w:val="319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</w:pPr>
            <w:r w:rsidRPr="00F05030">
              <w:t>Субсидии бюджетным учреждениям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7950601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610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7 811,3</w:t>
            </w:r>
          </w:p>
        </w:tc>
      </w:tr>
      <w:tr w:rsidR="00F05030" w:rsidRPr="00F05030" w:rsidTr="00F05030">
        <w:trPr>
          <w:trHeight w:val="1597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</w:pPr>
            <w:r w:rsidRPr="00F05030">
              <w:t>Субсидии бюджетным учреждениям на финансовое обеспечение госуда</w:t>
            </w:r>
            <w:r w:rsidRPr="00F05030">
              <w:t>р</w:t>
            </w:r>
            <w:r w:rsidRPr="00F05030">
              <w:t>стве</w:t>
            </w:r>
            <w:r w:rsidRPr="00F05030">
              <w:t>н</w:t>
            </w:r>
            <w:r w:rsidRPr="00F05030">
              <w:t>ного (муниципального) задания на оказание государственных (мун</w:t>
            </w:r>
            <w:r w:rsidRPr="00F05030">
              <w:t>и</w:t>
            </w:r>
            <w:r w:rsidRPr="00F05030">
              <w:t>ципальных) услуг (выполнение р</w:t>
            </w:r>
            <w:r w:rsidRPr="00F05030">
              <w:t>а</w:t>
            </w:r>
            <w:r w:rsidRPr="00F05030">
              <w:t>бот)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7950601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611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7 811,3</w:t>
            </w:r>
          </w:p>
        </w:tc>
      </w:tr>
      <w:tr w:rsidR="00F05030" w:rsidRPr="00F05030" w:rsidTr="00F05030">
        <w:trPr>
          <w:trHeight w:val="319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  <w:rPr>
                <w:b/>
                <w:bCs/>
              </w:rPr>
            </w:pPr>
            <w:r w:rsidRPr="00F05030">
              <w:rPr>
                <w:b/>
                <w:bCs/>
              </w:rPr>
              <w:t>Подпрограмма "Библиотеки"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  <w:color w:val="000000"/>
              </w:rPr>
            </w:pPr>
            <w:r w:rsidRPr="00F05030">
              <w:rPr>
                <w:b/>
                <w:bCs/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7950602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  <w:rPr>
                <w:b/>
                <w:bCs/>
              </w:rPr>
            </w:pPr>
            <w:r w:rsidRPr="00F05030">
              <w:rPr>
                <w:b/>
                <w:bCs/>
              </w:rPr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  <w:rPr>
                <w:b/>
                <w:bCs/>
              </w:rPr>
            </w:pPr>
            <w:r w:rsidRPr="00F05030">
              <w:rPr>
                <w:b/>
                <w:bCs/>
              </w:rPr>
              <w:t>6 669,7</w:t>
            </w:r>
          </w:p>
        </w:tc>
      </w:tr>
      <w:tr w:rsidR="00F05030" w:rsidRPr="00F05030" w:rsidTr="00F05030">
        <w:trPr>
          <w:trHeight w:val="981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</w:pPr>
            <w:r w:rsidRPr="00F05030">
              <w:t>Предоставление субсидий государс</w:t>
            </w:r>
            <w:r w:rsidRPr="00F05030">
              <w:t>т</w:t>
            </w:r>
            <w:r w:rsidRPr="00F05030">
              <w:t>венным (муниципальным) бюдже</w:t>
            </w:r>
            <w:r w:rsidRPr="00F05030">
              <w:t>т</w:t>
            </w:r>
            <w:r w:rsidRPr="00F05030">
              <w:t>ным, автономным учреждениям и иным некоммерческим орган</w:t>
            </w:r>
            <w:r w:rsidRPr="00F05030">
              <w:t>и</w:t>
            </w:r>
            <w:r w:rsidRPr="00F05030">
              <w:t>зациям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7950602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600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6 669,7</w:t>
            </w:r>
          </w:p>
        </w:tc>
      </w:tr>
      <w:tr w:rsidR="00F05030" w:rsidRPr="00F05030" w:rsidTr="00F05030">
        <w:trPr>
          <w:trHeight w:val="319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</w:pPr>
            <w:r w:rsidRPr="00F05030">
              <w:t>Субсидии бюджетным учреждениям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7950602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610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0,0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6 669,7</w:t>
            </w:r>
          </w:p>
        </w:tc>
      </w:tr>
      <w:tr w:rsidR="00F05030" w:rsidRPr="00F05030" w:rsidTr="00F05030">
        <w:trPr>
          <w:trHeight w:val="1597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</w:pPr>
            <w:r w:rsidRPr="00F05030">
              <w:t>Субсидии бюджетным учреждениям на финансовое обеспечение госуда</w:t>
            </w:r>
            <w:r w:rsidRPr="00F05030">
              <w:t>р</w:t>
            </w:r>
            <w:r w:rsidRPr="00F05030">
              <w:t>стве</w:t>
            </w:r>
            <w:r w:rsidRPr="00F05030">
              <w:t>н</w:t>
            </w:r>
            <w:r w:rsidRPr="00F05030">
              <w:t>ного (муниципального) задания на оказание государственных (мун</w:t>
            </w:r>
            <w:r w:rsidRPr="00F05030">
              <w:t>и</w:t>
            </w:r>
            <w:r w:rsidRPr="00F05030">
              <w:t>ципальных) услуг (выполнение р</w:t>
            </w:r>
            <w:r w:rsidRPr="00F05030">
              <w:t>а</w:t>
            </w:r>
            <w:r w:rsidRPr="00F05030">
              <w:t>бот)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7950602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611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6 669,7</w:t>
            </w:r>
          </w:p>
        </w:tc>
      </w:tr>
      <w:tr w:rsidR="00F05030" w:rsidRPr="00F05030" w:rsidTr="00F05030">
        <w:trPr>
          <w:trHeight w:val="319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  <w:rPr>
                <w:b/>
                <w:bCs/>
              </w:rPr>
            </w:pPr>
            <w:r w:rsidRPr="00F05030">
              <w:rPr>
                <w:b/>
                <w:bCs/>
              </w:rPr>
              <w:t>Подпрограмма "Парк культуры и отдыха"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  <w:color w:val="000000"/>
              </w:rPr>
            </w:pPr>
            <w:r w:rsidRPr="00F05030">
              <w:rPr>
                <w:b/>
                <w:bCs/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7950604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  <w:rPr>
                <w:b/>
                <w:bCs/>
              </w:rPr>
            </w:pPr>
            <w:r w:rsidRPr="00F05030">
              <w:rPr>
                <w:b/>
                <w:bCs/>
              </w:rPr>
              <w:t>85,4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  <w:rPr>
                <w:b/>
                <w:bCs/>
              </w:rPr>
            </w:pPr>
            <w:r w:rsidRPr="00F05030">
              <w:rPr>
                <w:b/>
                <w:bCs/>
              </w:rPr>
              <w:t>4 067,6</w:t>
            </w:r>
          </w:p>
        </w:tc>
      </w:tr>
      <w:tr w:rsidR="00F05030" w:rsidRPr="00F05030" w:rsidTr="00F05030">
        <w:trPr>
          <w:trHeight w:val="1278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</w:pPr>
            <w:r w:rsidRPr="00F05030">
              <w:t>Предоставление субсидий государс</w:t>
            </w:r>
            <w:r w:rsidRPr="00F05030">
              <w:t>т</w:t>
            </w:r>
            <w:r w:rsidRPr="00F05030">
              <w:t>венным (муниципальным) бюдже</w:t>
            </w:r>
            <w:r w:rsidRPr="00F05030">
              <w:t>т</w:t>
            </w:r>
            <w:r w:rsidRPr="00F05030">
              <w:t>ным, автономным учреждениям и иным некоммерческим орган</w:t>
            </w:r>
            <w:r w:rsidRPr="00F05030">
              <w:t>и</w:t>
            </w:r>
            <w:r w:rsidRPr="00F05030">
              <w:t>зациям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7950604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600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85,4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4 067,6</w:t>
            </w:r>
          </w:p>
        </w:tc>
      </w:tr>
      <w:tr w:rsidR="00F05030" w:rsidRPr="00F05030" w:rsidTr="00F05030">
        <w:trPr>
          <w:trHeight w:val="319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</w:pPr>
            <w:r w:rsidRPr="00F05030">
              <w:t>Субсидии бюджетным учреждениям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7950604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610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85,4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4 067,6</w:t>
            </w:r>
          </w:p>
        </w:tc>
      </w:tr>
      <w:tr w:rsidR="00F05030" w:rsidRPr="00F05030" w:rsidTr="00F05030">
        <w:trPr>
          <w:trHeight w:val="1597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</w:pPr>
            <w:r w:rsidRPr="00F05030">
              <w:t>Субсидии бюджетным учреждениям на финансовое обеспечение госуда</w:t>
            </w:r>
            <w:r w:rsidRPr="00F05030">
              <w:t>р</w:t>
            </w:r>
            <w:r w:rsidRPr="00F05030">
              <w:t>стве</w:t>
            </w:r>
            <w:r w:rsidRPr="00F05030">
              <w:t>н</w:t>
            </w:r>
            <w:r w:rsidRPr="00F05030">
              <w:t>ного (муниципального) задания на оказание государственных (мун</w:t>
            </w:r>
            <w:r w:rsidRPr="00F05030">
              <w:t>и</w:t>
            </w:r>
            <w:r w:rsidRPr="00F05030">
              <w:t>ципальных) услуг (выполнение р</w:t>
            </w:r>
            <w:r w:rsidRPr="00F05030">
              <w:t>а</w:t>
            </w:r>
            <w:r w:rsidRPr="00F05030">
              <w:t>бот)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7950604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611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85,4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4 067,6</w:t>
            </w:r>
          </w:p>
        </w:tc>
      </w:tr>
      <w:tr w:rsidR="00F05030" w:rsidRPr="00F05030" w:rsidTr="00F05030">
        <w:trPr>
          <w:trHeight w:val="319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  <w:rPr>
                <w:b/>
                <w:bCs/>
              </w:rPr>
            </w:pPr>
            <w:r w:rsidRPr="00F05030">
              <w:rPr>
                <w:b/>
                <w:bCs/>
              </w:rPr>
              <w:t>СОЦИАЛЬНАЯ ПОЛИТИКА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  <w:color w:val="000000"/>
              </w:rPr>
            </w:pPr>
            <w:r w:rsidRPr="00F05030">
              <w:rPr>
                <w:b/>
                <w:bCs/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  <w:rPr>
                <w:b/>
                <w:bCs/>
              </w:rPr>
            </w:pPr>
            <w:r w:rsidRPr="00F05030">
              <w:rPr>
                <w:b/>
                <w:bCs/>
              </w:rPr>
              <w:t>9,0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  <w:rPr>
                <w:b/>
                <w:bCs/>
              </w:rPr>
            </w:pPr>
            <w:r w:rsidRPr="00F05030">
              <w:rPr>
                <w:b/>
                <w:bCs/>
              </w:rPr>
              <w:t>523,2</w:t>
            </w:r>
          </w:p>
        </w:tc>
      </w:tr>
      <w:tr w:rsidR="00F05030" w:rsidRPr="00F05030" w:rsidTr="00F05030">
        <w:trPr>
          <w:trHeight w:val="319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</w:pPr>
            <w:r w:rsidRPr="00F05030">
              <w:t>Пенсионное обеспечение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298,8</w:t>
            </w:r>
          </w:p>
        </w:tc>
      </w:tr>
      <w:tr w:rsidR="00F05030" w:rsidRPr="00F05030" w:rsidTr="00AA1011">
        <w:trPr>
          <w:trHeight w:val="958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</w:pPr>
            <w:r w:rsidRPr="00F05030">
              <w:t>Ежемесячная доплата к пенсиям о</w:t>
            </w:r>
            <w:r w:rsidRPr="00F05030">
              <w:t>т</w:t>
            </w:r>
            <w:r w:rsidRPr="00F05030">
              <w:t xml:space="preserve">дельным категориям пенсионеров </w:t>
            </w:r>
            <w:proofErr w:type="gramStart"/>
            <w:r w:rsidRPr="00F05030">
              <w:t>в</w:t>
            </w:r>
            <w:proofErr w:type="gramEnd"/>
            <w:r w:rsidRPr="00F05030">
              <w:t xml:space="preserve"> </w:t>
            </w:r>
            <w:proofErr w:type="gramStart"/>
            <w:r w:rsidRPr="00F05030">
              <w:t>Сальском</w:t>
            </w:r>
            <w:proofErr w:type="gramEnd"/>
            <w:r w:rsidRPr="00F05030">
              <w:t xml:space="preserve"> горо</w:t>
            </w:r>
            <w:r w:rsidRPr="00F05030">
              <w:t>д</w:t>
            </w:r>
            <w:r w:rsidRPr="00F05030">
              <w:t>ском поселении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4900502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298,8</w:t>
            </w:r>
          </w:p>
        </w:tc>
      </w:tr>
      <w:tr w:rsidR="00F05030" w:rsidRPr="00F05030" w:rsidTr="00AA1011">
        <w:trPr>
          <w:trHeight w:val="639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</w:pPr>
            <w:r w:rsidRPr="00F05030">
              <w:lastRenderedPageBreak/>
              <w:t>Социальное обеспечение и иные в</w:t>
            </w:r>
            <w:r w:rsidRPr="00F05030">
              <w:t>ы</w:t>
            </w:r>
            <w:r w:rsidRPr="00F05030">
              <w:t>платы н</w:t>
            </w:r>
            <w:r w:rsidRPr="00F05030">
              <w:t>а</w:t>
            </w:r>
            <w:r w:rsidRPr="00F05030">
              <w:t>селению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4900502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300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298,8</w:t>
            </w:r>
          </w:p>
        </w:tc>
      </w:tr>
      <w:tr w:rsidR="00F05030" w:rsidRPr="00F05030" w:rsidTr="00AA1011">
        <w:trPr>
          <w:trHeight w:val="639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</w:pPr>
            <w:r w:rsidRPr="00F05030">
              <w:t>Публичные нормативные социальные выплаты гражданам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4900502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310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0,0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298,8</w:t>
            </w:r>
          </w:p>
        </w:tc>
      </w:tr>
      <w:tr w:rsidR="00F05030" w:rsidRPr="00F05030" w:rsidTr="00F05030">
        <w:trPr>
          <w:trHeight w:val="639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</w:pPr>
            <w:r w:rsidRPr="00F05030">
              <w:t>Пенсии, выплачиваемые организ</w:t>
            </w:r>
            <w:r w:rsidRPr="00F05030">
              <w:t>а</w:t>
            </w:r>
            <w:r w:rsidRPr="00F05030">
              <w:t>циями сектора государственного управл</w:t>
            </w:r>
            <w:r w:rsidRPr="00F05030">
              <w:t>е</w:t>
            </w:r>
            <w:r w:rsidRPr="00F05030">
              <w:t>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4900502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312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298,8</w:t>
            </w:r>
          </w:p>
        </w:tc>
      </w:tr>
      <w:tr w:rsidR="00F05030" w:rsidRPr="00F05030" w:rsidTr="00F05030">
        <w:trPr>
          <w:trHeight w:val="319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  <w:rPr>
                <w:b/>
                <w:bCs/>
              </w:rPr>
            </w:pPr>
            <w:r w:rsidRPr="00F05030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  <w:color w:val="000000"/>
              </w:rPr>
            </w:pPr>
            <w:r w:rsidRPr="00F05030">
              <w:rPr>
                <w:b/>
                <w:bCs/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  <w:rPr>
                <w:b/>
                <w:bCs/>
              </w:rPr>
            </w:pPr>
            <w:r w:rsidRPr="00F05030">
              <w:rPr>
                <w:b/>
                <w:bCs/>
              </w:rPr>
              <w:t>9,0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  <w:rPr>
                <w:b/>
                <w:bCs/>
              </w:rPr>
            </w:pPr>
            <w:r w:rsidRPr="00F05030">
              <w:rPr>
                <w:b/>
                <w:bCs/>
              </w:rPr>
              <w:t>159,1</w:t>
            </w:r>
          </w:p>
        </w:tc>
      </w:tr>
      <w:tr w:rsidR="00F05030" w:rsidRPr="00F05030" w:rsidTr="00F05030">
        <w:trPr>
          <w:trHeight w:val="319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</w:pPr>
            <w:r w:rsidRPr="00F05030">
              <w:t>Резервные фонды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9,0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159,1</w:t>
            </w:r>
          </w:p>
        </w:tc>
      </w:tr>
      <w:tr w:rsidR="00F05030" w:rsidRPr="00F05030" w:rsidTr="00F05030">
        <w:trPr>
          <w:trHeight w:val="319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  <w:rPr>
                <w:color w:val="000000"/>
              </w:rPr>
            </w:pPr>
            <w:r w:rsidRPr="00F05030">
              <w:rPr>
                <w:color w:val="000000"/>
              </w:rPr>
              <w:t>Резервные фонды местных админ</w:t>
            </w:r>
            <w:r w:rsidRPr="00F05030">
              <w:rPr>
                <w:color w:val="000000"/>
              </w:rPr>
              <w:t>и</w:t>
            </w:r>
            <w:r w:rsidRPr="00F05030">
              <w:rPr>
                <w:color w:val="000000"/>
              </w:rPr>
              <w:t>страций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0700500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9,0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159,1</w:t>
            </w:r>
          </w:p>
        </w:tc>
      </w:tr>
      <w:tr w:rsidR="00F05030" w:rsidRPr="00F05030" w:rsidTr="00F05030">
        <w:trPr>
          <w:trHeight w:val="639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</w:pPr>
            <w:r w:rsidRPr="00F05030">
              <w:t>Социальное обеспечение и иные в</w:t>
            </w:r>
            <w:r w:rsidRPr="00F05030">
              <w:t>ы</w:t>
            </w:r>
            <w:r w:rsidRPr="00F05030">
              <w:t>платы н</w:t>
            </w:r>
            <w:r w:rsidRPr="00F05030">
              <w:t>а</w:t>
            </w:r>
            <w:r w:rsidRPr="00F05030">
              <w:t>селению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0700500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300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6,9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102,9</w:t>
            </w:r>
          </w:p>
        </w:tc>
      </w:tr>
      <w:tr w:rsidR="00F05030" w:rsidRPr="00F05030" w:rsidTr="00F05030">
        <w:trPr>
          <w:trHeight w:val="319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</w:pPr>
            <w:r w:rsidRPr="00F05030">
              <w:t>Социальные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0700500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360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6,9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102,9</w:t>
            </w:r>
          </w:p>
        </w:tc>
      </w:tr>
      <w:tr w:rsidR="00F05030" w:rsidRPr="00F05030" w:rsidTr="00F05030">
        <w:trPr>
          <w:trHeight w:val="319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</w:pPr>
            <w:r w:rsidRPr="00F05030"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0700500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41,6</w:t>
            </w:r>
          </w:p>
        </w:tc>
      </w:tr>
      <w:tr w:rsidR="00F05030" w:rsidRPr="00F05030" w:rsidTr="00F05030">
        <w:trPr>
          <w:trHeight w:val="319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</w:pPr>
            <w:r w:rsidRPr="00F05030">
              <w:t>Иные 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0700500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540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  <w:rPr>
                <w:color w:val="000000"/>
              </w:rPr>
            </w:pPr>
            <w:r w:rsidRPr="00F05030">
              <w:rPr>
                <w:color w:val="000000"/>
              </w:rPr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41,6</w:t>
            </w:r>
          </w:p>
        </w:tc>
      </w:tr>
      <w:tr w:rsidR="00F05030" w:rsidRPr="00F05030" w:rsidTr="00F05030">
        <w:trPr>
          <w:trHeight w:val="319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</w:pPr>
            <w:r w:rsidRPr="00F05030">
              <w:t>Иные бюджетные ассигнования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0700500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2,1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14,6</w:t>
            </w:r>
          </w:p>
        </w:tc>
      </w:tr>
      <w:tr w:rsidR="00F05030" w:rsidRPr="00F05030" w:rsidTr="00F05030">
        <w:trPr>
          <w:trHeight w:val="319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</w:pPr>
            <w:r w:rsidRPr="00F05030">
              <w:t>Резервные средства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0700500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870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  <w:rPr>
                <w:color w:val="000000"/>
              </w:rPr>
            </w:pPr>
            <w:r w:rsidRPr="00F05030">
              <w:rPr>
                <w:color w:val="000000"/>
              </w:rPr>
              <w:t>2,1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14,6</w:t>
            </w:r>
          </w:p>
        </w:tc>
      </w:tr>
      <w:tr w:rsidR="00F05030" w:rsidRPr="00F05030" w:rsidTr="00F05030">
        <w:trPr>
          <w:trHeight w:val="414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rPr>
                <w:b/>
                <w:bCs/>
              </w:rPr>
            </w:pPr>
            <w:r w:rsidRPr="00F05030">
              <w:rPr>
                <w:b/>
                <w:bCs/>
              </w:rPr>
              <w:t>Другие вопросы в области соц</w:t>
            </w:r>
            <w:r w:rsidRPr="00F05030">
              <w:rPr>
                <w:b/>
                <w:bCs/>
              </w:rPr>
              <w:t>и</w:t>
            </w:r>
            <w:r w:rsidRPr="00F05030">
              <w:rPr>
                <w:b/>
                <w:bCs/>
              </w:rPr>
              <w:t>альной п</w:t>
            </w:r>
            <w:r w:rsidRPr="00F05030">
              <w:rPr>
                <w:b/>
                <w:bCs/>
              </w:rPr>
              <w:t>о</w:t>
            </w:r>
            <w:r w:rsidRPr="00F05030">
              <w:rPr>
                <w:b/>
                <w:bCs/>
              </w:rPr>
              <w:t>литики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rPr>
                <w:b/>
                <w:bCs/>
                <w:color w:val="000000"/>
              </w:rPr>
            </w:pPr>
            <w:r w:rsidRPr="00F05030">
              <w:rPr>
                <w:b/>
                <w:bCs/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rPr>
                <w:b/>
                <w:bCs/>
              </w:rPr>
            </w:pPr>
            <w:r w:rsidRPr="00F05030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rPr>
                <w:b/>
                <w:bCs/>
              </w:rPr>
            </w:pPr>
            <w:r w:rsidRPr="00F05030">
              <w:rPr>
                <w:b/>
                <w:bCs/>
              </w:rPr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rPr>
                <w:b/>
                <w:bCs/>
              </w:rPr>
            </w:pPr>
            <w:r w:rsidRPr="00F05030">
              <w:rPr>
                <w:b/>
                <w:bCs/>
              </w:rPr>
              <w:t>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rPr>
                <w:b/>
                <w:bCs/>
              </w:rPr>
            </w:pPr>
            <w:r w:rsidRPr="00F05030">
              <w:rPr>
                <w:b/>
                <w:bCs/>
              </w:rPr>
              <w:t>65,3</w:t>
            </w:r>
          </w:p>
        </w:tc>
      </w:tr>
      <w:tr w:rsidR="00F05030" w:rsidRPr="00F05030" w:rsidTr="00F05030">
        <w:trPr>
          <w:trHeight w:val="319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  <w:rPr>
                <w:b/>
                <w:bCs/>
              </w:rPr>
            </w:pPr>
            <w:r w:rsidRPr="00F05030">
              <w:rPr>
                <w:b/>
                <w:bCs/>
              </w:rPr>
              <w:t>Резервные фонды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0700000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  <w:rPr>
                <w:b/>
                <w:bCs/>
              </w:rPr>
            </w:pPr>
            <w:r w:rsidRPr="00F05030">
              <w:rPr>
                <w:b/>
                <w:bCs/>
              </w:rPr>
              <w:t>0,0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  <w:rPr>
                <w:b/>
                <w:bCs/>
              </w:rPr>
            </w:pPr>
            <w:r w:rsidRPr="00F05030">
              <w:rPr>
                <w:b/>
                <w:bCs/>
              </w:rPr>
              <w:t>65,3</w:t>
            </w:r>
          </w:p>
        </w:tc>
      </w:tr>
      <w:tr w:rsidR="00F05030" w:rsidRPr="00F05030" w:rsidTr="00F05030">
        <w:trPr>
          <w:trHeight w:val="319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  <w:rPr>
                <w:color w:val="000000"/>
              </w:rPr>
            </w:pPr>
            <w:r w:rsidRPr="00F05030">
              <w:rPr>
                <w:color w:val="000000"/>
              </w:rPr>
              <w:t>Резервные фонды местных админ</w:t>
            </w:r>
            <w:r w:rsidRPr="00F05030">
              <w:rPr>
                <w:color w:val="000000"/>
              </w:rPr>
              <w:t>и</w:t>
            </w:r>
            <w:r w:rsidRPr="00F05030">
              <w:rPr>
                <w:color w:val="000000"/>
              </w:rPr>
              <w:t>страций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0700500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65,3</w:t>
            </w:r>
          </w:p>
        </w:tc>
      </w:tr>
      <w:tr w:rsidR="00F05030" w:rsidRPr="00F05030" w:rsidTr="00F05030">
        <w:trPr>
          <w:trHeight w:val="319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</w:pPr>
            <w:r w:rsidRPr="00F05030">
              <w:t>Иные бюджетные ассигнования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0700500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800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65,3</w:t>
            </w:r>
          </w:p>
        </w:tc>
      </w:tr>
      <w:tr w:rsidR="00F05030" w:rsidRPr="00F05030" w:rsidTr="00F05030">
        <w:trPr>
          <w:trHeight w:val="319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</w:pPr>
            <w:r w:rsidRPr="00F05030">
              <w:t>Резервные средства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0700500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870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0,0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  <w:rPr>
                <w:color w:val="000000"/>
              </w:rPr>
            </w:pPr>
            <w:r w:rsidRPr="00F05030">
              <w:rPr>
                <w:color w:val="000000"/>
              </w:rPr>
              <w:t>65,3</w:t>
            </w:r>
          </w:p>
        </w:tc>
      </w:tr>
      <w:tr w:rsidR="00F05030" w:rsidRPr="00F05030" w:rsidTr="00F05030">
        <w:trPr>
          <w:trHeight w:val="319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  <w:rPr>
                <w:b/>
                <w:bCs/>
              </w:rPr>
            </w:pPr>
            <w:r w:rsidRPr="00F05030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  <w:color w:val="000000"/>
              </w:rPr>
            </w:pPr>
            <w:r w:rsidRPr="00F05030">
              <w:rPr>
                <w:b/>
                <w:bCs/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  <w:rPr>
                <w:b/>
                <w:bCs/>
              </w:rPr>
            </w:pPr>
            <w:r w:rsidRPr="00F05030">
              <w:rPr>
                <w:b/>
                <w:bCs/>
              </w:rPr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  <w:rPr>
                <w:b/>
                <w:bCs/>
              </w:rPr>
            </w:pPr>
            <w:r w:rsidRPr="00F05030">
              <w:rPr>
                <w:b/>
                <w:bCs/>
              </w:rPr>
              <w:t>365,1</w:t>
            </w:r>
          </w:p>
        </w:tc>
      </w:tr>
      <w:tr w:rsidR="00F05030" w:rsidRPr="00F05030" w:rsidTr="00F05030">
        <w:trPr>
          <w:trHeight w:val="153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  <w:rPr>
                <w:b/>
                <w:bCs/>
              </w:rPr>
            </w:pPr>
            <w:r w:rsidRPr="00F05030">
              <w:rPr>
                <w:b/>
                <w:bCs/>
              </w:rPr>
              <w:t>Физическая культура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  <w:color w:val="000000"/>
              </w:rPr>
            </w:pPr>
            <w:r w:rsidRPr="00F05030">
              <w:rPr>
                <w:b/>
                <w:bCs/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  <w:rPr>
                <w:b/>
                <w:bCs/>
              </w:rPr>
            </w:pPr>
            <w:r w:rsidRPr="00F05030">
              <w:rPr>
                <w:b/>
                <w:bCs/>
              </w:rPr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  <w:rPr>
                <w:b/>
                <w:bCs/>
              </w:rPr>
            </w:pPr>
            <w:r w:rsidRPr="00F05030">
              <w:rPr>
                <w:b/>
                <w:bCs/>
              </w:rPr>
              <w:t>365,1</w:t>
            </w:r>
          </w:p>
        </w:tc>
      </w:tr>
      <w:tr w:rsidR="00F05030" w:rsidRPr="00F05030" w:rsidTr="00F05030">
        <w:trPr>
          <w:trHeight w:val="316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  <w:rPr>
                <w:b/>
                <w:bCs/>
              </w:rPr>
            </w:pPr>
            <w:r w:rsidRPr="00F05030">
              <w:rPr>
                <w:b/>
                <w:bCs/>
              </w:rPr>
              <w:t>Целевые программы муниципал</w:t>
            </w:r>
            <w:r w:rsidRPr="00F05030">
              <w:rPr>
                <w:b/>
                <w:bCs/>
              </w:rPr>
              <w:t>ь</w:t>
            </w:r>
            <w:r w:rsidRPr="00F05030">
              <w:rPr>
                <w:b/>
                <w:bCs/>
              </w:rPr>
              <w:t>ных обр</w:t>
            </w:r>
            <w:r w:rsidRPr="00F05030">
              <w:rPr>
                <w:b/>
                <w:bCs/>
              </w:rPr>
              <w:t>а</w:t>
            </w:r>
            <w:r w:rsidRPr="00F05030">
              <w:rPr>
                <w:b/>
                <w:bCs/>
              </w:rPr>
              <w:t>зований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  <w:color w:val="000000"/>
              </w:rPr>
            </w:pPr>
            <w:r w:rsidRPr="00F05030">
              <w:rPr>
                <w:b/>
                <w:bCs/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7950000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  <w:rPr>
                <w:b/>
                <w:bCs/>
              </w:rPr>
            </w:pPr>
            <w:r w:rsidRPr="00F05030">
              <w:rPr>
                <w:b/>
                <w:bCs/>
              </w:rPr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  <w:rPr>
                <w:b/>
                <w:bCs/>
              </w:rPr>
            </w:pPr>
            <w:r w:rsidRPr="00F05030">
              <w:rPr>
                <w:b/>
                <w:bCs/>
              </w:rPr>
              <w:t>365,1</w:t>
            </w:r>
          </w:p>
        </w:tc>
      </w:tr>
      <w:tr w:rsidR="00F05030" w:rsidRPr="00F05030" w:rsidTr="00F05030">
        <w:trPr>
          <w:trHeight w:val="1278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  <w:rPr>
                <w:b/>
                <w:bCs/>
                <w:color w:val="000000"/>
              </w:rPr>
            </w:pPr>
            <w:r w:rsidRPr="00F05030">
              <w:rPr>
                <w:b/>
                <w:bCs/>
                <w:color w:val="000000"/>
              </w:rPr>
              <w:t>Муниципальная долгосрочная ц</w:t>
            </w:r>
            <w:r w:rsidRPr="00F05030">
              <w:rPr>
                <w:b/>
                <w:bCs/>
                <w:color w:val="000000"/>
              </w:rPr>
              <w:t>е</w:t>
            </w:r>
            <w:r w:rsidRPr="00F05030">
              <w:rPr>
                <w:b/>
                <w:bCs/>
                <w:color w:val="000000"/>
              </w:rPr>
              <w:t xml:space="preserve">левая программа </w:t>
            </w:r>
            <w:r w:rsidRPr="00F05030">
              <w:rPr>
                <w:b/>
                <w:bCs/>
              </w:rPr>
              <w:t>«Развитие физ</w:t>
            </w:r>
            <w:r w:rsidRPr="00F05030">
              <w:rPr>
                <w:b/>
                <w:bCs/>
              </w:rPr>
              <w:t>и</w:t>
            </w:r>
            <w:r w:rsidRPr="00F05030">
              <w:rPr>
                <w:b/>
                <w:bCs/>
              </w:rPr>
              <w:t>ческой культуры и спорта на те</w:t>
            </w:r>
            <w:r w:rsidRPr="00F05030">
              <w:rPr>
                <w:b/>
                <w:bCs/>
              </w:rPr>
              <w:t>р</w:t>
            </w:r>
            <w:r w:rsidRPr="00F05030">
              <w:rPr>
                <w:b/>
                <w:bCs/>
              </w:rPr>
              <w:t xml:space="preserve">ритории </w:t>
            </w:r>
            <w:proofErr w:type="spellStart"/>
            <w:r w:rsidRPr="00F05030">
              <w:rPr>
                <w:b/>
                <w:bCs/>
              </w:rPr>
              <w:t>Сальского</w:t>
            </w:r>
            <w:proofErr w:type="spellEnd"/>
            <w:r w:rsidRPr="00F05030">
              <w:rPr>
                <w:b/>
                <w:bCs/>
              </w:rPr>
              <w:t xml:space="preserve"> городского п</w:t>
            </w:r>
            <w:r w:rsidRPr="00F05030">
              <w:rPr>
                <w:b/>
                <w:bCs/>
              </w:rPr>
              <w:t>о</w:t>
            </w:r>
            <w:r w:rsidRPr="00F05030">
              <w:rPr>
                <w:b/>
                <w:bCs/>
              </w:rPr>
              <w:t>селения на 2012-2015 годы»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  <w:color w:val="000000"/>
              </w:rPr>
            </w:pPr>
            <w:r w:rsidRPr="00F05030">
              <w:rPr>
                <w:b/>
                <w:bCs/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7952000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</w:rPr>
            </w:pPr>
            <w:r w:rsidRPr="00F05030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  <w:rPr>
                <w:b/>
                <w:bCs/>
              </w:rPr>
            </w:pPr>
            <w:r w:rsidRPr="00F05030">
              <w:rPr>
                <w:b/>
                <w:bCs/>
              </w:rPr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  <w:rPr>
                <w:b/>
                <w:bCs/>
              </w:rPr>
            </w:pPr>
            <w:r w:rsidRPr="00F05030">
              <w:rPr>
                <w:b/>
                <w:bCs/>
              </w:rPr>
              <w:t>365,1</w:t>
            </w:r>
          </w:p>
        </w:tc>
      </w:tr>
      <w:tr w:rsidR="00F05030" w:rsidRPr="00F05030" w:rsidTr="00F05030">
        <w:trPr>
          <w:trHeight w:val="639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</w:pPr>
            <w:r w:rsidRPr="00F05030">
              <w:t>Закупка товаров, работ и услуг для государс</w:t>
            </w:r>
            <w:r w:rsidRPr="00F05030">
              <w:t>т</w:t>
            </w:r>
            <w:r w:rsidRPr="00F05030">
              <w:t>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 xml:space="preserve">7952000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365,1</w:t>
            </w:r>
          </w:p>
        </w:tc>
      </w:tr>
      <w:tr w:rsidR="00F05030" w:rsidRPr="00F05030" w:rsidTr="00F05030">
        <w:trPr>
          <w:trHeight w:val="639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</w:pPr>
            <w:r w:rsidRPr="00F05030">
              <w:t>Иные закупки товаров, работ и услуг для государственных (муниципал</w:t>
            </w:r>
            <w:r w:rsidRPr="00F05030">
              <w:t>ь</w:t>
            </w:r>
            <w:r w:rsidRPr="00F05030">
              <w:t>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 xml:space="preserve">7952000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365,1</w:t>
            </w:r>
          </w:p>
        </w:tc>
      </w:tr>
      <w:tr w:rsidR="00F05030" w:rsidRPr="00F05030" w:rsidTr="00F05030">
        <w:trPr>
          <w:trHeight w:val="639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</w:pPr>
            <w:r w:rsidRPr="00F05030">
              <w:t>Прочая закупка товаров, работ и у</w:t>
            </w:r>
            <w:r w:rsidRPr="00F05030">
              <w:t>с</w:t>
            </w:r>
            <w:r w:rsidRPr="00F05030">
              <w:t>луг для государственных (муниц</w:t>
            </w:r>
            <w:r w:rsidRPr="00F05030">
              <w:t>и</w:t>
            </w:r>
            <w:r w:rsidRPr="00F05030">
              <w:t>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 xml:space="preserve">7952000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</w:pPr>
            <w:r w:rsidRPr="00F05030">
              <w:t>244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</w:pPr>
            <w:r w:rsidRPr="00F05030">
              <w:t>365,1</w:t>
            </w:r>
          </w:p>
        </w:tc>
      </w:tr>
      <w:tr w:rsidR="00F05030" w:rsidRPr="00F05030" w:rsidTr="00F05030">
        <w:trPr>
          <w:trHeight w:val="319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both"/>
              <w:rPr>
                <w:b/>
                <w:bCs/>
              </w:rPr>
            </w:pPr>
            <w:r w:rsidRPr="00F05030">
              <w:rPr>
                <w:b/>
                <w:bCs/>
              </w:rPr>
              <w:t>ИТОГО РАСХОДОВ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030" w:rsidRPr="00F05030" w:rsidRDefault="00F05030" w:rsidP="00F05030">
            <w:pPr>
              <w:jc w:val="center"/>
              <w:rPr>
                <w:color w:val="000000"/>
              </w:rPr>
            </w:pPr>
            <w:r w:rsidRPr="00F05030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  <w:i/>
                <w:iCs/>
              </w:rPr>
            </w:pPr>
            <w:r w:rsidRPr="00F0503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  <w:i/>
                <w:iCs/>
              </w:rPr>
            </w:pPr>
            <w:r w:rsidRPr="00F0503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  <w:i/>
                <w:iCs/>
              </w:rPr>
            </w:pPr>
            <w:r w:rsidRPr="00F0503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center"/>
              <w:rPr>
                <w:b/>
                <w:bCs/>
                <w:i/>
                <w:iCs/>
              </w:rPr>
            </w:pPr>
            <w:r w:rsidRPr="00F0503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  <w:rPr>
                <w:b/>
                <w:bCs/>
              </w:rPr>
            </w:pPr>
            <w:r w:rsidRPr="00F05030">
              <w:rPr>
                <w:b/>
                <w:bCs/>
              </w:rPr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030" w:rsidRPr="00F05030" w:rsidRDefault="00F05030" w:rsidP="00F05030">
            <w:pPr>
              <w:jc w:val="right"/>
              <w:rPr>
                <w:b/>
                <w:bCs/>
              </w:rPr>
            </w:pPr>
            <w:r w:rsidRPr="00F05030">
              <w:rPr>
                <w:b/>
                <w:bCs/>
              </w:rPr>
              <w:t>246 947,3</w:t>
            </w:r>
            <w:r>
              <w:rPr>
                <w:b/>
                <w:bCs/>
              </w:rPr>
              <w:t>»;</w:t>
            </w:r>
          </w:p>
        </w:tc>
      </w:tr>
    </w:tbl>
    <w:p w:rsidR="00301756" w:rsidRDefault="00301756" w:rsidP="00E100A2">
      <w:pPr>
        <w:pStyle w:val="af3"/>
        <w:autoSpaceDE w:val="0"/>
        <w:autoSpaceDN w:val="0"/>
        <w:adjustRightInd w:val="0"/>
        <w:ind w:left="708"/>
        <w:jc w:val="right"/>
        <w:outlineLvl w:val="1"/>
      </w:pPr>
    </w:p>
    <w:p w:rsidR="00AA1011" w:rsidRDefault="00AA1011" w:rsidP="00E100A2">
      <w:pPr>
        <w:pStyle w:val="af3"/>
        <w:autoSpaceDE w:val="0"/>
        <w:autoSpaceDN w:val="0"/>
        <w:adjustRightInd w:val="0"/>
        <w:ind w:left="708"/>
        <w:jc w:val="right"/>
        <w:outlineLvl w:val="1"/>
      </w:pPr>
    </w:p>
    <w:p w:rsidR="004C5F52" w:rsidRDefault="004C5F52" w:rsidP="00E100A2">
      <w:pPr>
        <w:pStyle w:val="af3"/>
        <w:autoSpaceDE w:val="0"/>
        <w:autoSpaceDN w:val="0"/>
        <w:adjustRightInd w:val="0"/>
        <w:ind w:left="708"/>
        <w:jc w:val="right"/>
        <w:outlineLvl w:val="1"/>
      </w:pPr>
    </w:p>
    <w:p w:rsidR="004C5F52" w:rsidRDefault="004C5F52" w:rsidP="00E100A2">
      <w:pPr>
        <w:pStyle w:val="af3"/>
        <w:autoSpaceDE w:val="0"/>
        <w:autoSpaceDN w:val="0"/>
        <w:adjustRightInd w:val="0"/>
        <w:ind w:left="708"/>
        <w:jc w:val="right"/>
        <w:outlineLvl w:val="1"/>
      </w:pPr>
    </w:p>
    <w:p w:rsidR="004C5F52" w:rsidRDefault="004C5F52" w:rsidP="004C5F52">
      <w:pPr>
        <w:pStyle w:val="af3"/>
        <w:numPr>
          <w:ilvl w:val="0"/>
          <w:numId w:val="16"/>
        </w:numPr>
        <w:autoSpaceDE w:val="0"/>
        <w:autoSpaceDN w:val="0"/>
        <w:adjustRightInd w:val="0"/>
        <w:jc w:val="both"/>
        <w:outlineLvl w:val="1"/>
      </w:pPr>
      <w:r>
        <w:lastRenderedPageBreak/>
        <w:t>приложение 12 изложить в следующей редакции:</w:t>
      </w:r>
    </w:p>
    <w:p w:rsidR="004C5F52" w:rsidRDefault="004C5F52" w:rsidP="004C5F52">
      <w:pPr>
        <w:pStyle w:val="af3"/>
        <w:autoSpaceDE w:val="0"/>
        <w:autoSpaceDN w:val="0"/>
        <w:adjustRightInd w:val="0"/>
        <w:ind w:left="708"/>
        <w:jc w:val="right"/>
        <w:outlineLvl w:val="1"/>
        <w:rPr>
          <w:color w:val="000000"/>
        </w:rPr>
      </w:pPr>
    </w:p>
    <w:p w:rsidR="004C5F52" w:rsidRDefault="004C5F52" w:rsidP="004C5F52">
      <w:pPr>
        <w:pStyle w:val="af3"/>
        <w:autoSpaceDE w:val="0"/>
        <w:autoSpaceDN w:val="0"/>
        <w:adjustRightInd w:val="0"/>
        <w:ind w:left="708"/>
        <w:jc w:val="right"/>
        <w:outlineLvl w:val="1"/>
        <w:rPr>
          <w:color w:val="000000"/>
        </w:rPr>
      </w:pPr>
      <w:r>
        <w:rPr>
          <w:color w:val="000000"/>
        </w:rPr>
        <w:t>«</w:t>
      </w:r>
      <w:r w:rsidRPr="00E100A2">
        <w:rPr>
          <w:color w:val="000000"/>
        </w:rPr>
        <w:t>Приложение1</w:t>
      </w:r>
      <w:r>
        <w:rPr>
          <w:color w:val="000000"/>
        </w:rPr>
        <w:t>2</w:t>
      </w:r>
    </w:p>
    <w:p w:rsidR="004C5F52" w:rsidRDefault="004C5F52" w:rsidP="004C5F52">
      <w:pPr>
        <w:pStyle w:val="af3"/>
        <w:autoSpaceDE w:val="0"/>
        <w:autoSpaceDN w:val="0"/>
        <w:adjustRightInd w:val="0"/>
        <w:ind w:left="708"/>
        <w:jc w:val="right"/>
        <w:outlineLvl w:val="1"/>
        <w:rPr>
          <w:color w:val="000000"/>
        </w:rPr>
      </w:pPr>
      <w:r w:rsidRPr="00E100A2">
        <w:rPr>
          <w:color w:val="000000"/>
        </w:rPr>
        <w:t>к решению Собрания депутатов</w:t>
      </w:r>
    </w:p>
    <w:p w:rsidR="004C5F52" w:rsidRDefault="004C5F52" w:rsidP="004C5F52">
      <w:pPr>
        <w:pStyle w:val="af3"/>
        <w:autoSpaceDE w:val="0"/>
        <w:autoSpaceDN w:val="0"/>
        <w:adjustRightInd w:val="0"/>
        <w:ind w:left="708"/>
        <w:jc w:val="right"/>
        <w:outlineLvl w:val="1"/>
        <w:rPr>
          <w:color w:val="000000"/>
        </w:rPr>
      </w:pPr>
      <w:proofErr w:type="spellStart"/>
      <w:r w:rsidRPr="00E100A2">
        <w:rPr>
          <w:color w:val="000000"/>
        </w:rPr>
        <w:t>Сальского</w:t>
      </w:r>
      <w:proofErr w:type="spellEnd"/>
      <w:r w:rsidRPr="00E100A2">
        <w:rPr>
          <w:color w:val="000000"/>
        </w:rPr>
        <w:t xml:space="preserve"> городского поселения</w:t>
      </w:r>
    </w:p>
    <w:p w:rsidR="004C5F52" w:rsidRDefault="004C5F52" w:rsidP="004C5F52">
      <w:pPr>
        <w:pStyle w:val="af3"/>
        <w:autoSpaceDE w:val="0"/>
        <w:autoSpaceDN w:val="0"/>
        <w:adjustRightInd w:val="0"/>
        <w:ind w:left="708"/>
        <w:jc w:val="right"/>
        <w:outlineLvl w:val="1"/>
        <w:rPr>
          <w:color w:val="000000"/>
        </w:rPr>
      </w:pPr>
      <w:r>
        <w:rPr>
          <w:color w:val="000000"/>
        </w:rPr>
        <w:t>«</w:t>
      </w:r>
      <w:r w:rsidRPr="00E100A2">
        <w:rPr>
          <w:color w:val="000000"/>
        </w:rPr>
        <w:t xml:space="preserve">О бюджете </w:t>
      </w:r>
      <w:proofErr w:type="spellStart"/>
      <w:r w:rsidRPr="00E100A2">
        <w:rPr>
          <w:color w:val="000000"/>
        </w:rPr>
        <w:t>Сальского</w:t>
      </w:r>
      <w:proofErr w:type="spellEnd"/>
      <w:r w:rsidRPr="00E100A2">
        <w:rPr>
          <w:color w:val="000000"/>
        </w:rPr>
        <w:t xml:space="preserve"> </w:t>
      </w:r>
      <w:proofErr w:type="gramStart"/>
      <w:r w:rsidRPr="00E100A2">
        <w:rPr>
          <w:color w:val="000000"/>
        </w:rPr>
        <w:t>городского</w:t>
      </w:r>
      <w:proofErr w:type="gramEnd"/>
    </w:p>
    <w:p w:rsidR="004C5F52" w:rsidRDefault="004C5F52" w:rsidP="004C5F52">
      <w:pPr>
        <w:pStyle w:val="af3"/>
        <w:autoSpaceDE w:val="0"/>
        <w:autoSpaceDN w:val="0"/>
        <w:adjustRightInd w:val="0"/>
        <w:ind w:left="708"/>
        <w:jc w:val="right"/>
        <w:outlineLvl w:val="1"/>
        <w:rPr>
          <w:color w:val="000000"/>
        </w:rPr>
      </w:pPr>
      <w:r w:rsidRPr="00E100A2">
        <w:rPr>
          <w:color w:val="000000"/>
        </w:rPr>
        <w:t xml:space="preserve">поселения </w:t>
      </w:r>
      <w:proofErr w:type="spellStart"/>
      <w:r w:rsidRPr="00E100A2">
        <w:rPr>
          <w:color w:val="000000"/>
        </w:rPr>
        <w:t>Сальского</w:t>
      </w:r>
      <w:proofErr w:type="spellEnd"/>
      <w:r w:rsidRPr="00E100A2">
        <w:rPr>
          <w:color w:val="000000"/>
        </w:rPr>
        <w:t xml:space="preserve"> района на 2013 год</w:t>
      </w:r>
    </w:p>
    <w:p w:rsidR="004C5F52" w:rsidRDefault="004C5F52" w:rsidP="004C5F52">
      <w:pPr>
        <w:pStyle w:val="af3"/>
        <w:autoSpaceDE w:val="0"/>
        <w:autoSpaceDN w:val="0"/>
        <w:adjustRightInd w:val="0"/>
        <w:ind w:left="708"/>
        <w:jc w:val="right"/>
        <w:outlineLvl w:val="1"/>
        <w:rPr>
          <w:color w:val="000000"/>
        </w:rPr>
      </w:pPr>
      <w:r w:rsidRPr="00E100A2">
        <w:rPr>
          <w:color w:val="000000"/>
        </w:rPr>
        <w:t>и на плановый период</w:t>
      </w:r>
      <w:r>
        <w:rPr>
          <w:color w:val="000000"/>
        </w:rPr>
        <w:t xml:space="preserve"> 2014 и 2015 годов»</w:t>
      </w:r>
    </w:p>
    <w:tbl>
      <w:tblPr>
        <w:tblW w:w="10349" w:type="dxa"/>
        <w:tblInd w:w="-176" w:type="dxa"/>
        <w:tblLayout w:type="fixed"/>
        <w:tblLook w:val="04A0"/>
      </w:tblPr>
      <w:tblGrid>
        <w:gridCol w:w="3582"/>
        <w:gridCol w:w="671"/>
        <w:gridCol w:w="456"/>
        <w:gridCol w:w="537"/>
        <w:gridCol w:w="1056"/>
        <w:gridCol w:w="576"/>
        <w:gridCol w:w="777"/>
        <w:gridCol w:w="1276"/>
        <w:gridCol w:w="1418"/>
      </w:tblGrid>
      <w:tr w:rsidR="004C5F52" w:rsidRPr="004C5F52" w:rsidTr="004C5F52">
        <w:trPr>
          <w:trHeight w:val="318"/>
        </w:trPr>
        <w:tc>
          <w:tcPr>
            <w:tcW w:w="103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  <w:color w:val="000000"/>
              </w:rPr>
            </w:pPr>
            <w:r w:rsidRPr="004C5F52">
              <w:rPr>
                <w:b/>
                <w:bCs/>
                <w:color w:val="000000"/>
              </w:rPr>
              <w:t>Ведомственная структура расходов местного бюджета на плановый период 2014 и 2015 г</w:t>
            </w:r>
            <w:r w:rsidRPr="004C5F52">
              <w:rPr>
                <w:b/>
                <w:bCs/>
                <w:color w:val="000000"/>
              </w:rPr>
              <w:t>о</w:t>
            </w:r>
            <w:r w:rsidRPr="004C5F52">
              <w:rPr>
                <w:b/>
                <w:bCs/>
                <w:color w:val="000000"/>
              </w:rPr>
              <w:t>дов</w:t>
            </w:r>
          </w:p>
        </w:tc>
      </w:tr>
      <w:tr w:rsidR="004C5F52" w:rsidRPr="004C5F52" w:rsidTr="00B43D96">
        <w:trPr>
          <w:trHeight w:val="318"/>
        </w:trPr>
        <w:tc>
          <w:tcPr>
            <w:tcW w:w="1034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F52" w:rsidRPr="004C5F52" w:rsidRDefault="004C5F52" w:rsidP="004C5F52">
            <w:pPr>
              <w:jc w:val="right"/>
              <w:rPr>
                <w:color w:val="000000"/>
              </w:rPr>
            </w:pPr>
            <w:r w:rsidRPr="004C5F52">
              <w:rPr>
                <w:color w:val="000000"/>
              </w:rPr>
              <w:t>(тыс. рублей)</w:t>
            </w:r>
          </w:p>
        </w:tc>
      </w:tr>
      <w:tr w:rsidR="004C5F52" w:rsidRPr="004C5F52" w:rsidTr="00B43D96">
        <w:trPr>
          <w:trHeight w:val="174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5F52">
              <w:rPr>
                <w:b/>
                <w:bCs/>
                <w:color w:val="000000"/>
                <w:sz w:val="20"/>
                <w:szCs w:val="20"/>
              </w:rPr>
              <w:t>Наименование 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5F52">
              <w:rPr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5F52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C5F52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5F52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5F52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2014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2015 год</w:t>
            </w:r>
          </w:p>
        </w:tc>
      </w:tr>
      <w:tr w:rsidR="004C5F52" w:rsidRPr="004C5F52" w:rsidTr="00B43D96">
        <w:trPr>
          <w:trHeight w:val="250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52" w:rsidRPr="004C5F52" w:rsidRDefault="004C5F52" w:rsidP="004C5F5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52" w:rsidRPr="004C5F52" w:rsidRDefault="004C5F52" w:rsidP="004C5F5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52" w:rsidRPr="004C5F52" w:rsidRDefault="004C5F52" w:rsidP="004C5F5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52" w:rsidRPr="004C5F52" w:rsidRDefault="004C5F52" w:rsidP="004C5F5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52" w:rsidRPr="004C5F52" w:rsidRDefault="004C5F52" w:rsidP="004C5F5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52" w:rsidRPr="004C5F52" w:rsidRDefault="004C5F52" w:rsidP="004C5F5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  <w:sz w:val="20"/>
                <w:szCs w:val="20"/>
              </w:rPr>
            </w:pPr>
            <w:r w:rsidRPr="004C5F52">
              <w:rPr>
                <w:b/>
                <w:bCs/>
                <w:sz w:val="20"/>
                <w:szCs w:val="20"/>
              </w:rPr>
              <w:t>изм</w:t>
            </w:r>
            <w:r w:rsidRPr="004C5F52">
              <w:rPr>
                <w:b/>
                <w:bCs/>
                <w:sz w:val="20"/>
                <w:szCs w:val="20"/>
              </w:rPr>
              <w:t>е</w:t>
            </w:r>
            <w:r w:rsidRPr="004C5F52">
              <w:rPr>
                <w:b/>
                <w:bCs/>
                <w:sz w:val="20"/>
                <w:szCs w:val="20"/>
              </w:rPr>
              <w:t>нения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5F52">
              <w:rPr>
                <w:b/>
                <w:bCs/>
                <w:color w:val="000000"/>
                <w:sz w:val="20"/>
                <w:szCs w:val="20"/>
              </w:rPr>
              <w:t>с учетом измен</w:t>
            </w:r>
            <w:r w:rsidRPr="004C5F52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4C5F52">
              <w:rPr>
                <w:b/>
                <w:bCs/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52" w:rsidRPr="004C5F52" w:rsidRDefault="004C5F52" w:rsidP="004C5F52">
            <w:pPr>
              <w:rPr>
                <w:b/>
                <w:bCs/>
              </w:rPr>
            </w:pPr>
          </w:p>
        </w:tc>
      </w:tr>
      <w:tr w:rsidR="004C5F52" w:rsidRPr="004C5F52" w:rsidTr="00B43D96">
        <w:trPr>
          <w:trHeight w:val="28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  <w:color w:val="000000"/>
              </w:rPr>
            </w:pPr>
            <w:r w:rsidRPr="004C5F52">
              <w:rPr>
                <w:b/>
                <w:bCs/>
                <w:color w:val="000000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  <w:color w:val="000000"/>
              </w:rPr>
            </w:pPr>
            <w:r w:rsidRPr="004C5F52">
              <w:rPr>
                <w:b/>
                <w:bCs/>
                <w:color w:val="000000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  <w:color w:val="000000"/>
              </w:rPr>
            </w:pPr>
            <w:r w:rsidRPr="004C5F52">
              <w:rPr>
                <w:b/>
                <w:bCs/>
                <w:color w:val="000000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  <w:color w:val="000000"/>
              </w:rPr>
            </w:pPr>
            <w:r w:rsidRPr="004C5F52">
              <w:rPr>
                <w:b/>
                <w:bCs/>
                <w:color w:val="000000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  <w:color w:val="000000"/>
              </w:rPr>
            </w:pPr>
            <w:r w:rsidRPr="004C5F52">
              <w:rPr>
                <w:b/>
                <w:bCs/>
                <w:color w:val="000000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  <w:color w:val="000000"/>
              </w:rPr>
            </w:pPr>
            <w:r w:rsidRPr="004C5F52">
              <w:rPr>
                <w:b/>
                <w:bCs/>
                <w:color w:val="000000"/>
              </w:rP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  <w:color w:val="000000"/>
              </w:rPr>
            </w:pPr>
            <w:r w:rsidRPr="004C5F52">
              <w:rPr>
                <w:b/>
                <w:bCs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9</w:t>
            </w:r>
          </w:p>
        </w:tc>
      </w:tr>
      <w:tr w:rsidR="004C5F52" w:rsidRPr="004C5F52" w:rsidTr="00B43D96">
        <w:trPr>
          <w:trHeight w:val="33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52" w:rsidRPr="004C5F52" w:rsidRDefault="004C5F52" w:rsidP="004C5F5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4C5F52">
              <w:rPr>
                <w:b/>
                <w:bCs/>
                <w:i/>
                <w:iCs/>
                <w:color w:val="000000"/>
              </w:rPr>
              <w:t xml:space="preserve">Администрация </w:t>
            </w:r>
            <w:proofErr w:type="spellStart"/>
            <w:r w:rsidRPr="004C5F52">
              <w:rPr>
                <w:b/>
                <w:bCs/>
                <w:i/>
                <w:iCs/>
                <w:color w:val="000000"/>
              </w:rPr>
              <w:t>Сальского</w:t>
            </w:r>
            <w:proofErr w:type="spellEnd"/>
            <w:r w:rsidRPr="004C5F52">
              <w:rPr>
                <w:b/>
                <w:bCs/>
                <w:i/>
                <w:iCs/>
                <w:color w:val="000000"/>
              </w:rPr>
              <w:t xml:space="preserve"> г</w:t>
            </w:r>
            <w:r w:rsidRPr="004C5F52">
              <w:rPr>
                <w:b/>
                <w:bCs/>
                <w:i/>
                <w:iCs/>
                <w:color w:val="000000"/>
              </w:rPr>
              <w:t>о</w:t>
            </w:r>
            <w:r w:rsidRPr="004C5F52">
              <w:rPr>
                <w:b/>
                <w:bCs/>
                <w:i/>
                <w:iCs/>
                <w:color w:val="000000"/>
              </w:rPr>
              <w:t>родского посел</w:t>
            </w:r>
            <w:r w:rsidRPr="004C5F52">
              <w:rPr>
                <w:b/>
                <w:bCs/>
                <w:i/>
                <w:iCs/>
                <w:color w:val="000000"/>
              </w:rPr>
              <w:t>е</w:t>
            </w:r>
            <w:r w:rsidRPr="004C5F52">
              <w:rPr>
                <w:b/>
                <w:bCs/>
                <w:i/>
                <w:iCs/>
                <w:color w:val="000000"/>
              </w:rPr>
              <w:t>ния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C5F52">
              <w:rPr>
                <w:b/>
                <w:bCs/>
                <w:i/>
                <w:iCs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  <w:color w:val="000000"/>
              </w:rPr>
            </w:pPr>
            <w:r w:rsidRPr="004C5F52">
              <w:rPr>
                <w:b/>
                <w:bCs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  <w:color w:val="000000"/>
              </w:rPr>
            </w:pPr>
            <w:r w:rsidRPr="004C5F52">
              <w:rPr>
                <w:b/>
                <w:bCs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  <w:color w:val="000000"/>
              </w:rPr>
            </w:pPr>
            <w:r w:rsidRPr="004C5F52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  <w:color w:val="000000"/>
              </w:rPr>
            </w:pPr>
            <w:r w:rsidRPr="004C5F52">
              <w:rPr>
                <w:b/>
                <w:bCs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  <w:i/>
                <w:iCs/>
              </w:rPr>
            </w:pPr>
            <w:r w:rsidRPr="004C5F52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  <w:i/>
                <w:iCs/>
              </w:rPr>
            </w:pPr>
            <w:r w:rsidRPr="004C5F52">
              <w:rPr>
                <w:b/>
                <w:bCs/>
                <w:i/>
                <w:iCs/>
              </w:rPr>
              <w:t>220 728,2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  <w:i/>
                <w:iCs/>
              </w:rPr>
            </w:pPr>
            <w:r w:rsidRPr="004C5F52">
              <w:rPr>
                <w:b/>
                <w:bCs/>
                <w:i/>
                <w:iCs/>
              </w:rPr>
              <w:t>208 519,4</w:t>
            </w:r>
          </w:p>
        </w:tc>
      </w:tr>
      <w:tr w:rsidR="004C5F52" w:rsidRPr="004C5F52" w:rsidTr="00B43D96">
        <w:trPr>
          <w:trHeight w:val="3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52" w:rsidRPr="004C5F52" w:rsidRDefault="004C5F52" w:rsidP="004C5F52">
            <w:pPr>
              <w:jc w:val="both"/>
              <w:rPr>
                <w:b/>
                <w:bCs/>
              </w:rPr>
            </w:pPr>
            <w:r w:rsidRPr="004C5F5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  <w:color w:val="000000"/>
              </w:rPr>
            </w:pPr>
            <w:r w:rsidRPr="004C5F52">
              <w:rPr>
                <w:b/>
                <w:bCs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39 542,5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42 336,2</w:t>
            </w:r>
          </w:p>
        </w:tc>
      </w:tr>
      <w:tr w:rsidR="004C5F52" w:rsidRPr="004C5F52" w:rsidTr="00B43D96">
        <w:trPr>
          <w:trHeight w:val="95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52" w:rsidRPr="004C5F52" w:rsidRDefault="004C5F52" w:rsidP="004C5F52">
            <w:pPr>
              <w:jc w:val="both"/>
              <w:rPr>
                <w:b/>
                <w:bCs/>
              </w:rPr>
            </w:pPr>
            <w:r w:rsidRPr="004C5F52">
              <w:rPr>
                <w:b/>
                <w:bCs/>
              </w:rPr>
              <w:t>Функционирование высшего должностного лица субъекта Российской Федерации и м</w:t>
            </w:r>
            <w:r w:rsidRPr="004C5F52">
              <w:rPr>
                <w:b/>
                <w:bCs/>
              </w:rPr>
              <w:t>у</w:t>
            </w:r>
            <w:r w:rsidRPr="004C5F52">
              <w:rPr>
                <w:b/>
                <w:bCs/>
              </w:rPr>
              <w:t>ниципального образов</w:t>
            </w:r>
            <w:r w:rsidRPr="004C5F52">
              <w:rPr>
                <w:b/>
                <w:bCs/>
              </w:rPr>
              <w:t>а</w:t>
            </w:r>
            <w:r w:rsidRPr="004C5F52">
              <w:rPr>
                <w:b/>
                <w:bCs/>
              </w:rPr>
              <w:t>ния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  <w:color w:val="000000"/>
              </w:rPr>
            </w:pPr>
            <w:r w:rsidRPr="004C5F52">
              <w:rPr>
                <w:b/>
                <w:bCs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1 298,2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1 299,1</w:t>
            </w:r>
          </w:p>
        </w:tc>
      </w:tr>
      <w:tr w:rsidR="004C5F52" w:rsidRPr="004C5F52" w:rsidTr="00B43D96">
        <w:trPr>
          <w:trHeight w:val="136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52" w:rsidRPr="004C5F52" w:rsidRDefault="004C5F52" w:rsidP="004C5F52">
            <w:pPr>
              <w:jc w:val="both"/>
              <w:rPr>
                <w:b/>
                <w:bCs/>
              </w:rPr>
            </w:pPr>
            <w:r w:rsidRPr="004C5F52">
              <w:rPr>
                <w:b/>
                <w:bCs/>
              </w:rPr>
              <w:t xml:space="preserve">Руководство и управление в сфере установленных </w:t>
            </w:r>
            <w:proofErr w:type="gramStart"/>
            <w:r w:rsidRPr="004C5F52">
              <w:rPr>
                <w:b/>
                <w:bCs/>
              </w:rPr>
              <w:t>фун</w:t>
            </w:r>
            <w:r w:rsidRPr="004C5F52">
              <w:rPr>
                <w:b/>
                <w:bCs/>
              </w:rPr>
              <w:t>к</w:t>
            </w:r>
            <w:r w:rsidRPr="004C5F52">
              <w:rPr>
                <w:b/>
                <w:bCs/>
              </w:rPr>
              <w:t>ций органов государстве</w:t>
            </w:r>
            <w:r w:rsidRPr="004C5F52">
              <w:rPr>
                <w:b/>
                <w:bCs/>
              </w:rPr>
              <w:t>н</w:t>
            </w:r>
            <w:r w:rsidRPr="004C5F52">
              <w:rPr>
                <w:b/>
                <w:bCs/>
              </w:rPr>
              <w:t>ной власти субъектов Российской Федерации</w:t>
            </w:r>
            <w:proofErr w:type="gramEnd"/>
            <w:r w:rsidRPr="004C5F52">
              <w:rPr>
                <w:b/>
                <w:bCs/>
              </w:rPr>
              <w:t xml:space="preserve"> и органов местн</w:t>
            </w:r>
            <w:r w:rsidRPr="004C5F52">
              <w:rPr>
                <w:b/>
                <w:bCs/>
              </w:rPr>
              <w:t>о</w:t>
            </w:r>
            <w:r w:rsidRPr="004C5F52">
              <w:rPr>
                <w:b/>
                <w:bCs/>
              </w:rPr>
              <w:t>го самоуправл</w:t>
            </w:r>
            <w:r w:rsidRPr="004C5F52">
              <w:rPr>
                <w:b/>
                <w:bCs/>
              </w:rPr>
              <w:t>е</w:t>
            </w:r>
            <w:r w:rsidRPr="004C5F52">
              <w:rPr>
                <w:b/>
                <w:bCs/>
              </w:rPr>
              <w:t>ния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  <w:color w:val="000000"/>
              </w:rPr>
            </w:pPr>
            <w:r w:rsidRPr="004C5F52">
              <w:rPr>
                <w:b/>
                <w:bCs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0020000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1 298,2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1 299,1</w:t>
            </w:r>
          </w:p>
        </w:tc>
      </w:tr>
      <w:tr w:rsidR="004C5F52" w:rsidRPr="004C5F52" w:rsidTr="00B43D96">
        <w:trPr>
          <w:trHeight w:val="33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52" w:rsidRPr="004C5F52" w:rsidRDefault="004C5F52" w:rsidP="004C5F52">
            <w:pPr>
              <w:jc w:val="both"/>
            </w:pPr>
            <w:r w:rsidRPr="004C5F52">
              <w:t>Глава муниципального образ</w:t>
            </w:r>
            <w:r w:rsidRPr="004C5F52">
              <w:t>о</w:t>
            </w:r>
            <w:r w:rsidRPr="004C5F52">
              <w:t>вания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0020300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1 280,7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1 280,7</w:t>
            </w:r>
          </w:p>
        </w:tc>
      </w:tr>
      <w:tr w:rsidR="004C5F52" w:rsidRPr="004C5F52" w:rsidTr="00B43D96">
        <w:trPr>
          <w:trHeight w:val="158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52" w:rsidRPr="004C5F52" w:rsidRDefault="004C5F52" w:rsidP="004C5F52">
            <w:pPr>
              <w:jc w:val="both"/>
            </w:pPr>
            <w:r w:rsidRPr="004C5F52">
              <w:t>Расходы на выплаты персон</w:t>
            </w:r>
            <w:r w:rsidRPr="004C5F52">
              <w:t>а</w:t>
            </w:r>
            <w:r w:rsidRPr="004C5F52">
              <w:t>лу в целях обеспечения выполн</w:t>
            </w:r>
            <w:r w:rsidRPr="004C5F52">
              <w:t>е</w:t>
            </w:r>
            <w:r w:rsidRPr="004C5F52">
              <w:t>ния функций государственными (м</w:t>
            </w:r>
            <w:r w:rsidRPr="004C5F52">
              <w:t>у</w:t>
            </w:r>
            <w:r w:rsidRPr="004C5F52">
              <w:t>ниципальными) органами, казенными учреждениями, о</w:t>
            </w:r>
            <w:r w:rsidRPr="004C5F52">
              <w:t>р</w:t>
            </w:r>
            <w:r w:rsidRPr="004C5F52">
              <w:t>ганами управления государс</w:t>
            </w:r>
            <w:r w:rsidRPr="004C5F52">
              <w:t>т</w:t>
            </w:r>
            <w:r w:rsidRPr="004C5F52">
              <w:t>венными внебюджетными фо</w:t>
            </w:r>
            <w:r w:rsidRPr="004C5F52">
              <w:t>н</w:t>
            </w:r>
            <w:r w:rsidRPr="004C5F52">
              <w:t>дами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0020300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100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1 280,7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1 280,7</w:t>
            </w:r>
          </w:p>
        </w:tc>
      </w:tr>
      <w:tr w:rsidR="004C5F52" w:rsidRPr="004C5F52" w:rsidTr="00B43D96">
        <w:trPr>
          <w:trHeight w:val="63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both"/>
            </w:pPr>
            <w:r w:rsidRPr="004C5F52">
              <w:t>Расходы на выплаты персон</w:t>
            </w:r>
            <w:r w:rsidRPr="004C5F52">
              <w:t>а</w:t>
            </w:r>
            <w:r w:rsidRPr="004C5F52">
              <w:t>лу государственных (муниципал</w:t>
            </w:r>
            <w:r w:rsidRPr="004C5F52">
              <w:t>ь</w:t>
            </w:r>
            <w:r w:rsidRPr="004C5F52">
              <w:t>ных) органов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0020300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120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1 280,7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1 280,7</w:t>
            </w:r>
          </w:p>
        </w:tc>
      </w:tr>
      <w:tr w:rsidR="004C5F52" w:rsidRPr="004C5F52" w:rsidTr="00B43D96">
        <w:trPr>
          <w:trHeight w:val="3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both"/>
            </w:pPr>
            <w:r w:rsidRPr="004C5F52">
              <w:t>Фонд оплаты труда и страх</w:t>
            </w:r>
            <w:r w:rsidRPr="004C5F52">
              <w:t>о</w:t>
            </w:r>
            <w:r w:rsidRPr="004C5F52">
              <w:t>вые взносы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0020300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121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1 246,8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1 246,8</w:t>
            </w:r>
          </w:p>
        </w:tc>
      </w:tr>
      <w:tr w:rsidR="004C5F52" w:rsidRPr="004C5F52" w:rsidTr="00B43D96">
        <w:trPr>
          <w:trHeight w:val="63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both"/>
            </w:pPr>
            <w:r w:rsidRPr="004C5F52">
              <w:t>Иные выплаты персоналу, за исключением фонда оплаты труда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0020300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122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33,9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33,9</w:t>
            </w:r>
          </w:p>
        </w:tc>
      </w:tr>
      <w:tr w:rsidR="004C5F52" w:rsidRPr="004C5F52" w:rsidTr="00B43D96">
        <w:trPr>
          <w:trHeight w:val="3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52" w:rsidRPr="004C5F52" w:rsidRDefault="004C5F52" w:rsidP="004C5F52">
            <w:pPr>
              <w:jc w:val="both"/>
            </w:pPr>
            <w:r w:rsidRPr="004C5F52">
              <w:t>Центральный аппарат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0020400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17,5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18,4</w:t>
            </w:r>
          </w:p>
        </w:tc>
      </w:tr>
      <w:tr w:rsidR="004C5F52" w:rsidRPr="004C5F52" w:rsidTr="00B43D96">
        <w:trPr>
          <w:trHeight w:val="158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52" w:rsidRPr="004C5F52" w:rsidRDefault="004C5F52" w:rsidP="004C5F52">
            <w:pPr>
              <w:jc w:val="both"/>
            </w:pPr>
            <w:r w:rsidRPr="004C5F52">
              <w:lastRenderedPageBreak/>
              <w:t>Расходы на выплаты персон</w:t>
            </w:r>
            <w:r w:rsidRPr="004C5F52">
              <w:t>а</w:t>
            </w:r>
            <w:r w:rsidRPr="004C5F52">
              <w:t>лу в целях обеспечения выполн</w:t>
            </w:r>
            <w:r w:rsidRPr="004C5F52">
              <w:t>е</w:t>
            </w:r>
            <w:r w:rsidRPr="004C5F52">
              <w:t>ния функций государственными (м</w:t>
            </w:r>
            <w:r w:rsidRPr="004C5F52">
              <w:t>у</w:t>
            </w:r>
            <w:r w:rsidRPr="004C5F52">
              <w:t>ниципальными) органами, казенными учреждениями, о</w:t>
            </w:r>
            <w:r w:rsidRPr="004C5F52">
              <w:t>р</w:t>
            </w:r>
            <w:r w:rsidRPr="004C5F52">
              <w:t>ганами управления государс</w:t>
            </w:r>
            <w:r w:rsidRPr="004C5F52">
              <w:t>т</w:t>
            </w:r>
            <w:r w:rsidRPr="004C5F52">
              <w:t>венными внебюджетными фо</w:t>
            </w:r>
            <w:r w:rsidRPr="004C5F52">
              <w:t>н</w:t>
            </w:r>
            <w:r w:rsidRPr="004C5F52">
              <w:t>дами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0020400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100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1,2</w:t>
            </w:r>
          </w:p>
        </w:tc>
      </w:tr>
      <w:tr w:rsidR="004C5F52" w:rsidRPr="004C5F52" w:rsidTr="00B43D96">
        <w:trPr>
          <w:trHeight w:val="63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both"/>
            </w:pPr>
            <w:r w:rsidRPr="004C5F52">
              <w:t>Расходы на выплаты персон</w:t>
            </w:r>
            <w:r w:rsidRPr="004C5F52">
              <w:t>а</w:t>
            </w:r>
            <w:r w:rsidRPr="004C5F52">
              <w:t>лу государственных (муниципал</w:t>
            </w:r>
            <w:r w:rsidRPr="004C5F52">
              <w:t>ь</w:t>
            </w:r>
            <w:r w:rsidRPr="004C5F52">
              <w:t>ных) органов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0020400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120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1,2</w:t>
            </w:r>
          </w:p>
        </w:tc>
      </w:tr>
      <w:tr w:rsidR="004C5F52" w:rsidRPr="004C5F52" w:rsidTr="00B43D96">
        <w:trPr>
          <w:trHeight w:val="63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both"/>
            </w:pPr>
            <w:r w:rsidRPr="004C5F52">
              <w:t>Иные выплаты персоналу, за исключением фонда оплаты труда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0020400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122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color w:val="000000"/>
              </w:rPr>
            </w:pPr>
            <w:r w:rsidRPr="004C5F52">
              <w:rPr>
                <w:color w:val="000000"/>
              </w:rPr>
              <w:t>1,2</w:t>
            </w:r>
          </w:p>
        </w:tc>
      </w:tr>
      <w:tr w:rsidR="004C5F52" w:rsidRPr="004C5F52" w:rsidTr="00B43D96">
        <w:trPr>
          <w:trHeight w:val="63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both"/>
            </w:pPr>
            <w:r w:rsidRPr="004C5F52">
              <w:t>Закупка товаров, работ и услуг для государственных (муниц</w:t>
            </w:r>
            <w:r w:rsidRPr="004C5F52">
              <w:t>и</w:t>
            </w:r>
            <w:r w:rsidRPr="004C5F52">
              <w:t>пал</w:t>
            </w:r>
            <w:r w:rsidRPr="004C5F52">
              <w:t>ь</w:t>
            </w:r>
            <w:r w:rsidRPr="004C5F52">
              <w:t>ных) нужд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0020400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200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16,4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17,2</w:t>
            </w:r>
          </w:p>
        </w:tc>
      </w:tr>
      <w:tr w:rsidR="004C5F52" w:rsidRPr="004C5F52" w:rsidTr="00B43D96">
        <w:trPr>
          <w:trHeight w:val="63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both"/>
            </w:pPr>
            <w:r w:rsidRPr="004C5F52">
              <w:t>Иные закупки товаров, работ и услуг для государственных (м</w:t>
            </w:r>
            <w:r w:rsidRPr="004C5F52">
              <w:t>у</w:t>
            </w:r>
            <w:r w:rsidRPr="004C5F52">
              <w:t>ниц</w:t>
            </w:r>
            <w:r w:rsidRPr="004C5F52">
              <w:t>и</w:t>
            </w:r>
            <w:r w:rsidRPr="004C5F52">
              <w:t>пальных) нужд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0020400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240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16,4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17,2</w:t>
            </w:r>
          </w:p>
        </w:tc>
      </w:tr>
      <w:tr w:rsidR="004C5F52" w:rsidRPr="004C5F52" w:rsidTr="00B43D96">
        <w:trPr>
          <w:trHeight w:val="63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both"/>
            </w:pPr>
            <w:r w:rsidRPr="004C5F52">
              <w:t>Прочая закупка товаров, работ и услуг для государственных (м</w:t>
            </w:r>
            <w:r w:rsidRPr="004C5F52">
              <w:t>у</w:t>
            </w:r>
            <w:r w:rsidRPr="004C5F52">
              <w:t>ниципальных) нужд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0020400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244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16,4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17,2</w:t>
            </w:r>
          </w:p>
        </w:tc>
      </w:tr>
      <w:tr w:rsidR="004C5F52" w:rsidRPr="004C5F52" w:rsidTr="00B43D96">
        <w:trPr>
          <w:trHeight w:val="127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52" w:rsidRPr="004C5F52" w:rsidRDefault="004C5F52" w:rsidP="004C5F52">
            <w:pPr>
              <w:jc w:val="both"/>
              <w:rPr>
                <w:b/>
                <w:bCs/>
              </w:rPr>
            </w:pPr>
            <w:r w:rsidRPr="004C5F52">
              <w:rPr>
                <w:b/>
                <w:bCs/>
              </w:rPr>
              <w:t>Функционирование Прав</w:t>
            </w:r>
            <w:r w:rsidRPr="004C5F52">
              <w:rPr>
                <w:b/>
                <w:bCs/>
              </w:rPr>
              <w:t>и</w:t>
            </w:r>
            <w:r w:rsidRPr="004C5F52">
              <w:rPr>
                <w:b/>
                <w:bCs/>
              </w:rPr>
              <w:t>тельства Российской Федер</w:t>
            </w:r>
            <w:r w:rsidRPr="004C5F52">
              <w:rPr>
                <w:b/>
                <w:bCs/>
              </w:rPr>
              <w:t>а</w:t>
            </w:r>
            <w:r w:rsidRPr="004C5F52">
              <w:rPr>
                <w:b/>
                <w:bCs/>
              </w:rPr>
              <w:t>ции, высших исполнительных органов государственной вл</w:t>
            </w:r>
            <w:r w:rsidRPr="004C5F52">
              <w:rPr>
                <w:b/>
                <w:bCs/>
              </w:rPr>
              <w:t>а</w:t>
            </w:r>
            <w:r w:rsidRPr="004C5F52">
              <w:rPr>
                <w:b/>
                <w:bCs/>
              </w:rPr>
              <w:t>сти субъектов Российской Ф</w:t>
            </w:r>
            <w:r w:rsidRPr="004C5F52">
              <w:rPr>
                <w:b/>
                <w:bCs/>
              </w:rPr>
              <w:t>е</w:t>
            </w:r>
            <w:r w:rsidRPr="004C5F52">
              <w:rPr>
                <w:b/>
                <w:bCs/>
              </w:rPr>
              <w:t>дерации, местных админис</w:t>
            </w:r>
            <w:r w:rsidRPr="004C5F52">
              <w:rPr>
                <w:b/>
                <w:bCs/>
              </w:rPr>
              <w:t>т</w:t>
            </w:r>
            <w:r w:rsidRPr="004C5F52">
              <w:rPr>
                <w:b/>
                <w:bCs/>
              </w:rPr>
              <w:t>раций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  <w:color w:val="000000"/>
              </w:rPr>
            </w:pPr>
            <w:r w:rsidRPr="004C5F52">
              <w:rPr>
                <w:b/>
                <w:bCs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22 905,0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23 237,4</w:t>
            </w:r>
          </w:p>
        </w:tc>
      </w:tr>
      <w:tr w:rsidR="004C5F52" w:rsidRPr="004C5F52" w:rsidTr="00B43D96">
        <w:trPr>
          <w:trHeight w:val="134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52" w:rsidRPr="004C5F52" w:rsidRDefault="004C5F52" w:rsidP="004C5F52">
            <w:pPr>
              <w:jc w:val="both"/>
              <w:rPr>
                <w:b/>
                <w:bCs/>
              </w:rPr>
            </w:pPr>
            <w:r w:rsidRPr="004C5F52">
              <w:rPr>
                <w:b/>
                <w:bCs/>
              </w:rPr>
              <w:t xml:space="preserve">Руководство и управление в сфере установленных </w:t>
            </w:r>
            <w:proofErr w:type="gramStart"/>
            <w:r w:rsidRPr="004C5F52">
              <w:rPr>
                <w:b/>
                <w:bCs/>
              </w:rPr>
              <w:t>фун</w:t>
            </w:r>
            <w:r w:rsidRPr="004C5F52">
              <w:rPr>
                <w:b/>
                <w:bCs/>
              </w:rPr>
              <w:t>к</w:t>
            </w:r>
            <w:r w:rsidRPr="004C5F52">
              <w:rPr>
                <w:b/>
                <w:bCs/>
              </w:rPr>
              <w:t>ций органов государстве</w:t>
            </w:r>
            <w:r w:rsidRPr="004C5F52">
              <w:rPr>
                <w:b/>
                <w:bCs/>
              </w:rPr>
              <w:t>н</w:t>
            </w:r>
            <w:r w:rsidRPr="004C5F52">
              <w:rPr>
                <w:b/>
                <w:bCs/>
              </w:rPr>
              <w:t>ной власти субъектов Российской Федерации</w:t>
            </w:r>
            <w:proofErr w:type="gramEnd"/>
            <w:r w:rsidRPr="004C5F52">
              <w:rPr>
                <w:b/>
                <w:bCs/>
              </w:rPr>
              <w:t xml:space="preserve"> и органов местн</w:t>
            </w:r>
            <w:r w:rsidRPr="004C5F52">
              <w:rPr>
                <w:b/>
                <w:bCs/>
              </w:rPr>
              <w:t>о</w:t>
            </w:r>
            <w:r w:rsidRPr="004C5F52">
              <w:rPr>
                <w:b/>
                <w:bCs/>
              </w:rPr>
              <w:t>го самоуправл</w:t>
            </w:r>
            <w:r w:rsidRPr="004C5F52">
              <w:rPr>
                <w:b/>
                <w:bCs/>
              </w:rPr>
              <w:t>е</w:t>
            </w:r>
            <w:r w:rsidRPr="004C5F52">
              <w:rPr>
                <w:b/>
                <w:bCs/>
              </w:rPr>
              <w:t>ния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  <w:color w:val="000000"/>
              </w:rPr>
            </w:pPr>
            <w:r w:rsidRPr="004C5F52">
              <w:rPr>
                <w:b/>
                <w:bCs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0020000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22 904,8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23 237,2</w:t>
            </w:r>
          </w:p>
        </w:tc>
      </w:tr>
      <w:tr w:rsidR="004C5F52" w:rsidRPr="004C5F52" w:rsidTr="00B43D96">
        <w:trPr>
          <w:trHeight w:val="3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52" w:rsidRPr="004C5F52" w:rsidRDefault="004C5F52" w:rsidP="004C5F52">
            <w:pPr>
              <w:jc w:val="both"/>
            </w:pPr>
            <w:r w:rsidRPr="004C5F52">
              <w:t>Центральный аппарат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0020400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22 904,8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23 237,2</w:t>
            </w:r>
          </w:p>
        </w:tc>
      </w:tr>
      <w:tr w:rsidR="004C5F52" w:rsidRPr="004C5F52" w:rsidTr="00B43D96">
        <w:trPr>
          <w:trHeight w:val="158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52" w:rsidRPr="004C5F52" w:rsidRDefault="004C5F52" w:rsidP="004C5F52">
            <w:pPr>
              <w:jc w:val="both"/>
            </w:pPr>
            <w:r w:rsidRPr="004C5F52">
              <w:t>Расходы на выплаты персон</w:t>
            </w:r>
            <w:r w:rsidRPr="004C5F52">
              <w:t>а</w:t>
            </w:r>
            <w:r w:rsidRPr="004C5F52">
              <w:t>лу в целях обеспечения выполн</w:t>
            </w:r>
            <w:r w:rsidRPr="004C5F52">
              <w:t>е</w:t>
            </w:r>
            <w:r w:rsidRPr="004C5F52">
              <w:t>ния функций государственными (м</w:t>
            </w:r>
            <w:r w:rsidRPr="004C5F52">
              <w:t>у</w:t>
            </w:r>
            <w:r w:rsidRPr="004C5F52">
              <w:t>ниципальными) органами, казенными учреждениями, о</w:t>
            </w:r>
            <w:r w:rsidRPr="004C5F52">
              <w:t>р</w:t>
            </w:r>
            <w:r w:rsidRPr="004C5F52">
              <w:t>ганами управления государс</w:t>
            </w:r>
            <w:r w:rsidRPr="004C5F52">
              <w:t>т</w:t>
            </w:r>
            <w:r w:rsidRPr="004C5F52">
              <w:t>венными внебюджетными фо</w:t>
            </w:r>
            <w:r w:rsidRPr="004C5F52">
              <w:t>н</w:t>
            </w:r>
            <w:r w:rsidRPr="004C5F52">
              <w:t>дами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0020400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100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17 050,1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17 067,7</w:t>
            </w:r>
          </w:p>
        </w:tc>
      </w:tr>
      <w:tr w:rsidR="004C5F52" w:rsidRPr="004C5F52" w:rsidTr="00B43D96">
        <w:trPr>
          <w:trHeight w:val="63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both"/>
            </w:pPr>
            <w:r w:rsidRPr="004C5F52">
              <w:t>Расходы на выплаты персон</w:t>
            </w:r>
            <w:r w:rsidRPr="004C5F52">
              <w:t>а</w:t>
            </w:r>
            <w:r w:rsidRPr="004C5F52">
              <w:t>лу государственных (муниципал</w:t>
            </w:r>
            <w:r w:rsidRPr="004C5F52">
              <w:t>ь</w:t>
            </w:r>
            <w:r w:rsidRPr="004C5F52">
              <w:t>ных) органов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0020400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120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17 050,1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17 067,7</w:t>
            </w:r>
          </w:p>
        </w:tc>
      </w:tr>
      <w:tr w:rsidR="004C5F52" w:rsidRPr="004C5F52" w:rsidTr="00B43D96">
        <w:trPr>
          <w:trHeight w:val="3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both"/>
            </w:pPr>
            <w:r w:rsidRPr="004C5F52">
              <w:t>Фонд оплаты труда и страх</w:t>
            </w:r>
            <w:r w:rsidRPr="004C5F52">
              <w:t>о</w:t>
            </w:r>
            <w:r w:rsidRPr="004C5F52">
              <w:t>вые взносы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0020400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121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16 550,8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16 568,4</w:t>
            </w:r>
          </w:p>
        </w:tc>
      </w:tr>
      <w:tr w:rsidR="004C5F52" w:rsidRPr="004C5F52" w:rsidTr="00B43D96">
        <w:trPr>
          <w:trHeight w:val="63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both"/>
            </w:pPr>
            <w:r w:rsidRPr="004C5F52"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0020400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122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499,3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499,3</w:t>
            </w:r>
          </w:p>
        </w:tc>
      </w:tr>
      <w:tr w:rsidR="004C5F52" w:rsidRPr="004C5F52" w:rsidTr="00B43D96">
        <w:trPr>
          <w:trHeight w:val="63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both"/>
            </w:pPr>
            <w:r w:rsidRPr="004C5F52">
              <w:t>Закупка товаров, работ и услуг для государственных (муниц</w:t>
            </w:r>
            <w:r w:rsidRPr="004C5F52">
              <w:t>и</w:t>
            </w:r>
            <w:r w:rsidRPr="004C5F52">
              <w:t>пал</w:t>
            </w:r>
            <w:r w:rsidRPr="004C5F52">
              <w:t>ь</w:t>
            </w:r>
            <w:r w:rsidRPr="004C5F52">
              <w:t>ных) нужд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0020400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200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5 406,8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5 699,2</w:t>
            </w:r>
          </w:p>
        </w:tc>
      </w:tr>
      <w:tr w:rsidR="004C5F52" w:rsidRPr="004C5F52" w:rsidTr="00B43D96">
        <w:trPr>
          <w:trHeight w:val="63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both"/>
            </w:pPr>
            <w:r w:rsidRPr="004C5F52">
              <w:t>Иные закупки товаров, работ и услуг для государственных (м</w:t>
            </w:r>
            <w:r w:rsidRPr="004C5F52">
              <w:t>у</w:t>
            </w:r>
            <w:r w:rsidRPr="004C5F52">
              <w:t>ниц</w:t>
            </w:r>
            <w:r w:rsidRPr="004C5F52">
              <w:t>и</w:t>
            </w:r>
            <w:r w:rsidRPr="004C5F52">
              <w:t>пальных) нужд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0020400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240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5 406,8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5 699,2</w:t>
            </w:r>
          </w:p>
        </w:tc>
      </w:tr>
      <w:tr w:rsidR="004C5F52" w:rsidRPr="004C5F52" w:rsidTr="00B43D96">
        <w:trPr>
          <w:trHeight w:val="63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52" w:rsidRPr="004C5F52" w:rsidRDefault="004C5F52" w:rsidP="004C5F52">
            <w:pPr>
              <w:jc w:val="both"/>
            </w:pPr>
            <w:r w:rsidRPr="004C5F52">
              <w:t>Закупка товаров, работ, услуг в сфере информ</w:t>
            </w:r>
            <w:r w:rsidRPr="004C5F52">
              <w:t>а</w:t>
            </w:r>
            <w:r w:rsidRPr="004C5F52">
              <w:t>ционно-коммуникационных технол</w:t>
            </w:r>
            <w:r w:rsidRPr="004C5F52">
              <w:t>о</w:t>
            </w:r>
            <w:r w:rsidRPr="004C5F52">
              <w:t>гий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0020400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242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1 122,0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1 178,2</w:t>
            </w:r>
          </w:p>
        </w:tc>
      </w:tr>
      <w:tr w:rsidR="004C5F52" w:rsidRPr="004C5F52" w:rsidTr="00B43D96">
        <w:trPr>
          <w:trHeight w:val="63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both"/>
            </w:pPr>
            <w:r w:rsidRPr="004C5F52">
              <w:t>Прочая закупка товаров, работ и услуг для государственных (м</w:t>
            </w:r>
            <w:r w:rsidRPr="004C5F52">
              <w:t>у</w:t>
            </w:r>
            <w:r w:rsidRPr="004C5F52">
              <w:t>ниципальных) нужд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0020400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244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4 284,8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4 521,0</w:t>
            </w:r>
          </w:p>
        </w:tc>
      </w:tr>
      <w:tr w:rsidR="004C5F52" w:rsidRPr="004C5F52" w:rsidTr="00B43D96">
        <w:trPr>
          <w:trHeight w:val="3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both"/>
            </w:pPr>
            <w:r w:rsidRPr="004C5F52">
              <w:t>Иные бюджетные ассигнов</w:t>
            </w:r>
            <w:r w:rsidRPr="004C5F52">
              <w:t>а</w:t>
            </w:r>
            <w:r w:rsidRPr="004C5F52">
              <w:t>ния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0020400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800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447,9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470,3</w:t>
            </w:r>
          </w:p>
        </w:tc>
      </w:tr>
      <w:tr w:rsidR="004C5F52" w:rsidRPr="004C5F52" w:rsidTr="00B43D96">
        <w:trPr>
          <w:trHeight w:val="3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52" w:rsidRPr="004C5F52" w:rsidRDefault="004C5F52" w:rsidP="004C5F52">
            <w:pPr>
              <w:jc w:val="both"/>
            </w:pPr>
            <w:r w:rsidRPr="004C5F52">
              <w:t>Уплата налогов, сборов и иных платежей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0020400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850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447,9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470,3</w:t>
            </w:r>
          </w:p>
        </w:tc>
      </w:tr>
      <w:tr w:rsidR="004C5F52" w:rsidRPr="004C5F52" w:rsidTr="00B43D96">
        <w:trPr>
          <w:trHeight w:val="3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both"/>
            </w:pPr>
            <w:r w:rsidRPr="004C5F52">
              <w:t>Уплата прочих налогов, сб</w:t>
            </w:r>
            <w:r w:rsidRPr="004C5F52">
              <w:t>о</w:t>
            </w:r>
            <w:r w:rsidRPr="004C5F52">
              <w:t>ров и иных платежей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0020400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852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447,9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470,3</w:t>
            </w:r>
          </w:p>
        </w:tc>
      </w:tr>
      <w:tr w:rsidR="004C5F52" w:rsidRPr="004C5F52" w:rsidTr="00B43D96">
        <w:trPr>
          <w:trHeight w:val="3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both"/>
              <w:rPr>
                <w:b/>
                <w:bCs/>
              </w:rPr>
            </w:pPr>
            <w:r w:rsidRPr="004C5F52">
              <w:rPr>
                <w:b/>
                <w:bCs/>
              </w:rPr>
              <w:t>Межбюджетные трансферты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5210000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0,2</w:t>
            </w:r>
          </w:p>
        </w:tc>
      </w:tr>
      <w:tr w:rsidR="004C5F52" w:rsidRPr="004C5F52" w:rsidTr="00B43D96">
        <w:trPr>
          <w:trHeight w:val="254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both"/>
            </w:pPr>
            <w:r w:rsidRPr="004C5F52">
              <w:t>Субвенции бюджетам муниц</w:t>
            </w:r>
            <w:r w:rsidRPr="004C5F52">
              <w:t>и</w:t>
            </w:r>
            <w:r w:rsidRPr="004C5F52">
              <w:t>пальных образований для ф</w:t>
            </w:r>
            <w:r w:rsidRPr="004C5F52">
              <w:t>и</w:t>
            </w:r>
            <w:r w:rsidRPr="004C5F52">
              <w:t>нансового обеспечения расхо</w:t>
            </w:r>
            <w:r w:rsidRPr="004C5F52">
              <w:t>д</w:t>
            </w:r>
            <w:r w:rsidRPr="004C5F52">
              <w:t>ных обязательств, возн</w:t>
            </w:r>
            <w:r w:rsidRPr="004C5F52">
              <w:t>и</w:t>
            </w:r>
            <w:r w:rsidRPr="004C5F52">
              <w:t>кающих при выполнении государстве</w:t>
            </w:r>
            <w:r w:rsidRPr="004C5F52">
              <w:t>н</w:t>
            </w:r>
            <w:r w:rsidRPr="004C5F52">
              <w:t>ных полномочий Российской Федерации, субъектов Росси</w:t>
            </w:r>
            <w:r w:rsidRPr="004C5F52">
              <w:t>й</w:t>
            </w:r>
            <w:r w:rsidRPr="004C5F52">
              <w:t>ской Фед</w:t>
            </w:r>
            <w:r w:rsidRPr="004C5F52">
              <w:t>е</w:t>
            </w:r>
            <w:r w:rsidRPr="004C5F52">
              <w:t>рации, переданных для осуществления органам м</w:t>
            </w:r>
            <w:r w:rsidRPr="004C5F52">
              <w:t>е</w:t>
            </w:r>
            <w:r w:rsidRPr="004C5F52">
              <w:t>стного самоуправления в уст</w:t>
            </w:r>
            <w:r w:rsidRPr="004C5F52">
              <w:t>а</w:t>
            </w:r>
            <w:r w:rsidRPr="004C5F52">
              <w:t>новленном п</w:t>
            </w:r>
            <w:r w:rsidRPr="004C5F52">
              <w:t>о</w:t>
            </w:r>
            <w:r w:rsidRPr="004C5F52">
              <w:t>рядке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5210200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0,2</w:t>
            </w:r>
          </w:p>
        </w:tc>
      </w:tr>
      <w:tr w:rsidR="004C5F52" w:rsidRPr="004C5F52" w:rsidTr="00B43D96">
        <w:trPr>
          <w:trHeight w:val="140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52" w:rsidRPr="004C5F52" w:rsidRDefault="004C5F52" w:rsidP="004C5F52">
            <w:pPr>
              <w:jc w:val="both"/>
              <w:rPr>
                <w:sz w:val="22"/>
                <w:szCs w:val="22"/>
              </w:rPr>
            </w:pPr>
            <w:proofErr w:type="gramStart"/>
            <w:r w:rsidRPr="004C5F52">
              <w:rPr>
                <w:sz w:val="22"/>
                <w:szCs w:val="22"/>
              </w:rPr>
              <w:t>Определение перечня должнос</w:t>
            </w:r>
            <w:r w:rsidRPr="004C5F52">
              <w:rPr>
                <w:sz w:val="22"/>
                <w:szCs w:val="22"/>
              </w:rPr>
              <w:t>т</w:t>
            </w:r>
            <w:r w:rsidRPr="004C5F52">
              <w:rPr>
                <w:sz w:val="22"/>
                <w:szCs w:val="22"/>
              </w:rPr>
              <w:t>ных лиц, уполномоченных соста</w:t>
            </w:r>
            <w:r w:rsidRPr="004C5F52">
              <w:rPr>
                <w:sz w:val="22"/>
                <w:szCs w:val="22"/>
              </w:rPr>
              <w:t>в</w:t>
            </w:r>
            <w:r w:rsidRPr="004C5F52">
              <w:rPr>
                <w:sz w:val="22"/>
                <w:szCs w:val="22"/>
              </w:rPr>
              <w:t>лять протоколы об администрати</w:t>
            </w:r>
            <w:r w:rsidRPr="004C5F52">
              <w:rPr>
                <w:sz w:val="22"/>
                <w:szCs w:val="22"/>
              </w:rPr>
              <w:t>в</w:t>
            </w:r>
            <w:r w:rsidRPr="004C5F52">
              <w:rPr>
                <w:sz w:val="22"/>
                <w:szCs w:val="22"/>
              </w:rPr>
              <w:t>ных правонарушениях, предусмо</w:t>
            </w:r>
            <w:r w:rsidRPr="004C5F52">
              <w:rPr>
                <w:sz w:val="22"/>
                <w:szCs w:val="22"/>
              </w:rPr>
              <w:t>т</w:t>
            </w:r>
            <w:r w:rsidRPr="004C5F52">
              <w:rPr>
                <w:sz w:val="22"/>
                <w:szCs w:val="22"/>
              </w:rPr>
              <w:t>ренных статьями 2.1 (в части н</w:t>
            </w:r>
            <w:r w:rsidRPr="004C5F52">
              <w:rPr>
                <w:sz w:val="22"/>
                <w:szCs w:val="22"/>
              </w:rPr>
              <w:t>а</w:t>
            </w:r>
            <w:r w:rsidRPr="004C5F52">
              <w:rPr>
                <w:sz w:val="22"/>
                <w:szCs w:val="22"/>
              </w:rPr>
              <w:t>рушения должностными лицами муниципальных учреждений и м</w:t>
            </w:r>
            <w:r w:rsidRPr="004C5F52">
              <w:rPr>
                <w:sz w:val="22"/>
                <w:szCs w:val="22"/>
              </w:rPr>
              <w:t>у</w:t>
            </w:r>
            <w:r w:rsidRPr="004C5F52">
              <w:rPr>
                <w:sz w:val="22"/>
                <w:szCs w:val="22"/>
              </w:rPr>
              <w:t>ниципальных унитарных предпр</w:t>
            </w:r>
            <w:r w:rsidRPr="004C5F52">
              <w:rPr>
                <w:sz w:val="22"/>
                <w:szCs w:val="22"/>
              </w:rPr>
              <w:t>и</w:t>
            </w:r>
            <w:r w:rsidRPr="004C5F52">
              <w:rPr>
                <w:sz w:val="22"/>
                <w:szCs w:val="22"/>
              </w:rPr>
              <w:t>ятий порядка и сроков рассмотр</w:t>
            </w:r>
            <w:r w:rsidRPr="004C5F52">
              <w:rPr>
                <w:sz w:val="22"/>
                <w:szCs w:val="22"/>
              </w:rPr>
              <w:t>е</w:t>
            </w:r>
            <w:r w:rsidRPr="004C5F52">
              <w:rPr>
                <w:sz w:val="22"/>
                <w:szCs w:val="22"/>
              </w:rPr>
              <w:t>ния обращений гр</w:t>
            </w:r>
            <w:r w:rsidRPr="004C5F52">
              <w:rPr>
                <w:sz w:val="22"/>
                <w:szCs w:val="22"/>
              </w:rPr>
              <w:t>а</w:t>
            </w:r>
            <w:r w:rsidRPr="004C5F52">
              <w:rPr>
                <w:sz w:val="22"/>
                <w:szCs w:val="22"/>
              </w:rPr>
              <w:t>ждан), 2.2, 2.4, 2.7, 2.9., 3.2, 3.3 (в части админис</w:t>
            </w:r>
            <w:r w:rsidRPr="004C5F52">
              <w:rPr>
                <w:sz w:val="22"/>
                <w:szCs w:val="22"/>
              </w:rPr>
              <w:t>т</w:t>
            </w:r>
            <w:r w:rsidRPr="004C5F52">
              <w:rPr>
                <w:sz w:val="22"/>
                <w:szCs w:val="22"/>
              </w:rPr>
              <w:t>ративных правонарушений, сове</w:t>
            </w:r>
            <w:r w:rsidRPr="004C5F52">
              <w:rPr>
                <w:sz w:val="22"/>
                <w:szCs w:val="22"/>
              </w:rPr>
              <w:t>р</w:t>
            </w:r>
            <w:r w:rsidRPr="004C5F52">
              <w:rPr>
                <w:sz w:val="22"/>
                <w:szCs w:val="22"/>
              </w:rPr>
              <w:t>шенных в отношении объектов культурного наследия (памя</w:t>
            </w:r>
            <w:r w:rsidRPr="004C5F52">
              <w:rPr>
                <w:sz w:val="22"/>
                <w:szCs w:val="22"/>
              </w:rPr>
              <w:t>т</w:t>
            </w:r>
            <w:r w:rsidRPr="004C5F52">
              <w:rPr>
                <w:sz w:val="22"/>
                <w:szCs w:val="22"/>
              </w:rPr>
              <w:t>ников истории и культуры) местного зн</w:t>
            </w:r>
            <w:r w:rsidRPr="004C5F52">
              <w:rPr>
                <w:sz w:val="22"/>
                <w:szCs w:val="22"/>
              </w:rPr>
              <w:t>а</w:t>
            </w:r>
            <w:r w:rsidRPr="004C5F52">
              <w:rPr>
                <w:sz w:val="22"/>
                <w:szCs w:val="22"/>
              </w:rPr>
              <w:t>чения, их территорий, зон их охр</w:t>
            </w:r>
            <w:r w:rsidRPr="004C5F52">
              <w:rPr>
                <w:sz w:val="22"/>
                <w:szCs w:val="22"/>
              </w:rPr>
              <w:t>а</w:t>
            </w:r>
            <w:r w:rsidRPr="004C5F52">
              <w:rPr>
                <w:sz w:val="22"/>
                <w:szCs w:val="22"/>
              </w:rPr>
              <w:t>ны), 4.1, 4.4, 5.1</w:t>
            </w:r>
            <w:proofErr w:type="gramEnd"/>
            <w:r w:rsidRPr="004C5F52">
              <w:rPr>
                <w:sz w:val="22"/>
                <w:szCs w:val="22"/>
              </w:rPr>
              <w:t>, 5.2, 6.2, 6.3, 6.4, 7.1, 7.2, 7.3 (в части нарушения у</w:t>
            </w:r>
            <w:r w:rsidRPr="004C5F52">
              <w:rPr>
                <w:sz w:val="22"/>
                <w:szCs w:val="22"/>
              </w:rPr>
              <w:t>с</w:t>
            </w:r>
            <w:r w:rsidRPr="004C5F52">
              <w:rPr>
                <w:sz w:val="22"/>
                <w:szCs w:val="22"/>
              </w:rPr>
              <w:t>тановленных нормативными пр</w:t>
            </w:r>
            <w:r w:rsidRPr="004C5F52">
              <w:rPr>
                <w:sz w:val="22"/>
                <w:szCs w:val="22"/>
              </w:rPr>
              <w:t>а</w:t>
            </w:r>
            <w:r w:rsidRPr="004C5F52">
              <w:rPr>
                <w:sz w:val="22"/>
                <w:szCs w:val="22"/>
              </w:rPr>
              <w:t xml:space="preserve">вовыми актами </w:t>
            </w:r>
            <w:proofErr w:type="gramStart"/>
            <w:r w:rsidRPr="004C5F52">
              <w:rPr>
                <w:sz w:val="22"/>
                <w:szCs w:val="22"/>
              </w:rPr>
              <w:t>органов местного самоуправления правил организ</w:t>
            </w:r>
            <w:r w:rsidRPr="004C5F52">
              <w:rPr>
                <w:sz w:val="22"/>
                <w:szCs w:val="22"/>
              </w:rPr>
              <w:t>а</w:t>
            </w:r>
            <w:r w:rsidRPr="004C5F52">
              <w:rPr>
                <w:sz w:val="22"/>
                <w:szCs w:val="22"/>
              </w:rPr>
              <w:lastRenderedPageBreak/>
              <w:t>ции пассажирских перевозок</w:t>
            </w:r>
            <w:proofErr w:type="gramEnd"/>
            <w:r w:rsidRPr="004C5F52">
              <w:rPr>
                <w:sz w:val="22"/>
                <w:szCs w:val="22"/>
              </w:rPr>
              <w:t xml:space="preserve"> авт</w:t>
            </w:r>
            <w:r w:rsidRPr="004C5F52">
              <w:rPr>
                <w:sz w:val="22"/>
                <w:szCs w:val="22"/>
              </w:rPr>
              <w:t>о</w:t>
            </w:r>
            <w:r w:rsidRPr="004C5F52">
              <w:rPr>
                <w:sz w:val="22"/>
                <w:szCs w:val="22"/>
              </w:rPr>
              <w:t>мобильным транспортом), 8.1-8.3, частью 2 статьи 9.1, статьей 9.3 Областного закона от 25 о</w:t>
            </w:r>
            <w:r w:rsidRPr="004C5F52">
              <w:rPr>
                <w:sz w:val="22"/>
                <w:szCs w:val="22"/>
              </w:rPr>
              <w:t>к</w:t>
            </w:r>
            <w:r w:rsidRPr="004C5F52">
              <w:rPr>
                <w:sz w:val="22"/>
                <w:szCs w:val="22"/>
              </w:rPr>
              <w:t>тября 2002 года № 273-ЗС «Об админ</w:t>
            </w:r>
            <w:r w:rsidRPr="004C5F52">
              <w:rPr>
                <w:sz w:val="22"/>
                <w:szCs w:val="22"/>
              </w:rPr>
              <w:t>и</w:t>
            </w:r>
            <w:r w:rsidRPr="004C5F52">
              <w:rPr>
                <w:sz w:val="22"/>
                <w:szCs w:val="22"/>
              </w:rPr>
              <w:t>стративных правонарушен</w:t>
            </w:r>
            <w:r w:rsidRPr="004C5F52">
              <w:rPr>
                <w:sz w:val="22"/>
                <w:szCs w:val="22"/>
              </w:rPr>
              <w:t>и</w:t>
            </w:r>
            <w:r w:rsidRPr="004C5F52">
              <w:rPr>
                <w:sz w:val="22"/>
                <w:szCs w:val="22"/>
              </w:rPr>
              <w:t>ях»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lastRenderedPageBreak/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5210215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0,2</w:t>
            </w:r>
          </w:p>
        </w:tc>
      </w:tr>
      <w:tr w:rsidR="004C5F52" w:rsidRPr="004C5F52" w:rsidTr="00B43D96">
        <w:trPr>
          <w:trHeight w:val="63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both"/>
            </w:pPr>
            <w:r w:rsidRPr="004C5F52">
              <w:lastRenderedPageBreak/>
              <w:t>Закупка товаров, работ и услуг для государственных (муниц</w:t>
            </w:r>
            <w:r w:rsidRPr="004C5F52">
              <w:t>и</w:t>
            </w:r>
            <w:r w:rsidRPr="004C5F52">
              <w:t>пал</w:t>
            </w:r>
            <w:r w:rsidRPr="004C5F52">
              <w:t>ь</w:t>
            </w:r>
            <w:r w:rsidRPr="004C5F52">
              <w:t>ных) нужд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5210215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200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0,2</w:t>
            </w:r>
          </w:p>
        </w:tc>
      </w:tr>
      <w:tr w:rsidR="004C5F52" w:rsidRPr="004C5F52" w:rsidTr="00B43D96">
        <w:trPr>
          <w:trHeight w:val="63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both"/>
            </w:pPr>
            <w:r w:rsidRPr="004C5F52">
              <w:t>Иные закупки товаров, работ и услуг для государственных (м</w:t>
            </w:r>
            <w:r w:rsidRPr="004C5F52">
              <w:t>у</w:t>
            </w:r>
            <w:r w:rsidRPr="004C5F52">
              <w:t>ниц</w:t>
            </w:r>
            <w:r w:rsidRPr="004C5F52">
              <w:t>и</w:t>
            </w:r>
            <w:r w:rsidRPr="004C5F52">
              <w:t>пальных) нужд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5210215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240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0,2</w:t>
            </w:r>
          </w:p>
        </w:tc>
      </w:tr>
      <w:tr w:rsidR="004C5F52" w:rsidRPr="004C5F52" w:rsidTr="00B43D96">
        <w:trPr>
          <w:trHeight w:val="63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both"/>
            </w:pPr>
            <w:r w:rsidRPr="004C5F52">
              <w:t>Прочая закупка товаров, работ и услуг для государственных (м</w:t>
            </w:r>
            <w:r w:rsidRPr="004C5F52">
              <w:t>у</w:t>
            </w:r>
            <w:r w:rsidRPr="004C5F52">
              <w:t>ниципальных) нужд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5210215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244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color w:val="000000"/>
              </w:rPr>
            </w:pPr>
            <w:r w:rsidRPr="004C5F52">
              <w:rPr>
                <w:color w:val="000000"/>
              </w:rPr>
              <w:t>0,2</w:t>
            </w:r>
          </w:p>
        </w:tc>
      </w:tr>
      <w:tr w:rsidR="004C5F52" w:rsidRPr="004C5F52" w:rsidTr="00B43D96">
        <w:trPr>
          <w:trHeight w:val="8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52" w:rsidRPr="004C5F52" w:rsidRDefault="004C5F52" w:rsidP="004C5F52">
            <w:pPr>
              <w:jc w:val="both"/>
              <w:rPr>
                <w:b/>
                <w:bCs/>
                <w:color w:val="000000"/>
              </w:rPr>
            </w:pPr>
            <w:r w:rsidRPr="004C5F52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  <w:color w:val="000000"/>
              </w:rPr>
            </w:pPr>
            <w:r w:rsidRPr="004C5F52">
              <w:rPr>
                <w:b/>
                <w:bCs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4 173,2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4 194,9</w:t>
            </w:r>
          </w:p>
        </w:tc>
      </w:tr>
      <w:tr w:rsidR="004C5F52" w:rsidRPr="004C5F52" w:rsidTr="00B43D96">
        <w:trPr>
          <w:trHeight w:val="8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52" w:rsidRPr="004C5F52" w:rsidRDefault="004C5F52" w:rsidP="004C5F52">
            <w:pPr>
              <w:jc w:val="both"/>
              <w:rPr>
                <w:color w:val="000000"/>
              </w:rPr>
            </w:pPr>
            <w:r w:rsidRPr="004C5F52">
              <w:rPr>
                <w:color w:val="000000"/>
              </w:rPr>
              <w:t>Резервные фонды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0700000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4 173,2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4 194,9</w:t>
            </w:r>
          </w:p>
        </w:tc>
      </w:tr>
      <w:tr w:rsidR="004C5F52" w:rsidRPr="004C5F52" w:rsidTr="00B43D96">
        <w:trPr>
          <w:trHeight w:val="3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52" w:rsidRPr="004C5F52" w:rsidRDefault="004C5F52" w:rsidP="004C5F52">
            <w:pPr>
              <w:jc w:val="both"/>
              <w:rPr>
                <w:color w:val="000000"/>
              </w:rPr>
            </w:pPr>
            <w:r w:rsidRPr="004C5F52">
              <w:rPr>
                <w:color w:val="000000"/>
              </w:rPr>
              <w:t>Резервные фонды местных а</w:t>
            </w:r>
            <w:r w:rsidRPr="004C5F52">
              <w:rPr>
                <w:color w:val="000000"/>
              </w:rPr>
              <w:t>д</w:t>
            </w:r>
            <w:r w:rsidRPr="004C5F52">
              <w:rPr>
                <w:color w:val="000000"/>
              </w:rPr>
              <w:t>министраций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0700500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4 173,2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4 194,9</w:t>
            </w:r>
          </w:p>
        </w:tc>
      </w:tr>
      <w:tr w:rsidR="004C5F52" w:rsidRPr="004C5F52" w:rsidTr="00B43D96">
        <w:trPr>
          <w:trHeight w:val="3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52" w:rsidRPr="004C5F52" w:rsidRDefault="004C5F52" w:rsidP="004C5F52">
            <w:pPr>
              <w:jc w:val="both"/>
              <w:rPr>
                <w:color w:val="000000"/>
              </w:rPr>
            </w:pPr>
            <w:r w:rsidRPr="004C5F52">
              <w:rPr>
                <w:color w:val="000000"/>
              </w:rPr>
              <w:t>Иные бюджетные ассигнов</w:t>
            </w:r>
            <w:r w:rsidRPr="004C5F52">
              <w:rPr>
                <w:color w:val="000000"/>
              </w:rPr>
              <w:t>а</w:t>
            </w:r>
            <w:r w:rsidRPr="004C5F52">
              <w:rPr>
                <w:color w:val="000000"/>
              </w:rPr>
              <w:t>ния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0700500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800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4 173,2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4 194,9</w:t>
            </w:r>
          </w:p>
        </w:tc>
      </w:tr>
      <w:tr w:rsidR="004C5F52" w:rsidRPr="004C5F52" w:rsidTr="00B43D96">
        <w:trPr>
          <w:trHeight w:val="3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52" w:rsidRPr="004C5F52" w:rsidRDefault="004C5F52" w:rsidP="004C5F52">
            <w:pPr>
              <w:jc w:val="both"/>
              <w:rPr>
                <w:color w:val="000000"/>
              </w:rPr>
            </w:pPr>
            <w:r w:rsidRPr="004C5F52">
              <w:rPr>
                <w:color w:val="000000"/>
              </w:rPr>
              <w:t>Резервные средства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0700500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870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4 173,2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4 194,9</w:t>
            </w:r>
          </w:p>
        </w:tc>
      </w:tr>
      <w:tr w:rsidR="004C5F52" w:rsidRPr="004C5F52" w:rsidTr="00B43D96">
        <w:trPr>
          <w:trHeight w:val="3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52" w:rsidRPr="004C5F52" w:rsidRDefault="004C5F52" w:rsidP="004C5F52">
            <w:pPr>
              <w:jc w:val="both"/>
              <w:rPr>
                <w:b/>
                <w:bCs/>
              </w:rPr>
            </w:pPr>
            <w:r w:rsidRPr="004C5F52">
              <w:rPr>
                <w:b/>
                <w:bCs/>
              </w:rPr>
              <w:t>Другие общегосударстве</w:t>
            </w:r>
            <w:r w:rsidRPr="004C5F52">
              <w:rPr>
                <w:b/>
                <w:bCs/>
              </w:rPr>
              <w:t>н</w:t>
            </w:r>
            <w:r w:rsidRPr="004C5F52">
              <w:rPr>
                <w:b/>
                <w:bCs/>
              </w:rPr>
              <w:t>ные вопросы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  <w:color w:val="000000"/>
              </w:rPr>
            </w:pPr>
            <w:r w:rsidRPr="004C5F52">
              <w:rPr>
                <w:b/>
                <w:bCs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11 166,1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13 604,8</w:t>
            </w:r>
          </w:p>
        </w:tc>
      </w:tr>
      <w:tr w:rsidR="004C5F52" w:rsidRPr="004C5F52" w:rsidTr="00B43D96">
        <w:trPr>
          <w:trHeight w:val="63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52" w:rsidRPr="004C5F52" w:rsidRDefault="004C5F52" w:rsidP="004C5F52">
            <w:pPr>
              <w:jc w:val="both"/>
            </w:pPr>
            <w:r w:rsidRPr="004C5F52">
              <w:t>Реализация государственных функций, связанных с общег</w:t>
            </w:r>
            <w:r w:rsidRPr="004C5F52">
              <w:t>о</w:t>
            </w:r>
            <w:r w:rsidRPr="004C5F52">
              <w:t>сударственным управлением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0920000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449,2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449,2</w:t>
            </w:r>
          </w:p>
        </w:tc>
      </w:tr>
      <w:tr w:rsidR="004C5F52" w:rsidRPr="004C5F52" w:rsidTr="00B43D96">
        <w:trPr>
          <w:trHeight w:val="3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52" w:rsidRPr="004C5F52" w:rsidRDefault="004C5F52" w:rsidP="004C5F52">
            <w:pPr>
              <w:jc w:val="both"/>
            </w:pPr>
            <w:r w:rsidRPr="004C5F52">
              <w:t>Выполнение других обяз</w:t>
            </w:r>
            <w:r w:rsidRPr="004C5F52">
              <w:t>а</w:t>
            </w:r>
            <w:r w:rsidRPr="004C5F52">
              <w:t>тельств государства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0920300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449,2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449,2</w:t>
            </w:r>
          </w:p>
        </w:tc>
      </w:tr>
      <w:tr w:rsidR="004C5F52" w:rsidRPr="004C5F52" w:rsidTr="00B43D96">
        <w:trPr>
          <w:trHeight w:val="3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52" w:rsidRPr="004C5F52" w:rsidRDefault="004C5F52" w:rsidP="004C5F52">
            <w:pPr>
              <w:jc w:val="both"/>
            </w:pPr>
            <w:r w:rsidRPr="004C5F52">
              <w:t>Выполнение других обяз</w:t>
            </w:r>
            <w:r w:rsidRPr="004C5F52">
              <w:t>а</w:t>
            </w:r>
            <w:r w:rsidRPr="004C5F52">
              <w:t>тельств государства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0920305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449,2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449,2</w:t>
            </w:r>
          </w:p>
        </w:tc>
      </w:tr>
      <w:tr w:rsidR="004C5F52" w:rsidRPr="004C5F52" w:rsidTr="00B43D96">
        <w:trPr>
          <w:trHeight w:val="63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both"/>
            </w:pPr>
            <w:r w:rsidRPr="004C5F52">
              <w:t>Закупка товаров, работ и услуг для государственных (муниц</w:t>
            </w:r>
            <w:r w:rsidRPr="004C5F52">
              <w:t>и</w:t>
            </w:r>
            <w:r w:rsidRPr="004C5F52">
              <w:t>пал</w:t>
            </w:r>
            <w:r w:rsidRPr="004C5F52">
              <w:t>ь</w:t>
            </w:r>
            <w:r w:rsidRPr="004C5F52">
              <w:t>ных) нужд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0920305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200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399,2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399,2</w:t>
            </w:r>
          </w:p>
        </w:tc>
      </w:tr>
      <w:tr w:rsidR="004C5F52" w:rsidRPr="004C5F52" w:rsidTr="00B43D96">
        <w:trPr>
          <w:trHeight w:val="63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both"/>
            </w:pPr>
            <w:r w:rsidRPr="004C5F52">
              <w:t>Иные закупки товаров, работ и услуг для государственных (м</w:t>
            </w:r>
            <w:r w:rsidRPr="004C5F52">
              <w:t>у</w:t>
            </w:r>
            <w:r w:rsidRPr="004C5F52">
              <w:t>ниц</w:t>
            </w:r>
            <w:r w:rsidRPr="004C5F52">
              <w:t>и</w:t>
            </w:r>
            <w:r w:rsidRPr="004C5F52">
              <w:t>пальных) нужд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0920305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240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399,2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399,2</w:t>
            </w:r>
          </w:p>
        </w:tc>
      </w:tr>
      <w:tr w:rsidR="004C5F52" w:rsidRPr="004C5F52" w:rsidTr="00B43D96">
        <w:trPr>
          <w:trHeight w:val="63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52" w:rsidRPr="004C5F52" w:rsidRDefault="004C5F52" w:rsidP="004C5F52">
            <w:pPr>
              <w:jc w:val="both"/>
            </w:pPr>
            <w:r w:rsidRPr="004C5F52">
              <w:t>Прочая закупка товаров, работ и услуг для государственных (м</w:t>
            </w:r>
            <w:r w:rsidRPr="004C5F52">
              <w:t>у</w:t>
            </w:r>
            <w:r w:rsidRPr="004C5F52">
              <w:t>ниципальных) нужд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0920305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244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399,2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color w:val="000000"/>
              </w:rPr>
            </w:pPr>
            <w:r w:rsidRPr="004C5F52">
              <w:rPr>
                <w:color w:val="000000"/>
              </w:rPr>
              <w:t>399,2</w:t>
            </w:r>
          </w:p>
        </w:tc>
      </w:tr>
      <w:tr w:rsidR="004C5F52" w:rsidRPr="004C5F52" w:rsidTr="00B43D96">
        <w:trPr>
          <w:trHeight w:val="3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52" w:rsidRPr="004C5F52" w:rsidRDefault="004C5F52" w:rsidP="004C5F52">
            <w:pPr>
              <w:jc w:val="both"/>
            </w:pPr>
            <w:r w:rsidRPr="004C5F52">
              <w:t>Иные бюджетные ассигнов</w:t>
            </w:r>
            <w:r w:rsidRPr="004C5F52">
              <w:t>а</w:t>
            </w:r>
            <w:r w:rsidRPr="004C5F52">
              <w:t>ния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0920305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800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50,0</w:t>
            </w:r>
          </w:p>
        </w:tc>
      </w:tr>
      <w:tr w:rsidR="004C5F52" w:rsidRPr="004C5F52" w:rsidTr="00B43D96">
        <w:trPr>
          <w:trHeight w:val="3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52" w:rsidRPr="004C5F52" w:rsidRDefault="004C5F52" w:rsidP="004C5F52">
            <w:pPr>
              <w:jc w:val="both"/>
            </w:pPr>
            <w:r w:rsidRPr="004C5F52">
              <w:t>Уплата налогов, сборов и иных платежей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0920305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850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50,0</w:t>
            </w:r>
          </w:p>
        </w:tc>
      </w:tr>
      <w:tr w:rsidR="004C5F52" w:rsidRPr="004C5F52" w:rsidTr="00B43D96">
        <w:trPr>
          <w:trHeight w:val="3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52" w:rsidRPr="004C5F52" w:rsidRDefault="004C5F52" w:rsidP="004C5F52">
            <w:pPr>
              <w:jc w:val="both"/>
            </w:pPr>
            <w:r w:rsidRPr="004C5F52">
              <w:t>Уплата прочих налогов, сб</w:t>
            </w:r>
            <w:r w:rsidRPr="004C5F52">
              <w:t>о</w:t>
            </w:r>
            <w:r w:rsidRPr="004C5F52">
              <w:t>ров и иных платежей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0920305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852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color w:val="000000"/>
              </w:rPr>
            </w:pPr>
            <w:r w:rsidRPr="004C5F52">
              <w:rPr>
                <w:color w:val="000000"/>
              </w:rPr>
              <w:t>50,0</w:t>
            </w:r>
          </w:p>
        </w:tc>
      </w:tr>
      <w:tr w:rsidR="004C5F52" w:rsidRPr="004C5F52" w:rsidTr="00B43D96">
        <w:trPr>
          <w:trHeight w:val="63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52" w:rsidRPr="004C5F52" w:rsidRDefault="004C5F52" w:rsidP="004C5F52">
            <w:pPr>
              <w:jc w:val="both"/>
              <w:rPr>
                <w:b/>
                <w:bCs/>
              </w:rPr>
            </w:pPr>
            <w:r w:rsidRPr="004C5F52">
              <w:rPr>
                <w:b/>
                <w:bCs/>
              </w:rPr>
              <w:t>Целевые программы муниц</w:t>
            </w:r>
            <w:r w:rsidRPr="004C5F52">
              <w:rPr>
                <w:b/>
                <w:bCs/>
              </w:rPr>
              <w:t>и</w:t>
            </w:r>
            <w:r w:rsidRPr="004C5F52">
              <w:rPr>
                <w:b/>
                <w:bCs/>
              </w:rPr>
              <w:t>пальных образ</w:t>
            </w:r>
            <w:r w:rsidRPr="004C5F52">
              <w:rPr>
                <w:b/>
                <w:bCs/>
              </w:rPr>
              <w:t>о</w:t>
            </w:r>
            <w:r w:rsidRPr="004C5F52">
              <w:rPr>
                <w:b/>
                <w:bCs/>
              </w:rPr>
              <w:t>ваний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  <w:color w:val="000000"/>
              </w:rPr>
            </w:pPr>
            <w:r w:rsidRPr="004C5F52">
              <w:rPr>
                <w:b/>
                <w:bCs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7950000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7 085,7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5 585,7</w:t>
            </w:r>
          </w:p>
        </w:tc>
      </w:tr>
      <w:tr w:rsidR="004C5F52" w:rsidRPr="004C5F52" w:rsidTr="00B43D96">
        <w:trPr>
          <w:trHeight w:val="127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both"/>
              <w:rPr>
                <w:b/>
                <w:bCs/>
                <w:color w:val="000000"/>
              </w:rPr>
            </w:pPr>
            <w:r w:rsidRPr="004C5F52">
              <w:rPr>
                <w:b/>
                <w:bCs/>
                <w:color w:val="000000"/>
              </w:rPr>
              <w:t>Муниципальная долгосро</w:t>
            </w:r>
            <w:r w:rsidRPr="004C5F52">
              <w:rPr>
                <w:b/>
                <w:bCs/>
                <w:color w:val="000000"/>
              </w:rPr>
              <w:t>ч</w:t>
            </w:r>
            <w:r w:rsidRPr="004C5F52">
              <w:rPr>
                <w:b/>
                <w:bCs/>
                <w:color w:val="000000"/>
              </w:rPr>
              <w:t>ная целевая программа</w:t>
            </w:r>
            <w:r w:rsidRPr="004C5F52">
              <w:rPr>
                <w:rFonts w:ascii="Calibri" w:hAnsi="Calibri"/>
                <w:b/>
                <w:bCs/>
                <w:color w:val="000000"/>
              </w:rPr>
              <w:t xml:space="preserve"> «</w:t>
            </w:r>
            <w:r w:rsidRPr="004C5F52">
              <w:rPr>
                <w:b/>
                <w:bCs/>
              </w:rPr>
              <w:t xml:space="preserve">Развитие муниципальной службы </w:t>
            </w:r>
            <w:proofErr w:type="gramStart"/>
            <w:r w:rsidRPr="004C5F52">
              <w:rPr>
                <w:b/>
                <w:bCs/>
              </w:rPr>
              <w:t>в</w:t>
            </w:r>
            <w:proofErr w:type="gramEnd"/>
            <w:r w:rsidRPr="004C5F52">
              <w:rPr>
                <w:b/>
                <w:bCs/>
              </w:rPr>
              <w:t xml:space="preserve"> </w:t>
            </w:r>
            <w:proofErr w:type="gramStart"/>
            <w:r w:rsidRPr="004C5F52">
              <w:rPr>
                <w:b/>
                <w:bCs/>
              </w:rPr>
              <w:t>Сальском</w:t>
            </w:r>
            <w:proofErr w:type="gramEnd"/>
            <w:r w:rsidRPr="004C5F52">
              <w:rPr>
                <w:b/>
                <w:bCs/>
              </w:rPr>
              <w:t xml:space="preserve"> городском посел</w:t>
            </w:r>
            <w:r w:rsidRPr="004C5F52">
              <w:rPr>
                <w:b/>
                <w:bCs/>
              </w:rPr>
              <w:t>е</w:t>
            </w:r>
            <w:r w:rsidRPr="004C5F52">
              <w:rPr>
                <w:b/>
                <w:bCs/>
              </w:rPr>
              <w:t>нии на 2012- 2015 годы»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  <w:color w:val="000000"/>
              </w:rPr>
            </w:pPr>
            <w:r w:rsidRPr="004C5F52">
              <w:rPr>
                <w:b/>
                <w:bCs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7951000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339,0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339,0</w:t>
            </w:r>
          </w:p>
        </w:tc>
      </w:tr>
      <w:tr w:rsidR="004C5F52" w:rsidRPr="004C5F52" w:rsidTr="00B43D96">
        <w:trPr>
          <w:trHeight w:val="158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52" w:rsidRPr="004C5F52" w:rsidRDefault="004C5F52" w:rsidP="004C5F52">
            <w:pPr>
              <w:jc w:val="both"/>
            </w:pPr>
            <w:r w:rsidRPr="004C5F52">
              <w:lastRenderedPageBreak/>
              <w:t>Расходы на выплаты персон</w:t>
            </w:r>
            <w:r w:rsidRPr="004C5F52">
              <w:t>а</w:t>
            </w:r>
            <w:r w:rsidRPr="004C5F52">
              <w:t>лу в целях обеспечения выполн</w:t>
            </w:r>
            <w:r w:rsidRPr="004C5F52">
              <w:t>е</w:t>
            </w:r>
            <w:r w:rsidRPr="004C5F52">
              <w:t>ния функций государственными (м</w:t>
            </w:r>
            <w:r w:rsidRPr="004C5F52">
              <w:t>у</w:t>
            </w:r>
            <w:r w:rsidRPr="004C5F52">
              <w:t>ниципальными) органами, казенными учреждениями, о</w:t>
            </w:r>
            <w:r w:rsidRPr="004C5F52">
              <w:t>р</w:t>
            </w:r>
            <w:r w:rsidRPr="004C5F52">
              <w:t>ганами управления государс</w:t>
            </w:r>
            <w:r w:rsidRPr="004C5F52">
              <w:t>т</w:t>
            </w:r>
            <w:r w:rsidRPr="004C5F52">
              <w:t>венными внебюджетными фо</w:t>
            </w:r>
            <w:r w:rsidRPr="004C5F52">
              <w:t>н</w:t>
            </w:r>
            <w:r w:rsidRPr="004C5F52">
              <w:t>дами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7951000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100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267,2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267,2</w:t>
            </w:r>
          </w:p>
        </w:tc>
      </w:tr>
      <w:tr w:rsidR="004C5F52" w:rsidRPr="004C5F52" w:rsidTr="00B43D96">
        <w:trPr>
          <w:trHeight w:val="63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both"/>
            </w:pPr>
            <w:r w:rsidRPr="004C5F52">
              <w:t>Расходы на выплаты персон</w:t>
            </w:r>
            <w:r w:rsidRPr="004C5F52">
              <w:t>а</w:t>
            </w:r>
            <w:r w:rsidRPr="004C5F52">
              <w:t>лу государственных (муниципал</w:t>
            </w:r>
            <w:r w:rsidRPr="004C5F52">
              <w:t>ь</w:t>
            </w:r>
            <w:r w:rsidRPr="004C5F52">
              <w:t>ных) органов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7951000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120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267,2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267,2</w:t>
            </w:r>
          </w:p>
        </w:tc>
      </w:tr>
      <w:tr w:rsidR="004C5F52" w:rsidRPr="004C5F52" w:rsidTr="00B43D96">
        <w:trPr>
          <w:trHeight w:val="3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both"/>
              <w:rPr>
                <w:color w:val="000000"/>
              </w:rPr>
            </w:pPr>
            <w:r w:rsidRPr="004C5F52">
              <w:rPr>
                <w:color w:val="000000"/>
              </w:rPr>
              <w:t>Фонд оплаты труда и страх</w:t>
            </w:r>
            <w:r w:rsidRPr="004C5F52">
              <w:rPr>
                <w:color w:val="000000"/>
              </w:rPr>
              <w:t>о</w:t>
            </w:r>
            <w:r w:rsidRPr="004C5F52">
              <w:rPr>
                <w:color w:val="000000"/>
              </w:rPr>
              <w:t>вые взносы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7951000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121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267,2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267,2</w:t>
            </w:r>
          </w:p>
        </w:tc>
      </w:tr>
      <w:tr w:rsidR="004C5F52" w:rsidRPr="004C5F52" w:rsidTr="00B43D96">
        <w:trPr>
          <w:trHeight w:val="63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both"/>
            </w:pPr>
            <w:r w:rsidRPr="004C5F52">
              <w:t>Закупка товаров, работ и услуг для государственных (муниц</w:t>
            </w:r>
            <w:r w:rsidRPr="004C5F52">
              <w:t>и</w:t>
            </w:r>
            <w:r w:rsidRPr="004C5F52">
              <w:t>пал</w:t>
            </w:r>
            <w:r w:rsidRPr="004C5F52">
              <w:t>ь</w:t>
            </w:r>
            <w:r w:rsidRPr="004C5F52">
              <w:t>ных) нужд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7951000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200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71,8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71,8</w:t>
            </w:r>
          </w:p>
        </w:tc>
      </w:tr>
      <w:tr w:rsidR="004C5F52" w:rsidRPr="004C5F52" w:rsidTr="00B43D96">
        <w:trPr>
          <w:trHeight w:val="63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both"/>
            </w:pPr>
            <w:r w:rsidRPr="004C5F52">
              <w:t>Иные закупки товаров, работ и услуг для государственных (м</w:t>
            </w:r>
            <w:r w:rsidRPr="004C5F52">
              <w:t>у</w:t>
            </w:r>
            <w:r w:rsidRPr="004C5F52">
              <w:t>ниц</w:t>
            </w:r>
            <w:r w:rsidRPr="004C5F52">
              <w:t>и</w:t>
            </w:r>
            <w:r w:rsidRPr="004C5F52">
              <w:t>пальных) нужд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7951000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240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71,8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71,8</w:t>
            </w:r>
          </w:p>
        </w:tc>
      </w:tr>
      <w:tr w:rsidR="004C5F52" w:rsidRPr="004C5F52" w:rsidTr="00B43D96">
        <w:trPr>
          <w:trHeight w:val="63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both"/>
            </w:pPr>
            <w:r w:rsidRPr="004C5F52">
              <w:t>Прочая закупка товаров, работ и услуг для государственных (м</w:t>
            </w:r>
            <w:r w:rsidRPr="004C5F52">
              <w:t>у</w:t>
            </w:r>
            <w:r w:rsidRPr="004C5F52">
              <w:t>ниципальных) нужд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7951000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244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71,8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71,8</w:t>
            </w:r>
          </w:p>
        </w:tc>
      </w:tr>
      <w:tr w:rsidR="004C5F52" w:rsidRPr="004C5F52" w:rsidTr="00B43D96">
        <w:trPr>
          <w:trHeight w:val="222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52" w:rsidRPr="004C5F52" w:rsidRDefault="004C5F52" w:rsidP="004C5F52">
            <w:pPr>
              <w:jc w:val="both"/>
              <w:rPr>
                <w:b/>
                <w:bCs/>
                <w:color w:val="000000"/>
              </w:rPr>
            </w:pPr>
            <w:r w:rsidRPr="004C5F52">
              <w:rPr>
                <w:b/>
                <w:bCs/>
                <w:color w:val="000000"/>
              </w:rPr>
              <w:t>Муниципальная долгосро</w:t>
            </w:r>
            <w:r w:rsidRPr="004C5F52">
              <w:rPr>
                <w:b/>
                <w:bCs/>
                <w:color w:val="000000"/>
              </w:rPr>
              <w:t>ч</w:t>
            </w:r>
            <w:r w:rsidRPr="004C5F52">
              <w:rPr>
                <w:b/>
                <w:bCs/>
                <w:color w:val="000000"/>
              </w:rPr>
              <w:t>ная целевая программа «</w:t>
            </w:r>
            <w:r w:rsidRPr="004C5F52">
              <w:rPr>
                <w:b/>
                <w:bCs/>
              </w:rPr>
              <w:t>Оценка недвижимости, признание прав и регулирование отн</w:t>
            </w:r>
            <w:r w:rsidRPr="004C5F52">
              <w:rPr>
                <w:b/>
                <w:bCs/>
              </w:rPr>
              <w:t>о</w:t>
            </w:r>
            <w:r w:rsidRPr="004C5F52">
              <w:rPr>
                <w:b/>
                <w:bCs/>
              </w:rPr>
              <w:t>шений по муниципальной собственности, мероприятия по землеустройству и земл</w:t>
            </w:r>
            <w:r w:rsidRPr="004C5F52">
              <w:rPr>
                <w:b/>
                <w:bCs/>
              </w:rPr>
              <w:t>е</w:t>
            </w:r>
            <w:r w:rsidRPr="004C5F52">
              <w:rPr>
                <w:b/>
                <w:bCs/>
              </w:rPr>
              <w:t xml:space="preserve">пользованию  </w:t>
            </w:r>
            <w:proofErr w:type="gramStart"/>
            <w:r w:rsidRPr="004C5F52">
              <w:rPr>
                <w:b/>
                <w:bCs/>
              </w:rPr>
              <w:t>в</w:t>
            </w:r>
            <w:proofErr w:type="gramEnd"/>
            <w:r w:rsidRPr="004C5F52">
              <w:rPr>
                <w:b/>
                <w:bCs/>
              </w:rPr>
              <w:t xml:space="preserve"> </w:t>
            </w:r>
            <w:proofErr w:type="gramStart"/>
            <w:r w:rsidRPr="004C5F52">
              <w:rPr>
                <w:b/>
                <w:bCs/>
              </w:rPr>
              <w:t>Сальском</w:t>
            </w:r>
            <w:proofErr w:type="gramEnd"/>
            <w:r w:rsidRPr="004C5F52">
              <w:rPr>
                <w:b/>
                <w:bCs/>
              </w:rPr>
              <w:t xml:space="preserve"> г</w:t>
            </w:r>
            <w:r w:rsidRPr="004C5F52">
              <w:rPr>
                <w:b/>
                <w:bCs/>
              </w:rPr>
              <w:t>о</w:t>
            </w:r>
            <w:r w:rsidRPr="004C5F52">
              <w:rPr>
                <w:b/>
                <w:bCs/>
              </w:rPr>
              <w:t>родском пос</w:t>
            </w:r>
            <w:r w:rsidRPr="004C5F52">
              <w:rPr>
                <w:b/>
                <w:bCs/>
              </w:rPr>
              <w:t>е</w:t>
            </w:r>
            <w:r w:rsidRPr="004C5F52">
              <w:rPr>
                <w:b/>
                <w:bCs/>
              </w:rPr>
              <w:t>лении на 2012-2015 годы»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  <w:color w:val="000000"/>
              </w:rPr>
            </w:pPr>
            <w:r w:rsidRPr="004C5F52">
              <w:rPr>
                <w:b/>
                <w:bCs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7954800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2 246,7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2 246,7</w:t>
            </w:r>
          </w:p>
        </w:tc>
      </w:tr>
      <w:tr w:rsidR="004C5F52" w:rsidRPr="004C5F52" w:rsidTr="00B43D96">
        <w:trPr>
          <w:trHeight w:val="63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both"/>
            </w:pPr>
            <w:r w:rsidRPr="004C5F52">
              <w:t>Закупка товаров, работ и услуг для государственных (муниц</w:t>
            </w:r>
            <w:r w:rsidRPr="004C5F52">
              <w:t>и</w:t>
            </w:r>
            <w:r w:rsidRPr="004C5F52">
              <w:t>пал</w:t>
            </w:r>
            <w:r w:rsidRPr="004C5F52">
              <w:t>ь</w:t>
            </w:r>
            <w:r w:rsidRPr="004C5F52">
              <w:t>ных) нужд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7954800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200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2 246,7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2 246,7</w:t>
            </w:r>
          </w:p>
        </w:tc>
      </w:tr>
      <w:tr w:rsidR="004C5F52" w:rsidRPr="004C5F52" w:rsidTr="00B43D96">
        <w:trPr>
          <w:trHeight w:val="63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both"/>
            </w:pPr>
            <w:r w:rsidRPr="004C5F52">
              <w:t>Иные закупки товаров, работ и услуг для государственных (м</w:t>
            </w:r>
            <w:r w:rsidRPr="004C5F52">
              <w:t>у</w:t>
            </w:r>
            <w:r w:rsidRPr="004C5F52">
              <w:t>ниц</w:t>
            </w:r>
            <w:r w:rsidRPr="004C5F52">
              <w:t>и</w:t>
            </w:r>
            <w:r w:rsidRPr="004C5F52">
              <w:t>пальных) нужд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7954800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240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2 246,7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2 246,7</w:t>
            </w:r>
          </w:p>
        </w:tc>
      </w:tr>
      <w:tr w:rsidR="004C5F52" w:rsidRPr="004C5F52" w:rsidTr="00B43D96">
        <w:trPr>
          <w:trHeight w:val="63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both"/>
            </w:pPr>
            <w:r w:rsidRPr="004C5F52">
              <w:t>Прочая закупка товаров, работ и услуг для государственных (м</w:t>
            </w:r>
            <w:r w:rsidRPr="004C5F52">
              <w:t>у</w:t>
            </w:r>
            <w:r w:rsidRPr="004C5F52">
              <w:t>ниципальных) нужд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7954800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244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2 246,7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2 246,7</w:t>
            </w:r>
          </w:p>
        </w:tc>
      </w:tr>
      <w:tr w:rsidR="004C5F52" w:rsidRPr="004C5F52" w:rsidTr="00B43D96">
        <w:trPr>
          <w:trHeight w:val="95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52" w:rsidRPr="004C5F52" w:rsidRDefault="004C5F52" w:rsidP="004C5F52">
            <w:pPr>
              <w:jc w:val="both"/>
              <w:rPr>
                <w:b/>
                <w:bCs/>
                <w:color w:val="000000"/>
              </w:rPr>
            </w:pPr>
            <w:r w:rsidRPr="004C5F52">
              <w:rPr>
                <w:b/>
                <w:bCs/>
                <w:color w:val="000000"/>
              </w:rPr>
              <w:t>Муниципальная целевая пр</w:t>
            </w:r>
            <w:r w:rsidRPr="004C5F52">
              <w:rPr>
                <w:b/>
                <w:bCs/>
                <w:color w:val="000000"/>
              </w:rPr>
              <w:t>о</w:t>
            </w:r>
            <w:r w:rsidRPr="004C5F52">
              <w:rPr>
                <w:b/>
                <w:bCs/>
                <w:color w:val="000000"/>
              </w:rPr>
              <w:t>грамма «</w:t>
            </w:r>
            <w:r w:rsidRPr="004C5F52">
              <w:rPr>
                <w:b/>
                <w:bCs/>
              </w:rPr>
              <w:t>Градостро</w:t>
            </w:r>
            <w:r w:rsidRPr="004C5F52">
              <w:rPr>
                <w:b/>
                <w:bCs/>
              </w:rPr>
              <w:t>и</w:t>
            </w:r>
            <w:r w:rsidRPr="004C5F52">
              <w:rPr>
                <w:b/>
                <w:bCs/>
              </w:rPr>
              <w:t xml:space="preserve">тельство </w:t>
            </w:r>
            <w:proofErr w:type="gramStart"/>
            <w:r w:rsidRPr="004C5F52">
              <w:rPr>
                <w:b/>
                <w:bCs/>
              </w:rPr>
              <w:t>в</w:t>
            </w:r>
            <w:proofErr w:type="gramEnd"/>
            <w:r w:rsidRPr="004C5F52">
              <w:rPr>
                <w:b/>
                <w:bCs/>
              </w:rPr>
              <w:t xml:space="preserve"> </w:t>
            </w:r>
            <w:proofErr w:type="gramStart"/>
            <w:r w:rsidRPr="004C5F52">
              <w:rPr>
                <w:b/>
                <w:bCs/>
              </w:rPr>
              <w:t>Сальском</w:t>
            </w:r>
            <w:proofErr w:type="gramEnd"/>
            <w:r w:rsidRPr="004C5F52">
              <w:rPr>
                <w:b/>
                <w:bCs/>
              </w:rPr>
              <w:t xml:space="preserve"> городском пос</w:t>
            </w:r>
            <w:r w:rsidRPr="004C5F52">
              <w:rPr>
                <w:b/>
                <w:bCs/>
              </w:rPr>
              <w:t>е</w:t>
            </w:r>
            <w:r w:rsidRPr="004C5F52">
              <w:rPr>
                <w:b/>
                <w:bCs/>
              </w:rPr>
              <w:t>лении на 2013-2015 годы»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  <w:color w:val="000000"/>
              </w:rPr>
            </w:pPr>
            <w:r w:rsidRPr="004C5F52">
              <w:rPr>
                <w:b/>
                <w:bCs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7955000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4 500,0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3 000,0</w:t>
            </w:r>
          </w:p>
        </w:tc>
      </w:tr>
      <w:tr w:rsidR="004C5F52" w:rsidRPr="004C5F52" w:rsidTr="00B43D96">
        <w:trPr>
          <w:trHeight w:val="63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both"/>
            </w:pPr>
            <w:r w:rsidRPr="004C5F52">
              <w:t>Закупка товаров, работ и услуг для государственных (муниц</w:t>
            </w:r>
            <w:r w:rsidRPr="004C5F52">
              <w:t>и</w:t>
            </w:r>
            <w:r w:rsidRPr="004C5F52">
              <w:t>пал</w:t>
            </w:r>
            <w:r w:rsidRPr="004C5F52">
              <w:t>ь</w:t>
            </w:r>
            <w:r w:rsidRPr="004C5F52">
              <w:t>ных) нужд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7955000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200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4 500,0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3 000,0</w:t>
            </w:r>
          </w:p>
        </w:tc>
      </w:tr>
      <w:tr w:rsidR="004C5F52" w:rsidRPr="004C5F52" w:rsidTr="00B43D96">
        <w:trPr>
          <w:trHeight w:val="63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both"/>
            </w:pPr>
            <w:r w:rsidRPr="004C5F52">
              <w:t>Иные закупки товаров, работ и услуг для государственных (м</w:t>
            </w:r>
            <w:r w:rsidRPr="004C5F52">
              <w:t>у</w:t>
            </w:r>
            <w:r w:rsidRPr="004C5F52">
              <w:t>ниц</w:t>
            </w:r>
            <w:r w:rsidRPr="004C5F52">
              <w:t>и</w:t>
            </w:r>
            <w:r w:rsidRPr="004C5F52">
              <w:t>пальных) нужд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7955000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240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4 500,0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3 000,0</w:t>
            </w:r>
          </w:p>
        </w:tc>
      </w:tr>
      <w:tr w:rsidR="004C5F52" w:rsidRPr="004C5F52" w:rsidTr="00B43D96">
        <w:trPr>
          <w:trHeight w:val="63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both"/>
            </w:pPr>
            <w:r w:rsidRPr="004C5F52">
              <w:lastRenderedPageBreak/>
              <w:t>Прочая закупка товаров, работ и услуг для государственных (м</w:t>
            </w:r>
            <w:r w:rsidRPr="004C5F52">
              <w:t>у</w:t>
            </w:r>
            <w:r w:rsidRPr="004C5F52">
              <w:t>ниципальных) нужд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7955000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244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4 500,0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color w:val="000000"/>
              </w:rPr>
            </w:pPr>
            <w:r w:rsidRPr="004C5F52">
              <w:rPr>
                <w:color w:val="000000"/>
              </w:rPr>
              <w:t>3 000,0</w:t>
            </w:r>
          </w:p>
        </w:tc>
      </w:tr>
      <w:tr w:rsidR="004C5F52" w:rsidRPr="004C5F52" w:rsidTr="00B43D96">
        <w:trPr>
          <w:trHeight w:val="3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both"/>
              <w:rPr>
                <w:b/>
                <w:bCs/>
              </w:rPr>
            </w:pPr>
            <w:r w:rsidRPr="004C5F52">
              <w:rPr>
                <w:b/>
                <w:bCs/>
              </w:rPr>
              <w:t>Условно утверждённые расх</w:t>
            </w:r>
            <w:r w:rsidRPr="004C5F52">
              <w:rPr>
                <w:b/>
                <w:bCs/>
              </w:rPr>
              <w:t>о</w:t>
            </w:r>
            <w:r w:rsidRPr="004C5F52">
              <w:rPr>
                <w:b/>
                <w:bCs/>
              </w:rPr>
              <w:t>ды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  <w:color w:val="000000"/>
              </w:rPr>
            </w:pPr>
            <w:r w:rsidRPr="004C5F52">
              <w:rPr>
                <w:b/>
                <w:bCs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9990000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3 631,2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7 569,9</w:t>
            </w:r>
          </w:p>
        </w:tc>
      </w:tr>
      <w:tr w:rsidR="004C5F52" w:rsidRPr="004C5F52" w:rsidTr="00B43D96">
        <w:trPr>
          <w:trHeight w:val="8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both"/>
            </w:pPr>
            <w:r w:rsidRPr="004C5F52">
              <w:t>Иные бюджетные ассигнов</w:t>
            </w:r>
            <w:r w:rsidRPr="004C5F52">
              <w:t>а</w:t>
            </w:r>
            <w:r w:rsidRPr="004C5F52">
              <w:t>ния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9990000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800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3 631,2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7 569,9</w:t>
            </w:r>
          </w:p>
        </w:tc>
      </w:tr>
      <w:tr w:rsidR="004C5F52" w:rsidRPr="004C5F52" w:rsidTr="00B43D96">
        <w:trPr>
          <w:trHeight w:val="8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both"/>
            </w:pPr>
            <w:r w:rsidRPr="004C5F52">
              <w:t>Специальные расходы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9990000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880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3 631,2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7 569,9</w:t>
            </w:r>
          </w:p>
        </w:tc>
      </w:tr>
      <w:tr w:rsidR="004C5F52" w:rsidRPr="004C5F52" w:rsidTr="00B43D96">
        <w:trPr>
          <w:trHeight w:val="63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52" w:rsidRPr="004C5F52" w:rsidRDefault="004C5F52" w:rsidP="004C5F52">
            <w:pPr>
              <w:jc w:val="both"/>
              <w:rPr>
                <w:b/>
                <w:bCs/>
              </w:rPr>
            </w:pPr>
            <w:r w:rsidRPr="004C5F52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  <w:color w:val="000000"/>
              </w:rPr>
            </w:pPr>
            <w:r w:rsidRPr="004C5F52">
              <w:rPr>
                <w:b/>
                <w:bCs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5 335,6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5 435,2</w:t>
            </w:r>
          </w:p>
        </w:tc>
      </w:tr>
      <w:tr w:rsidR="004C5F52" w:rsidRPr="004C5F52" w:rsidTr="00B43D96">
        <w:trPr>
          <w:trHeight w:val="95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52" w:rsidRPr="004C5F52" w:rsidRDefault="004C5F52" w:rsidP="004C5F52">
            <w:pPr>
              <w:jc w:val="both"/>
              <w:rPr>
                <w:b/>
                <w:bCs/>
              </w:rPr>
            </w:pPr>
            <w:r w:rsidRPr="004C5F52">
              <w:rPr>
                <w:b/>
                <w:bCs/>
              </w:rPr>
              <w:t>Защита населения и террит</w:t>
            </w:r>
            <w:r w:rsidRPr="004C5F52">
              <w:rPr>
                <w:b/>
                <w:bCs/>
              </w:rPr>
              <w:t>о</w:t>
            </w:r>
            <w:r w:rsidRPr="004C5F52">
              <w:rPr>
                <w:b/>
                <w:bCs/>
              </w:rPr>
              <w:t>рии от чрезвычайных ситу</w:t>
            </w:r>
            <w:r w:rsidRPr="004C5F52">
              <w:rPr>
                <w:b/>
                <w:bCs/>
              </w:rPr>
              <w:t>а</w:t>
            </w:r>
            <w:r w:rsidRPr="004C5F52">
              <w:rPr>
                <w:b/>
                <w:bCs/>
              </w:rPr>
              <w:t>ций природного и техногенн</w:t>
            </w:r>
            <w:r w:rsidRPr="004C5F52">
              <w:rPr>
                <w:b/>
                <w:bCs/>
              </w:rPr>
              <w:t>о</w:t>
            </w:r>
            <w:r w:rsidRPr="004C5F52">
              <w:rPr>
                <w:b/>
                <w:bCs/>
              </w:rPr>
              <w:t>го характера, гражданская оборона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  <w:color w:val="000000"/>
              </w:rPr>
            </w:pPr>
            <w:r w:rsidRPr="004C5F52">
              <w:rPr>
                <w:b/>
                <w:bCs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09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5 335,6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5 435,2</w:t>
            </w:r>
          </w:p>
        </w:tc>
      </w:tr>
      <w:tr w:rsidR="004C5F52" w:rsidRPr="004C5F52" w:rsidTr="00B43D96">
        <w:trPr>
          <w:trHeight w:val="8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52" w:rsidRPr="004C5F52" w:rsidRDefault="004C5F52" w:rsidP="004C5F52">
            <w:pPr>
              <w:jc w:val="both"/>
              <w:rPr>
                <w:b/>
                <w:bCs/>
              </w:rPr>
            </w:pPr>
            <w:r w:rsidRPr="004C5F52">
              <w:rPr>
                <w:b/>
                <w:bCs/>
              </w:rPr>
              <w:t>Целевые программы муниц</w:t>
            </w:r>
            <w:r w:rsidRPr="004C5F52">
              <w:rPr>
                <w:b/>
                <w:bCs/>
              </w:rPr>
              <w:t>и</w:t>
            </w:r>
            <w:r w:rsidRPr="004C5F52">
              <w:rPr>
                <w:b/>
                <w:bCs/>
              </w:rPr>
              <w:t>пальных образ</w:t>
            </w:r>
            <w:r w:rsidRPr="004C5F52">
              <w:rPr>
                <w:b/>
                <w:bCs/>
              </w:rPr>
              <w:t>о</w:t>
            </w:r>
            <w:r w:rsidRPr="004C5F52">
              <w:rPr>
                <w:b/>
                <w:bCs/>
              </w:rPr>
              <w:t>ваний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  <w:color w:val="000000"/>
              </w:rPr>
            </w:pPr>
            <w:r w:rsidRPr="004C5F52">
              <w:rPr>
                <w:b/>
                <w:bCs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09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7950000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5 335,6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5 435,2</w:t>
            </w:r>
          </w:p>
        </w:tc>
      </w:tr>
      <w:tr w:rsidR="004C5F52" w:rsidRPr="004C5F52" w:rsidTr="00B43D96">
        <w:trPr>
          <w:trHeight w:val="158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52" w:rsidRPr="004C5F52" w:rsidRDefault="004C5F52" w:rsidP="004C5F52">
            <w:pPr>
              <w:jc w:val="both"/>
              <w:rPr>
                <w:b/>
                <w:bCs/>
                <w:color w:val="000000"/>
              </w:rPr>
            </w:pPr>
            <w:r w:rsidRPr="004C5F52">
              <w:rPr>
                <w:b/>
                <w:bCs/>
                <w:color w:val="000000"/>
              </w:rPr>
              <w:t>Муниципальная долгосро</w:t>
            </w:r>
            <w:r w:rsidRPr="004C5F52">
              <w:rPr>
                <w:b/>
                <w:bCs/>
                <w:color w:val="000000"/>
              </w:rPr>
              <w:t>ч</w:t>
            </w:r>
            <w:r w:rsidRPr="004C5F52">
              <w:rPr>
                <w:b/>
                <w:bCs/>
                <w:color w:val="000000"/>
              </w:rPr>
              <w:t xml:space="preserve">ная целевая программа </w:t>
            </w:r>
            <w:r w:rsidRPr="004C5F52">
              <w:rPr>
                <w:b/>
                <w:bCs/>
              </w:rPr>
              <w:t>«Пожа</w:t>
            </w:r>
            <w:r w:rsidRPr="004C5F52">
              <w:rPr>
                <w:b/>
                <w:bCs/>
              </w:rPr>
              <w:t>р</w:t>
            </w:r>
            <w:r w:rsidRPr="004C5F52">
              <w:rPr>
                <w:b/>
                <w:bCs/>
              </w:rPr>
              <w:t xml:space="preserve">ная    безопасность и   защита  населения  и  территории  </w:t>
            </w:r>
            <w:proofErr w:type="spellStart"/>
            <w:r w:rsidRPr="004C5F52">
              <w:rPr>
                <w:b/>
                <w:bCs/>
              </w:rPr>
              <w:t>Сальского</w:t>
            </w:r>
            <w:proofErr w:type="spellEnd"/>
            <w:r w:rsidRPr="004C5F52">
              <w:rPr>
                <w:b/>
                <w:bCs/>
              </w:rPr>
              <w:t xml:space="preserve"> городского посел</w:t>
            </w:r>
            <w:r w:rsidRPr="004C5F52">
              <w:rPr>
                <w:b/>
                <w:bCs/>
              </w:rPr>
              <w:t>е</w:t>
            </w:r>
            <w:r w:rsidRPr="004C5F52">
              <w:rPr>
                <w:b/>
                <w:bCs/>
              </w:rPr>
              <w:t>ния  от  чрезвычайных ситу</w:t>
            </w:r>
            <w:r w:rsidRPr="004C5F52">
              <w:rPr>
                <w:b/>
                <w:bCs/>
              </w:rPr>
              <w:t>а</w:t>
            </w:r>
            <w:r w:rsidRPr="004C5F52">
              <w:rPr>
                <w:b/>
                <w:bCs/>
              </w:rPr>
              <w:t>ций на  2012– 2015 годы»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  <w:color w:val="000000"/>
              </w:rPr>
            </w:pPr>
            <w:r w:rsidRPr="004C5F52">
              <w:rPr>
                <w:b/>
                <w:bCs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09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7953200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5 335,6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5 435,2</w:t>
            </w:r>
          </w:p>
        </w:tc>
      </w:tr>
      <w:tr w:rsidR="004C5F52" w:rsidRPr="004C5F52" w:rsidTr="00B43D96">
        <w:trPr>
          <w:trHeight w:val="1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52" w:rsidRPr="004C5F52" w:rsidRDefault="004C5F52" w:rsidP="004C5F52">
            <w:pPr>
              <w:jc w:val="both"/>
              <w:rPr>
                <w:b/>
                <w:bCs/>
                <w:color w:val="000000"/>
              </w:rPr>
            </w:pPr>
            <w:r w:rsidRPr="004C5F52">
              <w:rPr>
                <w:b/>
                <w:bCs/>
                <w:color w:val="000000"/>
              </w:rPr>
              <w:t>Подпрограмма "Меропри</w:t>
            </w:r>
            <w:r w:rsidRPr="004C5F52">
              <w:rPr>
                <w:b/>
                <w:bCs/>
                <w:color w:val="000000"/>
              </w:rPr>
              <w:t>я</w:t>
            </w:r>
            <w:r w:rsidRPr="004C5F52">
              <w:rPr>
                <w:b/>
                <w:bCs/>
                <w:color w:val="000000"/>
              </w:rPr>
              <w:t>тия по пожарной безопасн</w:t>
            </w:r>
            <w:r w:rsidRPr="004C5F52">
              <w:rPr>
                <w:b/>
                <w:bCs/>
                <w:color w:val="000000"/>
              </w:rPr>
              <w:t>о</w:t>
            </w:r>
            <w:r w:rsidRPr="004C5F52">
              <w:rPr>
                <w:b/>
                <w:bCs/>
                <w:color w:val="000000"/>
              </w:rPr>
              <w:t>сти"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  <w:color w:val="000000"/>
              </w:rPr>
            </w:pPr>
            <w:r w:rsidRPr="004C5F52">
              <w:rPr>
                <w:b/>
                <w:bCs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09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7953201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857,3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902,7</w:t>
            </w:r>
          </w:p>
        </w:tc>
      </w:tr>
      <w:tr w:rsidR="004C5F52" w:rsidRPr="004C5F52" w:rsidTr="00B43D96">
        <w:trPr>
          <w:trHeight w:val="63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both"/>
            </w:pPr>
            <w:r w:rsidRPr="004C5F52">
              <w:t>Закупка товаров, работ и услуг для государственных (муниц</w:t>
            </w:r>
            <w:r w:rsidRPr="004C5F52">
              <w:t>и</w:t>
            </w:r>
            <w:r w:rsidRPr="004C5F52">
              <w:t>пал</w:t>
            </w:r>
            <w:r w:rsidRPr="004C5F52">
              <w:t>ь</w:t>
            </w:r>
            <w:r w:rsidRPr="004C5F52">
              <w:t>ных) нужд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 xml:space="preserve">7953201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200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857,3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902,7</w:t>
            </w:r>
          </w:p>
        </w:tc>
      </w:tr>
      <w:tr w:rsidR="004C5F52" w:rsidRPr="004C5F52" w:rsidTr="00B43D96">
        <w:trPr>
          <w:trHeight w:val="63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both"/>
            </w:pPr>
            <w:r w:rsidRPr="004C5F52">
              <w:t>Иные закупки товаров, работ и услуг для государственных (м</w:t>
            </w:r>
            <w:r w:rsidRPr="004C5F52">
              <w:t>у</w:t>
            </w:r>
            <w:r w:rsidRPr="004C5F52">
              <w:t>ниц</w:t>
            </w:r>
            <w:r w:rsidRPr="004C5F52">
              <w:t>и</w:t>
            </w:r>
            <w:r w:rsidRPr="004C5F52">
              <w:t>пальных) нужд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 xml:space="preserve">7953201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240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857,3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902,7</w:t>
            </w:r>
          </w:p>
        </w:tc>
      </w:tr>
      <w:tr w:rsidR="004C5F52" w:rsidRPr="004C5F52" w:rsidTr="00B43D96">
        <w:trPr>
          <w:trHeight w:val="63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both"/>
            </w:pPr>
            <w:r w:rsidRPr="004C5F52">
              <w:t>Прочая закупка товаров, работ и услуг для государственных (м</w:t>
            </w:r>
            <w:r w:rsidRPr="004C5F52">
              <w:t>у</w:t>
            </w:r>
            <w:r w:rsidRPr="004C5F52">
              <w:t>ниципальных) нужд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 xml:space="preserve">7953201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244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857,3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color w:val="000000"/>
              </w:rPr>
            </w:pPr>
            <w:r w:rsidRPr="004C5F52">
              <w:rPr>
                <w:color w:val="000000"/>
              </w:rPr>
              <w:t>902,7</w:t>
            </w:r>
          </w:p>
        </w:tc>
      </w:tr>
      <w:tr w:rsidR="004C5F52" w:rsidRPr="004C5F52" w:rsidTr="00B43D96">
        <w:trPr>
          <w:trHeight w:val="95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52" w:rsidRPr="004C5F52" w:rsidRDefault="004C5F52" w:rsidP="004C5F52">
            <w:pPr>
              <w:jc w:val="both"/>
              <w:rPr>
                <w:b/>
                <w:bCs/>
                <w:color w:val="000000"/>
              </w:rPr>
            </w:pPr>
            <w:r w:rsidRPr="004C5F52">
              <w:rPr>
                <w:b/>
                <w:bCs/>
                <w:color w:val="000000"/>
              </w:rPr>
              <w:t>Подпрограмма "Меропри</w:t>
            </w:r>
            <w:r w:rsidRPr="004C5F52">
              <w:rPr>
                <w:b/>
                <w:bCs/>
                <w:color w:val="000000"/>
              </w:rPr>
              <w:t>я</w:t>
            </w:r>
            <w:r w:rsidRPr="004C5F52">
              <w:rPr>
                <w:b/>
                <w:bCs/>
                <w:color w:val="000000"/>
              </w:rPr>
              <w:t>тия по защите населения и терр</w:t>
            </w:r>
            <w:r w:rsidRPr="004C5F52">
              <w:rPr>
                <w:b/>
                <w:bCs/>
                <w:color w:val="000000"/>
              </w:rPr>
              <w:t>и</w:t>
            </w:r>
            <w:r w:rsidRPr="004C5F52">
              <w:rPr>
                <w:b/>
                <w:bCs/>
                <w:color w:val="000000"/>
              </w:rPr>
              <w:t>торий от чрезвычайных с</w:t>
            </w:r>
            <w:r w:rsidRPr="004C5F52">
              <w:rPr>
                <w:b/>
                <w:bCs/>
                <w:color w:val="000000"/>
              </w:rPr>
              <w:t>и</w:t>
            </w:r>
            <w:r w:rsidRPr="004C5F52">
              <w:rPr>
                <w:b/>
                <w:bCs/>
                <w:color w:val="000000"/>
              </w:rPr>
              <w:t>туаций"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  <w:color w:val="000000"/>
              </w:rPr>
            </w:pPr>
            <w:r w:rsidRPr="004C5F52">
              <w:rPr>
                <w:b/>
                <w:bCs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09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7953202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1 298,3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1 352,5</w:t>
            </w:r>
          </w:p>
        </w:tc>
      </w:tr>
      <w:tr w:rsidR="004C5F52" w:rsidRPr="004C5F52" w:rsidTr="00B43D96">
        <w:trPr>
          <w:trHeight w:val="63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both"/>
            </w:pPr>
            <w:r w:rsidRPr="004C5F52">
              <w:t>Закупка товаров, работ и услуг для государственных (муниципал</w:t>
            </w:r>
            <w:r w:rsidRPr="004C5F52">
              <w:t>ь</w:t>
            </w:r>
            <w:r w:rsidRPr="004C5F52">
              <w:t>ных) нужд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7953202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200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1 026,7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1 080,9</w:t>
            </w:r>
          </w:p>
        </w:tc>
      </w:tr>
      <w:tr w:rsidR="004C5F52" w:rsidRPr="004C5F52" w:rsidTr="00B43D96">
        <w:trPr>
          <w:trHeight w:val="63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both"/>
            </w:pPr>
            <w:r w:rsidRPr="004C5F52">
              <w:t>Иные закупки товаров, работ и услуг для государственных (м</w:t>
            </w:r>
            <w:r w:rsidRPr="004C5F52">
              <w:t>у</w:t>
            </w:r>
            <w:r w:rsidRPr="004C5F52">
              <w:t>ниц</w:t>
            </w:r>
            <w:r w:rsidRPr="004C5F52">
              <w:t>и</w:t>
            </w:r>
            <w:r w:rsidRPr="004C5F52">
              <w:t>пальных) нужд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7953202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240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1 026,7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1 080,9</w:t>
            </w:r>
          </w:p>
        </w:tc>
      </w:tr>
      <w:tr w:rsidR="004C5F52" w:rsidRPr="004C5F52" w:rsidTr="00B43D96">
        <w:trPr>
          <w:trHeight w:val="63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both"/>
            </w:pPr>
            <w:r w:rsidRPr="004C5F52">
              <w:t>Прочая закупка товаров, работ и услуг для государственных (м</w:t>
            </w:r>
            <w:r w:rsidRPr="004C5F52">
              <w:t>у</w:t>
            </w:r>
            <w:r w:rsidRPr="004C5F52">
              <w:t>ниципальных) нужд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7953202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244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1 026,7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color w:val="000000"/>
              </w:rPr>
            </w:pPr>
            <w:r w:rsidRPr="004C5F52">
              <w:rPr>
                <w:color w:val="000000"/>
              </w:rPr>
              <w:t>1080,9</w:t>
            </w:r>
          </w:p>
        </w:tc>
      </w:tr>
      <w:tr w:rsidR="004C5F52" w:rsidRPr="004C5F52" w:rsidTr="00B43D96">
        <w:trPr>
          <w:trHeight w:val="3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both"/>
            </w:pPr>
            <w:r w:rsidRPr="004C5F52">
              <w:t>Межбюджетные трансферты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7953202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500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271,6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271,6</w:t>
            </w:r>
          </w:p>
        </w:tc>
      </w:tr>
      <w:tr w:rsidR="004C5F52" w:rsidRPr="004C5F52" w:rsidTr="00B43D96">
        <w:trPr>
          <w:trHeight w:val="3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both"/>
            </w:pPr>
            <w:r w:rsidRPr="004C5F52">
              <w:t>Иные межбюджетные трансфе</w:t>
            </w:r>
            <w:r w:rsidRPr="004C5F52">
              <w:t>р</w:t>
            </w:r>
            <w:r w:rsidRPr="004C5F52">
              <w:lastRenderedPageBreak/>
              <w:t>ты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lastRenderedPageBreak/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7953202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540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271,6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color w:val="000000"/>
              </w:rPr>
            </w:pPr>
            <w:r w:rsidRPr="004C5F52">
              <w:rPr>
                <w:color w:val="000000"/>
              </w:rPr>
              <w:t>271,6</w:t>
            </w:r>
          </w:p>
        </w:tc>
      </w:tr>
      <w:tr w:rsidR="004C5F52" w:rsidRPr="004C5F52" w:rsidTr="00B43D96">
        <w:trPr>
          <w:trHeight w:val="63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52" w:rsidRPr="004C5F52" w:rsidRDefault="004C5F52" w:rsidP="004C5F52">
            <w:pPr>
              <w:jc w:val="both"/>
              <w:rPr>
                <w:b/>
                <w:bCs/>
                <w:color w:val="000000"/>
              </w:rPr>
            </w:pPr>
            <w:r w:rsidRPr="004C5F52">
              <w:rPr>
                <w:b/>
                <w:bCs/>
                <w:color w:val="000000"/>
              </w:rPr>
              <w:lastRenderedPageBreak/>
              <w:t>Подпрограмма "Обеспечение деятельности аварийно-спасательной службы"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  <w:color w:val="000000"/>
              </w:rPr>
            </w:pPr>
            <w:r w:rsidRPr="004C5F52">
              <w:rPr>
                <w:b/>
                <w:bCs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09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7953203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3 180,0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3 180,0</w:t>
            </w:r>
          </w:p>
        </w:tc>
      </w:tr>
      <w:tr w:rsidR="004C5F52" w:rsidRPr="004C5F52" w:rsidTr="00B43D96">
        <w:trPr>
          <w:trHeight w:val="8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both"/>
            </w:pPr>
            <w:r w:rsidRPr="004C5F52">
              <w:t>Межбюджетные трансферты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7953203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500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3 180,0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3 180,0</w:t>
            </w:r>
          </w:p>
        </w:tc>
      </w:tr>
      <w:tr w:rsidR="004C5F52" w:rsidRPr="004C5F52" w:rsidTr="00B43D96">
        <w:trPr>
          <w:trHeight w:val="3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both"/>
            </w:pPr>
            <w:r w:rsidRPr="004C5F52">
              <w:t>Иные межбюджетные трансфе</w:t>
            </w:r>
            <w:r w:rsidRPr="004C5F52">
              <w:t>р</w:t>
            </w:r>
            <w:r w:rsidRPr="004C5F52">
              <w:t>ты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03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7953203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540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3 180,0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3 180,0</w:t>
            </w:r>
          </w:p>
        </w:tc>
      </w:tr>
      <w:tr w:rsidR="004C5F52" w:rsidRPr="004C5F52" w:rsidTr="00B43D96">
        <w:trPr>
          <w:trHeight w:val="3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both"/>
              <w:rPr>
                <w:b/>
                <w:bCs/>
              </w:rPr>
            </w:pPr>
            <w:r w:rsidRPr="004C5F52">
              <w:rPr>
                <w:b/>
                <w:bCs/>
              </w:rPr>
              <w:t>НАЦИОНАЛЬНАЯ ЭКОНОМИКА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  <w:color w:val="000000"/>
              </w:rPr>
            </w:pPr>
            <w:r w:rsidRPr="004C5F52">
              <w:rPr>
                <w:b/>
                <w:bCs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84 708,0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77 519,2</w:t>
            </w:r>
          </w:p>
        </w:tc>
      </w:tr>
      <w:tr w:rsidR="004C5F52" w:rsidRPr="004C5F52" w:rsidTr="00B43D96">
        <w:trPr>
          <w:trHeight w:val="3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52" w:rsidRPr="004C5F52" w:rsidRDefault="004C5F52" w:rsidP="004C5F52">
            <w:pPr>
              <w:jc w:val="both"/>
              <w:rPr>
                <w:b/>
                <w:bCs/>
              </w:rPr>
            </w:pPr>
            <w:r w:rsidRPr="004C5F52">
              <w:rPr>
                <w:b/>
                <w:bCs/>
              </w:rPr>
              <w:t>Дорожное хозяйство (доро</w:t>
            </w:r>
            <w:r w:rsidRPr="004C5F52">
              <w:rPr>
                <w:b/>
                <w:bCs/>
              </w:rPr>
              <w:t>ж</w:t>
            </w:r>
            <w:r w:rsidRPr="004C5F52">
              <w:rPr>
                <w:b/>
                <w:bCs/>
              </w:rPr>
              <w:t>ные фонды)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  <w:color w:val="000000"/>
              </w:rPr>
            </w:pPr>
            <w:r w:rsidRPr="004C5F52">
              <w:rPr>
                <w:b/>
                <w:bCs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09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84 708,0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77 519,2</w:t>
            </w:r>
          </w:p>
        </w:tc>
      </w:tr>
      <w:tr w:rsidR="004C5F52" w:rsidRPr="004C5F52" w:rsidTr="00B43D96">
        <w:trPr>
          <w:trHeight w:val="95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52" w:rsidRPr="004C5F52" w:rsidRDefault="004C5F52" w:rsidP="004C5F52">
            <w:pPr>
              <w:jc w:val="both"/>
              <w:rPr>
                <w:b/>
                <w:bCs/>
              </w:rPr>
            </w:pPr>
            <w:r w:rsidRPr="004C5F52">
              <w:rPr>
                <w:b/>
                <w:bCs/>
              </w:rPr>
              <w:t>Областная долгосрочная ц</w:t>
            </w:r>
            <w:r w:rsidRPr="004C5F52">
              <w:rPr>
                <w:b/>
                <w:bCs/>
              </w:rPr>
              <w:t>е</w:t>
            </w:r>
            <w:r w:rsidRPr="004C5F52">
              <w:rPr>
                <w:b/>
                <w:bCs/>
              </w:rPr>
              <w:t>левая программа "Развитие транспортной инфраструкт</w:t>
            </w:r>
            <w:r w:rsidRPr="004C5F52">
              <w:rPr>
                <w:b/>
                <w:bCs/>
              </w:rPr>
              <w:t>у</w:t>
            </w:r>
            <w:r w:rsidRPr="004C5F52">
              <w:rPr>
                <w:b/>
                <w:bCs/>
              </w:rPr>
              <w:t>ры в Ростовской области на 2010-2014 годы"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  <w:color w:val="000000"/>
              </w:rPr>
            </w:pPr>
            <w:r w:rsidRPr="004C5F52">
              <w:rPr>
                <w:b/>
                <w:bCs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09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5222700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57 840,5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42 840,5</w:t>
            </w:r>
          </w:p>
        </w:tc>
      </w:tr>
      <w:tr w:rsidR="004C5F52" w:rsidRPr="004C5F52" w:rsidTr="00B43D96">
        <w:trPr>
          <w:trHeight w:val="3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52" w:rsidRPr="004C5F52" w:rsidRDefault="004C5F52" w:rsidP="004C5F52">
            <w:pPr>
              <w:jc w:val="both"/>
            </w:pPr>
            <w:r w:rsidRPr="004C5F52">
              <w:t>Межбюджетные трансферты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5222700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500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0,0</w:t>
            </w:r>
          </w:p>
        </w:tc>
      </w:tr>
      <w:tr w:rsidR="004C5F52" w:rsidRPr="004C5F52" w:rsidTr="00B43D96">
        <w:trPr>
          <w:trHeight w:val="3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52" w:rsidRPr="004C5F52" w:rsidRDefault="004C5F52" w:rsidP="004C5F52">
            <w:pPr>
              <w:jc w:val="both"/>
            </w:pPr>
            <w:r w:rsidRPr="004C5F52">
              <w:t>Субсидии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5222700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520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0,0</w:t>
            </w:r>
          </w:p>
        </w:tc>
      </w:tr>
      <w:tr w:rsidR="004C5F52" w:rsidRPr="004C5F52" w:rsidTr="00B43D96">
        <w:trPr>
          <w:trHeight w:val="127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52" w:rsidRPr="004C5F52" w:rsidRDefault="004C5F52" w:rsidP="004C5F52">
            <w:pPr>
              <w:jc w:val="both"/>
            </w:pPr>
            <w:r w:rsidRPr="004C5F52">
              <w:t>Субсидии, за исключением су</w:t>
            </w:r>
            <w:r w:rsidRPr="004C5F52">
              <w:t>б</w:t>
            </w:r>
            <w:r w:rsidRPr="004C5F52">
              <w:t xml:space="preserve">сидий на </w:t>
            </w:r>
            <w:proofErr w:type="spellStart"/>
            <w:r w:rsidRPr="004C5F52">
              <w:t>софинансирование</w:t>
            </w:r>
            <w:proofErr w:type="spellEnd"/>
            <w:r w:rsidRPr="004C5F52">
              <w:t xml:space="preserve"> объектов капитального стро</w:t>
            </w:r>
            <w:r w:rsidRPr="004C5F52">
              <w:t>и</w:t>
            </w:r>
            <w:r w:rsidRPr="004C5F52">
              <w:t>тельства государственной (м</w:t>
            </w:r>
            <w:r w:rsidRPr="004C5F52">
              <w:t>у</w:t>
            </w:r>
            <w:r w:rsidRPr="004C5F52">
              <w:t>ниципальной) собс</w:t>
            </w:r>
            <w:r w:rsidRPr="004C5F52">
              <w:t>т</w:t>
            </w:r>
            <w:r w:rsidRPr="004C5F52">
              <w:t>венности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5222700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521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color w:val="000000"/>
              </w:rPr>
            </w:pPr>
            <w:r w:rsidRPr="004C5F52">
              <w:rPr>
                <w:color w:val="000000"/>
              </w:rPr>
              <w:t>0,0</w:t>
            </w:r>
          </w:p>
        </w:tc>
      </w:tr>
      <w:tr w:rsidR="004C5F52" w:rsidRPr="004C5F52" w:rsidTr="00B43D96">
        <w:trPr>
          <w:trHeight w:val="63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both"/>
            </w:pPr>
            <w:r w:rsidRPr="004C5F52">
              <w:t>Закупка товаров, работ и услуг для государственных (муниц</w:t>
            </w:r>
            <w:r w:rsidRPr="004C5F52">
              <w:t>и</w:t>
            </w:r>
            <w:r w:rsidRPr="004C5F52">
              <w:t>пал</w:t>
            </w:r>
            <w:r w:rsidRPr="004C5F52">
              <w:t>ь</w:t>
            </w:r>
            <w:r w:rsidRPr="004C5F52">
              <w:t>ных) нужд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5222700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200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57 840,5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42 840,5</w:t>
            </w:r>
          </w:p>
        </w:tc>
      </w:tr>
      <w:tr w:rsidR="004C5F52" w:rsidRPr="004C5F52" w:rsidTr="00B43D96">
        <w:trPr>
          <w:trHeight w:val="63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both"/>
            </w:pPr>
            <w:r w:rsidRPr="004C5F52">
              <w:t>Иные закупки товаров, работ и услуг для государственных (м</w:t>
            </w:r>
            <w:r w:rsidRPr="004C5F52">
              <w:t>у</w:t>
            </w:r>
            <w:r w:rsidRPr="004C5F52">
              <w:t>ниц</w:t>
            </w:r>
            <w:r w:rsidRPr="004C5F52">
              <w:t>и</w:t>
            </w:r>
            <w:r w:rsidRPr="004C5F52">
              <w:t>пальных) нужд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5222700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240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57 840,5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42 840,5</w:t>
            </w:r>
          </w:p>
        </w:tc>
      </w:tr>
      <w:tr w:rsidR="004C5F52" w:rsidRPr="004C5F52" w:rsidTr="00B43D96">
        <w:trPr>
          <w:trHeight w:val="95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both"/>
            </w:pPr>
            <w:r w:rsidRPr="004C5F52">
              <w:t>Закупка товаров, работ, услуг в целях капитального ремонта г</w:t>
            </w:r>
            <w:r w:rsidRPr="004C5F52">
              <w:t>о</w:t>
            </w:r>
            <w:r w:rsidRPr="004C5F52">
              <w:t>сударственного (муниципальн</w:t>
            </w:r>
            <w:r w:rsidRPr="004C5F52">
              <w:t>о</w:t>
            </w:r>
            <w:r w:rsidRPr="004C5F52">
              <w:t>го) имущества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5222700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243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50 000,0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color w:val="000000"/>
              </w:rPr>
            </w:pPr>
            <w:r w:rsidRPr="004C5F52">
              <w:rPr>
                <w:color w:val="000000"/>
              </w:rPr>
              <w:t>35 000,0</w:t>
            </w:r>
          </w:p>
        </w:tc>
      </w:tr>
      <w:tr w:rsidR="004C5F52" w:rsidRPr="004C5F52" w:rsidTr="00B43D96">
        <w:trPr>
          <w:trHeight w:val="63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both"/>
            </w:pPr>
            <w:r w:rsidRPr="004C5F52">
              <w:t>Прочая закупка товаров, работ и услуг для государственных (м</w:t>
            </w:r>
            <w:r w:rsidRPr="004C5F52">
              <w:t>у</w:t>
            </w:r>
            <w:r w:rsidRPr="004C5F52">
              <w:t>ниципальных) нужд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5222700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244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7 840,5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color w:val="000000"/>
              </w:rPr>
            </w:pPr>
            <w:r w:rsidRPr="004C5F52">
              <w:rPr>
                <w:color w:val="000000"/>
              </w:rPr>
              <w:t>7 840,5</w:t>
            </w:r>
          </w:p>
        </w:tc>
      </w:tr>
      <w:tr w:rsidR="004C5F52" w:rsidRPr="004C5F52" w:rsidTr="00B43D96">
        <w:trPr>
          <w:trHeight w:val="8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52" w:rsidRPr="004C5F52" w:rsidRDefault="004C5F52" w:rsidP="004C5F52">
            <w:pPr>
              <w:jc w:val="both"/>
              <w:rPr>
                <w:b/>
                <w:bCs/>
              </w:rPr>
            </w:pPr>
            <w:r w:rsidRPr="004C5F52">
              <w:rPr>
                <w:b/>
                <w:bCs/>
              </w:rPr>
              <w:t>Целевые программы муниц</w:t>
            </w:r>
            <w:r w:rsidRPr="004C5F52">
              <w:rPr>
                <w:b/>
                <w:bCs/>
              </w:rPr>
              <w:t>и</w:t>
            </w:r>
            <w:r w:rsidRPr="004C5F52">
              <w:rPr>
                <w:b/>
                <w:bCs/>
              </w:rPr>
              <w:t>пальных образ</w:t>
            </w:r>
            <w:r w:rsidRPr="004C5F52">
              <w:rPr>
                <w:b/>
                <w:bCs/>
              </w:rPr>
              <w:t>о</w:t>
            </w:r>
            <w:r w:rsidRPr="004C5F52">
              <w:rPr>
                <w:b/>
                <w:bCs/>
              </w:rPr>
              <w:t>ваний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  <w:color w:val="000000"/>
              </w:rPr>
            </w:pPr>
            <w:r w:rsidRPr="004C5F52">
              <w:rPr>
                <w:b/>
                <w:bCs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09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7950000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26 867,5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34 678,7</w:t>
            </w:r>
          </w:p>
        </w:tc>
      </w:tr>
      <w:tr w:rsidR="004C5F52" w:rsidRPr="004C5F52" w:rsidTr="00B43D96">
        <w:trPr>
          <w:trHeight w:val="158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52" w:rsidRPr="004C5F52" w:rsidRDefault="004C5F52" w:rsidP="004C5F52">
            <w:pPr>
              <w:jc w:val="both"/>
              <w:rPr>
                <w:b/>
                <w:bCs/>
                <w:color w:val="000000"/>
              </w:rPr>
            </w:pPr>
            <w:proofErr w:type="gramStart"/>
            <w:r w:rsidRPr="004C5F52">
              <w:rPr>
                <w:b/>
                <w:bCs/>
                <w:color w:val="000000"/>
              </w:rPr>
              <w:t>Муниципальная долгосро</w:t>
            </w:r>
            <w:r w:rsidRPr="004C5F52">
              <w:rPr>
                <w:b/>
                <w:bCs/>
                <w:color w:val="000000"/>
              </w:rPr>
              <w:t>ч</w:t>
            </w:r>
            <w:r w:rsidRPr="004C5F52">
              <w:rPr>
                <w:b/>
                <w:bCs/>
                <w:color w:val="000000"/>
              </w:rPr>
              <w:t xml:space="preserve">ная целевая программа </w:t>
            </w:r>
            <w:r w:rsidRPr="004C5F52">
              <w:rPr>
                <w:b/>
                <w:bCs/>
              </w:rPr>
              <w:t>«Развитие  автомобильных  дорог о</w:t>
            </w:r>
            <w:r w:rsidRPr="004C5F52">
              <w:rPr>
                <w:b/>
                <w:bCs/>
              </w:rPr>
              <w:t>б</w:t>
            </w:r>
            <w:r w:rsidRPr="004C5F52">
              <w:rPr>
                <w:b/>
                <w:bCs/>
              </w:rPr>
              <w:t>щего пользования местного знач</w:t>
            </w:r>
            <w:r w:rsidRPr="004C5F52">
              <w:rPr>
                <w:b/>
                <w:bCs/>
              </w:rPr>
              <w:t>е</w:t>
            </w:r>
            <w:r w:rsidRPr="004C5F52">
              <w:rPr>
                <w:b/>
                <w:bCs/>
              </w:rPr>
              <w:t>ния и тротуаров, в Сальском горо</w:t>
            </w:r>
            <w:r w:rsidRPr="004C5F52">
              <w:rPr>
                <w:b/>
                <w:bCs/>
              </w:rPr>
              <w:t>д</w:t>
            </w:r>
            <w:r w:rsidRPr="004C5F52">
              <w:rPr>
                <w:b/>
                <w:bCs/>
              </w:rPr>
              <w:t>ском поселении (2011- 2015 г</w:t>
            </w:r>
            <w:r w:rsidRPr="004C5F52">
              <w:rPr>
                <w:b/>
                <w:bCs/>
              </w:rPr>
              <w:t>о</w:t>
            </w:r>
            <w:r w:rsidRPr="004C5F52">
              <w:rPr>
                <w:b/>
                <w:bCs/>
              </w:rPr>
              <w:t>ды»</w:t>
            </w:r>
            <w:proofErr w:type="gramEnd"/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  <w:color w:val="000000"/>
              </w:rPr>
            </w:pPr>
            <w:r w:rsidRPr="004C5F52">
              <w:rPr>
                <w:b/>
                <w:bCs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09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7950300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20 499,6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28 210,8</w:t>
            </w:r>
          </w:p>
        </w:tc>
      </w:tr>
      <w:tr w:rsidR="004C5F52" w:rsidRPr="004C5F52" w:rsidTr="00B43D96">
        <w:trPr>
          <w:trHeight w:val="63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both"/>
            </w:pPr>
            <w:r w:rsidRPr="004C5F52">
              <w:t>Закупка товаров, работ и услуг для государственных (муниц</w:t>
            </w:r>
            <w:r w:rsidRPr="004C5F52">
              <w:t>и</w:t>
            </w:r>
            <w:r w:rsidRPr="004C5F52">
              <w:t>пал</w:t>
            </w:r>
            <w:r w:rsidRPr="004C5F52">
              <w:t>ь</w:t>
            </w:r>
            <w:r w:rsidRPr="004C5F52">
              <w:t>ных) нужд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7950300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200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20 499,6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28 210,8</w:t>
            </w:r>
          </w:p>
        </w:tc>
      </w:tr>
      <w:tr w:rsidR="004C5F52" w:rsidRPr="004C5F52" w:rsidTr="00B43D96">
        <w:trPr>
          <w:trHeight w:val="63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both"/>
            </w:pPr>
            <w:r w:rsidRPr="004C5F52">
              <w:t>Иные закупки товаров, работ и услуг для государственных (м</w:t>
            </w:r>
            <w:r w:rsidRPr="004C5F52">
              <w:t>у</w:t>
            </w:r>
            <w:r w:rsidRPr="004C5F52">
              <w:t>ниц</w:t>
            </w:r>
            <w:r w:rsidRPr="004C5F52">
              <w:t>и</w:t>
            </w:r>
            <w:r w:rsidRPr="004C5F52">
              <w:t>пальных) нужд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7950300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240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20 499,6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28 210,8</w:t>
            </w:r>
          </w:p>
        </w:tc>
      </w:tr>
      <w:tr w:rsidR="004C5F52" w:rsidRPr="004C5F52" w:rsidTr="00B43D96">
        <w:trPr>
          <w:trHeight w:val="63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both"/>
            </w:pPr>
            <w:r w:rsidRPr="004C5F52">
              <w:lastRenderedPageBreak/>
              <w:t>Прочая закупка товаров, работ и услуг для государственных (м</w:t>
            </w:r>
            <w:r w:rsidRPr="004C5F52">
              <w:t>у</w:t>
            </w:r>
            <w:r w:rsidRPr="004C5F52">
              <w:t>ниципальных) нужд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7950300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244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20 499,6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28 210,8</w:t>
            </w:r>
          </w:p>
        </w:tc>
      </w:tr>
      <w:tr w:rsidR="004C5F52" w:rsidRPr="004C5F52" w:rsidTr="00B43D96">
        <w:trPr>
          <w:trHeight w:val="127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52" w:rsidRPr="004C5F52" w:rsidRDefault="004C5F52" w:rsidP="004C5F52">
            <w:pPr>
              <w:jc w:val="both"/>
              <w:rPr>
                <w:b/>
                <w:bCs/>
                <w:color w:val="000000"/>
              </w:rPr>
            </w:pPr>
            <w:r w:rsidRPr="004C5F52">
              <w:rPr>
                <w:b/>
                <w:bCs/>
                <w:color w:val="000000"/>
              </w:rPr>
              <w:t>Муниципальная целевая пр</w:t>
            </w:r>
            <w:r w:rsidRPr="004C5F52">
              <w:rPr>
                <w:b/>
                <w:bCs/>
                <w:color w:val="000000"/>
              </w:rPr>
              <w:t>о</w:t>
            </w:r>
            <w:r w:rsidRPr="004C5F52">
              <w:rPr>
                <w:b/>
                <w:bCs/>
                <w:color w:val="000000"/>
              </w:rPr>
              <w:t>грамма «</w:t>
            </w:r>
            <w:r w:rsidRPr="004C5F52">
              <w:rPr>
                <w:b/>
                <w:bCs/>
              </w:rPr>
              <w:t>Обеспечение без</w:t>
            </w:r>
            <w:r w:rsidRPr="004C5F52">
              <w:rPr>
                <w:b/>
                <w:bCs/>
              </w:rPr>
              <w:t>о</w:t>
            </w:r>
            <w:r w:rsidRPr="004C5F52">
              <w:rPr>
                <w:b/>
                <w:bCs/>
              </w:rPr>
              <w:t>пасн</w:t>
            </w:r>
            <w:r w:rsidRPr="004C5F52">
              <w:rPr>
                <w:b/>
                <w:bCs/>
              </w:rPr>
              <w:t>о</w:t>
            </w:r>
            <w:r w:rsidRPr="004C5F52">
              <w:rPr>
                <w:b/>
                <w:bCs/>
              </w:rPr>
              <w:t xml:space="preserve">сти дорожного движения на территории </w:t>
            </w:r>
            <w:proofErr w:type="spellStart"/>
            <w:r w:rsidRPr="004C5F52">
              <w:rPr>
                <w:b/>
                <w:bCs/>
              </w:rPr>
              <w:t>Сальского</w:t>
            </w:r>
            <w:proofErr w:type="spellEnd"/>
            <w:r w:rsidRPr="004C5F52">
              <w:rPr>
                <w:b/>
                <w:bCs/>
              </w:rPr>
              <w:t xml:space="preserve"> г</w:t>
            </w:r>
            <w:r w:rsidRPr="004C5F52">
              <w:rPr>
                <w:b/>
                <w:bCs/>
              </w:rPr>
              <w:t>о</w:t>
            </w:r>
            <w:r w:rsidRPr="004C5F52">
              <w:rPr>
                <w:b/>
                <w:bCs/>
              </w:rPr>
              <w:t>родского пос</w:t>
            </w:r>
            <w:r w:rsidRPr="004C5F52">
              <w:rPr>
                <w:b/>
                <w:bCs/>
              </w:rPr>
              <w:t>е</w:t>
            </w:r>
            <w:r w:rsidRPr="004C5F52">
              <w:rPr>
                <w:b/>
                <w:bCs/>
              </w:rPr>
              <w:t>ления (2012-2013)»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  <w:color w:val="000000"/>
              </w:rPr>
            </w:pPr>
            <w:r w:rsidRPr="004C5F52">
              <w:rPr>
                <w:b/>
                <w:bCs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09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7955100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6 367,9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6 467,9</w:t>
            </w:r>
          </w:p>
        </w:tc>
      </w:tr>
      <w:tr w:rsidR="004C5F52" w:rsidRPr="004C5F52" w:rsidTr="00B43D96">
        <w:trPr>
          <w:trHeight w:val="63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both"/>
            </w:pPr>
            <w:r w:rsidRPr="004C5F52">
              <w:t>Закупка товаров, работ и услуг для государственных (муниц</w:t>
            </w:r>
            <w:r w:rsidRPr="004C5F52">
              <w:t>и</w:t>
            </w:r>
            <w:r w:rsidRPr="004C5F52">
              <w:t>пал</w:t>
            </w:r>
            <w:r w:rsidRPr="004C5F52">
              <w:t>ь</w:t>
            </w:r>
            <w:r w:rsidRPr="004C5F52">
              <w:t>ных) нужд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7955100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200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6 367,9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6 467,9</w:t>
            </w:r>
          </w:p>
        </w:tc>
      </w:tr>
      <w:tr w:rsidR="004C5F52" w:rsidRPr="004C5F52" w:rsidTr="00B43D96">
        <w:trPr>
          <w:trHeight w:val="63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both"/>
            </w:pPr>
            <w:r w:rsidRPr="004C5F52">
              <w:t>Иные закупки товаров, работ и услуг для государственных (м</w:t>
            </w:r>
            <w:r w:rsidRPr="004C5F52">
              <w:t>у</w:t>
            </w:r>
            <w:r w:rsidRPr="004C5F52">
              <w:t>ниц</w:t>
            </w:r>
            <w:r w:rsidRPr="004C5F52">
              <w:t>и</w:t>
            </w:r>
            <w:r w:rsidRPr="004C5F52">
              <w:t>пальных) нужд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7955100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240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6 367,9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6 467,9</w:t>
            </w:r>
          </w:p>
        </w:tc>
      </w:tr>
      <w:tr w:rsidR="004C5F52" w:rsidRPr="004C5F52" w:rsidTr="00B43D96">
        <w:trPr>
          <w:trHeight w:val="63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both"/>
            </w:pPr>
            <w:r w:rsidRPr="004C5F52">
              <w:t>Прочая закупка товаров, работ и услуг для государственных (м</w:t>
            </w:r>
            <w:r w:rsidRPr="004C5F52">
              <w:t>у</w:t>
            </w:r>
            <w:r w:rsidRPr="004C5F52">
              <w:t>ниципальных) нужд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7955100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244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6 367,9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color w:val="000000"/>
              </w:rPr>
            </w:pPr>
            <w:r w:rsidRPr="004C5F52">
              <w:rPr>
                <w:color w:val="000000"/>
              </w:rPr>
              <w:t>6 467,9</w:t>
            </w:r>
          </w:p>
        </w:tc>
      </w:tr>
      <w:tr w:rsidR="004C5F52" w:rsidRPr="004C5F52" w:rsidTr="00B43D96">
        <w:trPr>
          <w:trHeight w:val="30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52" w:rsidRPr="004C5F52" w:rsidRDefault="004C5F52" w:rsidP="004C5F52">
            <w:pPr>
              <w:jc w:val="both"/>
              <w:rPr>
                <w:b/>
                <w:bCs/>
              </w:rPr>
            </w:pPr>
            <w:r w:rsidRPr="004C5F5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  <w:color w:val="000000"/>
              </w:rPr>
            </w:pPr>
            <w:r w:rsidRPr="004C5F52">
              <w:rPr>
                <w:b/>
                <w:bCs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71 811,9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63 829,5</w:t>
            </w:r>
          </w:p>
        </w:tc>
      </w:tr>
      <w:tr w:rsidR="004C5F52" w:rsidRPr="004C5F52" w:rsidTr="00B43D96">
        <w:trPr>
          <w:trHeight w:val="8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both"/>
              <w:rPr>
                <w:b/>
                <w:bCs/>
              </w:rPr>
            </w:pPr>
            <w:r w:rsidRPr="004C5F52">
              <w:rPr>
                <w:b/>
                <w:bCs/>
              </w:rPr>
              <w:t>Жилищное хозяйство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  <w:color w:val="000000"/>
              </w:rPr>
            </w:pPr>
            <w:r w:rsidRPr="004C5F52">
              <w:rPr>
                <w:b/>
                <w:bCs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20 982,6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14 790,4</w:t>
            </w:r>
          </w:p>
        </w:tc>
      </w:tr>
      <w:tr w:rsidR="004C5F52" w:rsidRPr="004C5F52" w:rsidTr="00B43D96">
        <w:trPr>
          <w:trHeight w:val="3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both"/>
              <w:rPr>
                <w:b/>
                <w:bCs/>
                <w:color w:val="000000"/>
              </w:rPr>
            </w:pPr>
            <w:r w:rsidRPr="004C5F52">
              <w:rPr>
                <w:b/>
                <w:bCs/>
                <w:color w:val="000000"/>
              </w:rPr>
              <w:t> Региональные целевые пр</w:t>
            </w:r>
            <w:r w:rsidRPr="004C5F52">
              <w:rPr>
                <w:b/>
                <w:bCs/>
                <w:color w:val="000000"/>
              </w:rPr>
              <w:t>о</w:t>
            </w:r>
            <w:r w:rsidRPr="004C5F52">
              <w:rPr>
                <w:b/>
                <w:bCs/>
                <w:color w:val="000000"/>
              </w:rPr>
              <w:t>граммы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  <w:color w:val="000000"/>
              </w:rPr>
            </w:pPr>
            <w:r w:rsidRPr="004C5F52">
              <w:rPr>
                <w:b/>
                <w:bCs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  <w:color w:val="000000"/>
              </w:rPr>
            </w:pPr>
            <w:r w:rsidRPr="004C5F52">
              <w:rPr>
                <w:b/>
                <w:bCs/>
                <w:color w:val="000000"/>
              </w:rPr>
              <w:t>5220000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16 530,7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10 338,5</w:t>
            </w:r>
          </w:p>
        </w:tc>
      </w:tr>
      <w:tr w:rsidR="004C5F52" w:rsidRPr="004C5F52" w:rsidTr="00B43D96">
        <w:trPr>
          <w:trHeight w:val="95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52" w:rsidRPr="004C5F52" w:rsidRDefault="004C5F52" w:rsidP="004C5F52">
            <w:pPr>
              <w:jc w:val="both"/>
              <w:rPr>
                <w:b/>
                <w:bCs/>
                <w:color w:val="000000"/>
              </w:rPr>
            </w:pPr>
            <w:r w:rsidRPr="004C5F52">
              <w:rPr>
                <w:b/>
                <w:bCs/>
                <w:color w:val="000000"/>
              </w:rPr>
              <w:t>Областная целевая пр</w:t>
            </w:r>
            <w:r w:rsidRPr="004C5F52">
              <w:rPr>
                <w:b/>
                <w:bCs/>
                <w:color w:val="000000"/>
              </w:rPr>
              <w:t>о</w:t>
            </w:r>
            <w:r w:rsidRPr="004C5F52">
              <w:rPr>
                <w:b/>
                <w:bCs/>
                <w:color w:val="000000"/>
              </w:rPr>
              <w:t>грамма «Развитие жилищного хозя</w:t>
            </w:r>
            <w:r w:rsidRPr="004C5F52">
              <w:rPr>
                <w:b/>
                <w:bCs/>
                <w:color w:val="000000"/>
              </w:rPr>
              <w:t>й</w:t>
            </w:r>
            <w:r w:rsidRPr="004C5F52">
              <w:rPr>
                <w:b/>
                <w:bCs/>
                <w:color w:val="000000"/>
              </w:rPr>
              <w:t>ства в Ростовской области на  2012-2015 годы»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  <w:color w:val="000000"/>
              </w:rPr>
            </w:pPr>
            <w:r w:rsidRPr="004C5F52">
              <w:rPr>
                <w:b/>
                <w:bCs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  <w:color w:val="000000"/>
              </w:rPr>
            </w:pPr>
            <w:r w:rsidRPr="004C5F52">
              <w:rPr>
                <w:b/>
                <w:bCs/>
                <w:color w:val="000000"/>
              </w:rPr>
              <w:t>5221200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16 530,7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10 338,5</w:t>
            </w:r>
          </w:p>
        </w:tc>
      </w:tr>
      <w:tr w:rsidR="004C5F52" w:rsidRPr="004C5F52" w:rsidTr="00B43D96">
        <w:trPr>
          <w:trHeight w:val="8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52" w:rsidRPr="004C5F52" w:rsidRDefault="004C5F52" w:rsidP="004C5F52">
            <w:pPr>
              <w:jc w:val="both"/>
              <w:rPr>
                <w:color w:val="000000"/>
              </w:rPr>
            </w:pPr>
            <w:r w:rsidRPr="004C5F52">
              <w:rPr>
                <w:color w:val="000000"/>
              </w:rPr>
              <w:t>Межбюджетные трансферты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5221200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500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0,0</w:t>
            </w:r>
          </w:p>
        </w:tc>
      </w:tr>
      <w:tr w:rsidR="004C5F52" w:rsidRPr="004C5F52" w:rsidTr="00B43D96">
        <w:trPr>
          <w:trHeight w:val="3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52" w:rsidRPr="004C5F52" w:rsidRDefault="004C5F52" w:rsidP="004C5F52">
            <w:pPr>
              <w:jc w:val="both"/>
              <w:rPr>
                <w:color w:val="000000"/>
              </w:rPr>
            </w:pPr>
            <w:r w:rsidRPr="004C5F52">
              <w:rPr>
                <w:color w:val="000000"/>
              </w:rPr>
              <w:t>Субсидии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5221200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520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0,0</w:t>
            </w:r>
          </w:p>
        </w:tc>
      </w:tr>
      <w:tr w:rsidR="004C5F52" w:rsidRPr="004C5F52" w:rsidTr="00B43D96">
        <w:trPr>
          <w:trHeight w:val="127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52" w:rsidRPr="004C5F52" w:rsidRDefault="004C5F52" w:rsidP="004C5F52">
            <w:pPr>
              <w:jc w:val="both"/>
            </w:pPr>
            <w:r w:rsidRPr="004C5F52">
              <w:t>Субсидии, за исключением су</w:t>
            </w:r>
            <w:r w:rsidRPr="004C5F52">
              <w:t>б</w:t>
            </w:r>
            <w:r w:rsidRPr="004C5F52">
              <w:t xml:space="preserve">сидий на </w:t>
            </w:r>
            <w:proofErr w:type="spellStart"/>
            <w:r w:rsidRPr="004C5F52">
              <w:t>софинансирование</w:t>
            </w:r>
            <w:proofErr w:type="spellEnd"/>
            <w:r w:rsidRPr="004C5F52">
              <w:t xml:space="preserve"> объектов капитального стро</w:t>
            </w:r>
            <w:r w:rsidRPr="004C5F52">
              <w:t>и</w:t>
            </w:r>
            <w:r w:rsidRPr="004C5F52">
              <w:t>тельства государственной (м</w:t>
            </w:r>
            <w:r w:rsidRPr="004C5F52">
              <w:t>у</w:t>
            </w:r>
            <w:r w:rsidRPr="004C5F52">
              <w:t>ниципальной) собс</w:t>
            </w:r>
            <w:r w:rsidRPr="004C5F52">
              <w:t>т</w:t>
            </w:r>
            <w:r w:rsidRPr="004C5F52">
              <w:t>венности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5221200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521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0,0</w:t>
            </w:r>
          </w:p>
        </w:tc>
      </w:tr>
      <w:tr w:rsidR="004C5F52" w:rsidRPr="004C5F52" w:rsidTr="00B43D96">
        <w:trPr>
          <w:trHeight w:val="127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52" w:rsidRPr="004C5F52" w:rsidRDefault="004C5F52" w:rsidP="004C5F52">
            <w:pPr>
              <w:jc w:val="both"/>
            </w:pPr>
            <w:r w:rsidRPr="004C5F52">
              <w:t>Предоставление субсидий гос</w:t>
            </w:r>
            <w:r w:rsidRPr="004C5F52">
              <w:t>у</w:t>
            </w:r>
            <w:r w:rsidRPr="004C5F52">
              <w:t>дарственным (муниципал</w:t>
            </w:r>
            <w:r w:rsidRPr="004C5F52">
              <w:t>ь</w:t>
            </w:r>
            <w:r w:rsidRPr="004C5F52">
              <w:t>ным) бюджетным, автономным учр</w:t>
            </w:r>
            <w:r w:rsidRPr="004C5F52">
              <w:t>е</w:t>
            </w:r>
            <w:r w:rsidRPr="004C5F52">
              <w:t>ждениям и иным некоммерч</w:t>
            </w:r>
            <w:r w:rsidRPr="004C5F52">
              <w:t>е</w:t>
            </w:r>
            <w:r w:rsidRPr="004C5F52">
              <w:t>ским организациям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5221200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600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10 338,5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10 338,5</w:t>
            </w:r>
          </w:p>
        </w:tc>
      </w:tr>
      <w:tr w:rsidR="004C5F52" w:rsidRPr="004C5F52" w:rsidTr="00B43D96">
        <w:trPr>
          <w:trHeight w:val="95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52" w:rsidRPr="004C5F52" w:rsidRDefault="004C5F52" w:rsidP="004C5F52">
            <w:pPr>
              <w:jc w:val="both"/>
            </w:pPr>
            <w:r w:rsidRPr="004C5F52">
              <w:t>Субсидии некоммерческим о</w:t>
            </w:r>
            <w:r w:rsidRPr="004C5F52">
              <w:t>р</w:t>
            </w:r>
            <w:r w:rsidRPr="004C5F52">
              <w:t>ганизациям (за исключением государственных (муниципал</w:t>
            </w:r>
            <w:r w:rsidRPr="004C5F52">
              <w:t>ь</w:t>
            </w:r>
            <w:r w:rsidRPr="004C5F52">
              <w:t>ных) у</w:t>
            </w:r>
            <w:r w:rsidRPr="004C5F52">
              <w:t>ч</w:t>
            </w:r>
            <w:r w:rsidRPr="004C5F52">
              <w:t>реждений)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5221200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630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10 338,5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10 338,5</w:t>
            </w:r>
          </w:p>
        </w:tc>
      </w:tr>
      <w:tr w:rsidR="004C5F52" w:rsidRPr="004C5F52" w:rsidTr="00B43D96">
        <w:trPr>
          <w:trHeight w:val="8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52" w:rsidRPr="004C5F52" w:rsidRDefault="004C5F52" w:rsidP="004C5F52">
            <w:pPr>
              <w:jc w:val="both"/>
              <w:rPr>
                <w:color w:val="000000"/>
              </w:rPr>
            </w:pPr>
            <w:r w:rsidRPr="004C5F52">
              <w:rPr>
                <w:color w:val="000000"/>
              </w:rPr>
              <w:t>Иные бюджетные ассигнов</w:t>
            </w:r>
            <w:r w:rsidRPr="004C5F52">
              <w:rPr>
                <w:color w:val="000000"/>
              </w:rPr>
              <w:t>а</w:t>
            </w:r>
            <w:r w:rsidRPr="004C5F52">
              <w:rPr>
                <w:color w:val="000000"/>
              </w:rPr>
              <w:t>ния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5221200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800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6 192,2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0,0</w:t>
            </w:r>
          </w:p>
        </w:tc>
      </w:tr>
      <w:tr w:rsidR="004C5F52" w:rsidRPr="004C5F52" w:rsidTr="00B43D96">
        <w:trPr>
          <w:trHeight w:val="127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52" w:rsidRPr="004C5F52" w:rsidRDefault="004C5F52" w:rsidP="004C5F52">
            <w:pPr>
              <w:jc w:val="both"/>
            </w:pPr>
            <w:r w:rsidRPr="004C5F52">
              <w:t>Субсидии юридическим лицам (кроме государственных (мун</w:t>
            </w:r>
            <w:r w:rsidRPr="004C5F52">
              <w:t>и</w:t>
            </w:r>
            <w:r w:rsidRPr="004C5F52">
              <w:t>ципальных) учреждений) и ф</w:t>
            </w:r>
            <w:r w:rsidRPr="004C5F52">
              <w:t>и</w:t>
            </w:r>
            <w:r w:rsidRPr="004C5F52">
              <w:t>зич</w:t>
            </w:r>
            <w:r w:rsidRPr="004C5F52">
              <w:t>е</w:t>
            </w:r>
            <w:r w:rsidRPr="004C5F52">
              <w:t>ским  лицам-производителям т</w:t>
            </w:r>
            <w:r w:rsidRPr="004C5F52">
              <w:t>о</w:t>
            </w:r>
            <w:r w:rsidRPr="004C5F52">
              <w:t>варов, работ, у</w:t>
            </w:r>
            <w:r w:rsidRPr="004C5F52">
              <w:t>с</w:t>
            </w:r>
            <w:r w:rsidRPr="004C5F52">
              <w:t>луг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5221200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810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6 192,2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0,0</w:t>
            </w:r>
          </w:p>
        </w:tc>
      </w:tr>
      <w:tr w:rsidR="004C5F52" w:rsidRPr="004C5F52" w:rsidTr="00B43D96">
        <w:trPr>
          <w:trHeight w:val="63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52" w:rsidRPr="004C5F52" w:rsidRDefault="004C5F52" w:rsidP="004C5F52">
            <w:pPr>
              <w:jc w:val="both"/>
              <w:rPr>
                <w:b/>
                <w:bCs/>
              </w:rPr>
            </w:pPr>
            <w:r w:rsidRPr="004C5F52">
              <w:rPr>
                <w:b/>
                <w:bCs/>
              </w:rPr>
              <w:lastRenderedPageBreak/>
              <w:t>Целевые программы муниц</w:t>
            </w:r>
            <w:r w:rsidRPr="004C5F52">
              <w:rPr>
                <w:b/>
                <w:bCs/>
              </w:rPr>
              <w:t>и</w:t>
            </w:r>
            <w:r w:rsidRPr="004C5F52">
              <w:rPr>
                <w:b/>
                <w:bCs/>
              </w:rPr>
              <w:t>пальных образ</w:t>
            </w:r>
            <w:r w:rsidRPr="004C5F52">
              <w:rPr>
                <w:b/>
                <w:bCs/>
              </w:rPr>
              <w:t>о</w:t>
            </w:r>
            <w:r w:rsidRPr="004C5F52">
              <w:rPr>
                <w:b/>
                <w:bCs/>
              </w:rPr>
              <w:t>ваний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  <w:color w:val="000000"/>
              </w:rPr>
            </w:pPr>
            <w:r w:rsidRPr="004C5F52">
              <w:rPr>
                <w:b/>
                <w:bCs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7950000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4 451,9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4 451,9</w:t>
            </w:r>
          </w:p>
        </w:tc>
      </w:tr>
      <w:tr w:rsidR="004C5F52" w:rsidRPr="004C5F52" w:rsidTr="00B43D96">
        <w:trPr>
          <w:trHeight w:val="127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52" w:rsidRPr="004C5F52" w:rsidRDefault="004C5F52" w:rsidP="004C5F52">
            <w:pPr>
              <w:jc w:val="both"/>
              <w:rPr>
                <w:b/>
                <w:bCs/>
                <w:color w:val="000000"/>
              </w:rPr>
            </w:pPr>
            <w:r w:rsidRPr="004C5F52">
              <w:rPr>
                <w:b/>
                <w:bCs/>
                <w:color w:val="000000"/>
              </w:rPr>
              <w:t>Муниципальная долгосро</w:t>
            </w:r>
            <w:r w:rsidRPr="004C5F52">
              <w:rPr>
                <w:b/>
                <w:bCs/>
                <w:color w:val="000000"/>
              </w:rPr>
              <w:t>ч</w:t>
            </w:r>
            <w:r w:rsidRPr="004C5F52">
              <w:rPr>
                <w:b/>
                <w:bCs/>
                <w:color w:val="000000"/>
              </w:rPr>
              <w:t xml:space="preserve">ная целевая программа </w:t>
            </w:r>
            <w:r w:rsidRPr="004C5F52">
              <w:rPr>
                <w:b/>
                <w:bCs/>
              </w:rPr>
              <w:t xml:space="preserve">«Развитие жилищного хозяйства  </w:t>
            </w:r>
            <w:proofErr w:type="gramStart"/>
            <w:r w:rsidRPr="004C5F52">
              <w:rPr>
                <w:b/>
                <w:bCs/>
              </w:rPr>
              <w:t>в</w:t>
            </w:r>
            <w:proofErr w:type="gramEnd"/>
            <w:r w:rsidRPr="004C5F52">
              <w:rPr>
                <w:b/>
                <w:bCs/>
              </w:rPr>
              <w:t xml:space="preserve"> </w:t>
            </w:r>
            <w:proofErr w:type="gramStart"/>
            <w:r w:rsidRPr="004C5F52">
              <w:rPr>
                <w:b/>
                <w:bCs/>
              </w:rPr>
              <w:t>Сальском</w:t>
            </w:r>
            <w:proofErr w:type="gramEnd"/>
            <w:r w:rsidRPr="004C5F52">
              <w:rPr>
                <w:b/>
                <w:bCs/>
              </w:rPr>
              <w:t xml:space="preserve"> городском посел</w:t>
            </w:r>
            <w:r w:rsidRPr="004C5F52">
              <w:rPr>
                <w:b/>
                <w:bCs/>
              </w:rPr>
              <w:t>е</w:t>
            </w:r>
            <w:r w:rsidRPr="004C5F52">
              <w:rPr>
                <w:b/>
                <w:bCs/>
              </w:rPr>
              <w:t>нии на 2012-2015 г</w:t>
            </w:r>
            <w:r w:rsidRPr="004C5F52">
              <w:rPr>
                <w:b/>
                <w:bCs/>
              </w:rPr>
              <w:t>о</w:t>
            </w:r>
            <w:r w:rsidRPr="004C5F52">
              <w:rPr>
                <w:b/>
                <w:bCs/>
              </w:rPr>
              <w:t>ды"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  <w:color w:val="000000"/>
              </w:rPr>
            </w:pPr>
            <w:r w:rsidRPr="004C5F52">
              <w:rPr>
                <w:b/>
                <w:bCs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7954600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4 451,9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4 451,9</w:t>
            </w:r>
          </w:p>
        </w:tc>
      </w:tr>
      <w:tr w:rsidR="004C5F52" w:rsidRPr="004C5F52" w:rsidTr="00B43D96">
        <w:trPr>
          <w:trHeight w:val="63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both"/>
            </w:pPr>
            <w:r w:rsidRPr="004C5F52">
              <w:t>Закупка товаров, работ и услуг для государственных (муниц</w:t>
            </w:r>
            <w:r w:rsidRPr="004C5F52">
              <w:t>и</w:t>
            </w:r>
            <w:r w:rsidRPr="004C5F52">
              <w:t>пал</w:t>
            </w:r>
            <w:r w:rsidRPr="004C5F52">
              <w:t>ь</w:t>
            </w:r>
            <w:r w:rsidRPr="004C5F52">
              <w:t>ных) нужд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7954600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200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4 451,9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4 451,9</w:t>
            </w:r>
          </w:p>
        </w:tc>
      </w:tr>
      <w:tr w:rsidR="004C5F52" w:rsidRPr="004C5F52" w:rsidTr="00B43D96">
        <w:trPr>
          <w:trHeight w:val="63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both"/>
            </w:pPr>
            <w:r w:rsidRPr="004C5F52">
              <w:t>Иные закупки товаров, работ и услуг для государственных (м</w:t>
            </w:r>
            <w:r w:rsidRPr="004C5F52">
              <w:t>у</w:t>
            </w:r>
            <w:r w:rsidRPr="004C5F52">
              <w:t>ниц</w:t>
            </w:r>
            <w:r w:rsidRPr="004C5F52">
              <w:t>и</w:t>
            </w:r>
            <w:r w:rsidRPr="004C5F52">
              <w:t>пальных) нужд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7954600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240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4 451,9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4 451,9</w:t>
            </w:r>
          </w:p>
        </w:tc>
      </w:tr>
      <w:tr w:rsidR="004C5F52" w:rsidRPr="004C5F52" w:rsidTr="00B43D96">
        <w:trPr>
          <w:trHeight w:val="63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both"/>
            </w:pPr>
            <w:r w:rsidRPr="004C5F52">
              <w:t>Прочая закупка товаров, работ и услуг для государственных (м</w:t>
            </w:r>
            <w:r w:rsidRPr="004C5F52">
              <w:t>у</w:t>
            </w:r>
            <w:r w:rsidRPr="004C5F52">
              <w:t>ниципальных) нужд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7954600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244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4 451,9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4 451,9</w:t>
            </w:r>
          </w:p>
        </w:tc>
      </w:tr>
      <w:tr w:rsidR="004C5F52" w:rsidRPr="004C5F52" w:rsidTr="00B43D96">
        <w:trPr>
          <w:trHeight w:val="8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52" w:rsidRPr="004C5F52" w:rsidRDefault="004C5F52" w:rsidP="004C5F52">
            <w:pPr>
              <w:jc w:val="both"/>
              <w:rPr>
                <w:b/>
                <w:bCs/>
              </w:rPr>
            </w:pPr>
            <w:r w:rsidRPr="004C5F52">
              <w:rPr>
                <w:b/>
                <w:bCs/>
              </w:rPr>
              <w:t>Коммунальное хозяйство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  <w:color w:val="000000"/>
              </w:rPr>
            </w:pPr>
            <w:r w:rsidRPr="004C5F52">
              <w:rPr>
                <w:b/>
                <w:bCs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6 486,6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3 443,1</w:t>
            </w:r>
          </w:p>
        </w:tc>
      </w:tr>
      <w:tr w:rsidR="004C5F52" w:rsidRPr="004C5F52" w:rsidTr="00B43D96">
        <w:trPr>
          <w:trHeight w:val="30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both"/>
              <w:rPr>
                <w:b/>
                <w:bCs/>
                <w:color w:val="000000"/>
              </w:rPr>
            </w:pPr>
            <w:r w:rsidRPr="004C5F52">
              <w:rPr>
                <w:b/>
                <w:bCs/>
                <w:color w:val="000000"/>
              </w:rPr>
              <w:t>Региональные целевые пр</w:t>
            </w:r>
            <w:r w:rsidRPr="004C5F52">
              <w:rPr>
                <w:b/>
                <w:bCs/>
                <w:color w:val="000000"/>
              </w:rPr>
              <w:t>о</w:t>
            </w:r>
            <w:r w:rsidRPr="004C5F52">
              <w:rPr>
                <w:b/>
                <w:bCs/>
                <w:color w:val="000000"/>
              </w:rPr>
              <w:t>граммы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  <w:color w:val="000000"/>
              </w:rPr>
            </w:pPr>
            <w:r w:rsidRPr="004C5F52">
              <w:rPr>
                <w:b/>
                <w:bCs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  <w:color w:val="000000"/>
              </w:rPr>
            </w:pPr>
            <w:r w:rsidRPr="004C5F52">
              <w:rPr>
                <w:b/>
                <w:bCs/>
                <w:color w:val="000000"/>
              </w:rPr>
              <w:t> 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  <w:color w:val="000000"/>
              </w:rPr>
            </w:pPr>
            <w:r w:rsidRPr="004C5F52">
              <w:rPr>
                <w:b/>
                <w:bCs/>
                <w:color w:val="000000"/>
              </w:rPr>
              <w:t>5220000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  <w:color w:val="000000"/>
              </w:rPr>
            </w:pPr>
            <w:r w:rsidRPr="004C5F52">
              <w:rPr>
                <w:b/>
                <w:bCs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3 043,5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0,0</w:t>
            </w:r>
          </w:p>
        </w:tc>
      </w:tr>
      <w:tr w:rsidR="004C5F52" w:rsidRPr="004C5F52" w:rsidTr="00B43D96">
        <w:trPr>
          <w:trHeight w:val="95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52" w:rsidRPr="004C5F52" w:rsidRDefault="004C5F52" w:rsidP="004C5F52">
            <w:pPr>
              <w:jc w:val="both"/>
              <w:rPr>
                <w:b/>
                <w:bCs/>
                <w:color w:val="000000"/>
              </w:rPr>
            </w:pPr>
            <w:r w:rsidRPr="004C5F52">
              <w:rPr>
                <w:b/>
                <w:bCs/>
                <w:color w:val="000000"/>
              </w:rPr>
              <w:t>Областная целевая пр</w:t>
            </w:r>
            <w:r w:rsidRPr="004C5F52">
              <w:rPr>
                <w:b/>
                <w:bCs/>
                <w:color w:val="000000"/>
              </w:rPr>
              <w:t>о</w:t>
            </w:r>
            <w:r w:rsidRPr="004C5F52">
              <w:rPr>
                <w:b/>
                <w:bCs/>
                <w:color w:val="000000"/>
              </w:rPr>
              <w:t>грамма "Модернизация объектов коммунальной инфраструкт</w:t>
            </w:r>
            <w:r w:rsidRPr="004C5F52">
              <w:rPr>
                <w:b/>
                <w:bCs/>
                <w:color w:val="000000"/>
              </w:rPr>
              <w:t>у</w:t>
            </w:r>
            <w:r w:rsidRPr="004C5F52">
              <w:rPr>
                <w:b/>
                <w:bCs/>
                <w:color w:val="000000"/>
              </w:rPr>
              <w:t>ры Ростовской области на 2011-2014 годы"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 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5221500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3 043,5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0,0</w:t>
            </w:r>
          </w:p>
        </w:tc>
      </w:tr>
      <w:tr w:rsidR="004C5F52" w:rsidRPr="004C5F52" w:rsidTr="00B43D96">
        <w:trPr>
          <w:trHeight w:val="8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52" w:rsidRPr="004C5F52" w:rsidRDefault="004C5F52" w:rsidP="004C5F52">
            <w:pPr>
              <w:jc w:val="both"/>
              <w:rPr>
                <w:color w:val="000000"/>
              </w:rPr>
            </w:pPr>
            <w:r w:rsidRPr="004C5F52">
              <w:rPr>
                <w:color w:val="000000"/>
              </w:rPr>
              <w:t>Межбюджетные трансферты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5221500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500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0,0</w:t>
            </w:r>
          </w:p>
        </w:tc>
      </w:tr>
      <w:tr w:rsidR="004C5F52" w:rsidRPr="004C5F52" w:rsidTr="00B43D96">
        <w:trPr>
          <w:trHeight w:val="8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52" w:rsidRPr="004C5F52" w:rsidRDefault="004C5F52" w:rsidP="004C5F52">
            <w:pPr>
              <w:jc w:val="both"/>
              <w:rPr>
                <w:color w:val="000000"/>
              </w:rPr>
            </w:pPr>
            <w:r w:rsidRPr="004C5F52">
              <w:rPr>
                <w:color w:val="000000"/>
              </w:rPr>
              <w:t>Субсидии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 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5221500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520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0,0</w:t>
            </w:r>
          </w:p>
        </w:tc>
      </w:tr>
      <w:tr w:rsidR="004C5F52" w:rsidRPr="004C5F52" w:rsidTr="00B43D96">
        <w:trPr>
          <w:trHeight w:val="63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both"/>
            </w:pPr>
            <w:r w:rsidRPr="004C5F52">
              <w:t>Закупка товаров, работ и услуг для государственных (муниц</w:t>
            </w:r>
            <w:r w:rsidRPr="004C5F52">
              <w:t>и</w:t>
            </w:r>
            <w:r w:rsidRPr="004C5F52">
              <w:t>пал</w:t>
            </w:r>
            <w:r w:rsidRPr="004C5F52">
              <w:t>ь</w:t>
            </w:r>
            <w:r w:rsidRPr="004C5F52">
              <w:t>ных) нужд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5221500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200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3 043,5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0,0</w:t>
            </w:r>
          </w:p>
        </w:tc>
      </w:tr>
      <w:tr w:rsidR="004C5F52" w:rsidRPr="004C5F52" w:rsidTr="00B43D96">
        <w:trPr>
          <w:trHeight w:val="63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both"/>
            </w:pPr>
            <w:r w:rsidRPr="004C5F52">
              <w:t>Иные закупки товаров, работ и услуг для государственных (м</w:t>
            </w:r>
            <w:r w:rsidRPr="004C5F52">
              <w:t>у</w:t>
            </w:r>
            <w:r w:rsidRPr="004C5F52">
              <w:t>ниц</w:t>
            </w:r>
            <w:r w:rsidRPr="004C5F52">
              <w:t>и</w:t>
            </w:r>
            <w:r w:rsidRPr="004C5F52">
              <w:t>пальных) нужд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 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5221500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240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3 043,5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0,0</w:t>
            </w:r>
          </w:p>
        </w:tc>
      </w:tr>
      <w:tr w:rsidR="004C5F52" w:rsidRPr="004C5F52" w:rsidTr="00B43D96">
        <w:trPr>
          <w:trHeight w:val="63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both"/>
            </w:pPr>
            <w:r w:rsidRPr="004C5F52">
              <w:t>Прочая закупка товаров, работ и услуг для государственных (м</w:t>
            </w:r>
            <w:r w:rsidRPr="004C5F52">
              <w:t>у</w:t>
            </w:r>
            <w:r w:rsidRPr="004C5F52">
              <w:t>ниципальных) нужд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 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5221500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244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3 043,5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0,0</w:t>
            </w:r>
          </w:p>
        </w:tc>
      </w:tr>
      <w:tr w:rsidR="004C5F52" w:rsidRPr="004C5F52" w:rsidTr="00B43D96">
        <w:trPr>
          <w:trHeight w:val="29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52" w:rsidRPr="004C5F52" w:rsidRDefault="004C5F52" w:rsidP="004C5F52">
            <w:pPr>
              <w:jc w:val="both"/>
              <w:rPr>
                <w:b/>
                <w:bCs/>
              </w:rPr>
            </w:pPr>
            <w:r w:rsidRPr="004C5F52">
              <w:rPr>
                <w:b/>
                <w:bCs/>
              </w:rPr>
              <w:t>Целевые программы муниц</w:t>
            </w:r>
            <w:r w:rsidRPr="004C5F52">
              <w:rPr>
                <w:b/>
                <w:bCs/>
              </w:rPr>
              <w:t>и</w:t>
            </w:r>
            <w:r w:rsidRPr="004C5F52">
              <w:rPr>
                <w:b/>
                <w:bCs/>
              </w:rPr>
              <w:t>пальных образ</w:t>
            </w:r>
            <w:r w:rsidRPr="004C5F52">
              <w:rPr>
                <w:b/>
                <w:bCs/>
              </w:rPr>
              <w:t>о</w:t>
            </w:r>
            <w:r w:rsidRPr="004C5F52">
              <w:rPr>
                <w:b/>
                <w:bCs/>
              </w:rPr>
              <w:t>ваний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  <w:color w:val="000000"/>
              </w:rPr>
            </w:pPr>
            <w:r w:rsidRPr="004C5F52">
              <w:rPr>
                <w:b/>
                <w:bCs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7950000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3 443,1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3 443,1</w:t>
            </w:r>
          </w:p>
        </w:tc>
      </w:tr>
      <w:tr w:rsidR="004C5F52" w:rsidRPr="004C5F52" w:rsidTr="00B43D96">
        <w:trPr>
          <w:trHeight w:val="127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52" w:rsidRPr="004C5F52" w:rsidRDefault="004C5F52" w:rsidP="004C5F52">
            <w:pPr>
              <w:jc w:val="both"/>
              <w:rPr>
                <w:b/>
                <w:bCs/>
                <w:color w:val="000000"/>
              </w:rPr>
            </w:pPr>
            <w:r w:rsidRPr="004C5F52">
              <w:rPr>
                <w:b/>
                <w:bCs/>
                <w:color w:val="000000"/>
              </w:rPr>
              <w:t>Муниципальная долгосро</w:t>
            </w:r>
            <w:r w:rsidRPr="004C5F52">
              <w:rPr>
                <w:b/>
                <w:bCs/>
                <w:color w:val="000000"/>
              </w:rPr>
              <w:t>ч</w:t>
            </w:r>
            <w:r w:rsidRPr="004C5F52">
              <w:rPr>
                <w:b/>
                <w:bCs/>
                <w:color w:val="000000"/>
              </w:rPr>
              <w:t>ная целевая программа «</w:t>
            </w:r>
            <w:r w:rsidRPr="004C5F52">
              <w:rPr>
                <w:b/>
                <w:bCs/>
              </w:rPr>
              <w:t>Моде</w:t>
            </w:r>
            <w:r w:rsidRPr="004C5F52">
              <w:rPr>
                <w:b/>
                <w:bCs/>
              </w:rPr>
              <w:t>р</w:t>
            </w:r>
            <w:r w:rsidRPr="004C5F52">
              <w:rPr>
                <w:b/>
                <w:bCs/>
              </w:rPr>
              <w:t>низация объектов комм</w:t>
            </w:r>
            <w:r w:rsidRPr="004C5F52">
              <w:rPr>
                <w:b/>
                <w:bCs/>
              </w:rPr>
              <w:t>у</w:t>
            </w:r>
            <w:r w:rsidRPr="004C5F52">
              <w:rPr>
                <w:b/>
                <w:bCs/>
              </w:rPr>
              <w:t xml:space="preserve">нальной инфраструктуры </w:t>
            </w:r>
            <w:proofErr w:type="spellStart"/>
            <w:r w:rsidRPr="004C5F52">
              <w:rPr>
                <w:b/>
                <w:bCs/>
              </w:rPr>
              <w:t>Сальского</w:t>
            </w:r>
            <w:proofErr w:type="spellEnd"/>
            <w:r w:rsidRPr="004C5F52">
              <w:rPr>
                <w:b/>
                <w:bCs/>
              </w:rPr>
              <w:t xml:space="preserve"> городского посел</w:t>
            </w:r>
            <w:r w:rsidRPr="004C5F52">
              <w:rPr>
                <w:b/>
                <w:bCs/>
              </w:rPr>
              <w:t>е</w:t>
            </w:r>
            <w:r w:rsidRPr="004C5F52">
              <w:rPr>
                <w:b/>
                <w:bCs/>
              </w:rPr>
              <w:t>ния (2011- 2015 годы)»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  <w:color w:val="000000"/>
              </w:rPr>
            </w:pPr>
            <w:r w:rsidRPr="004C5F52">
              <w:rPr>
                <w:b/>
                <w:bCs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7951500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3 443,1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3 443,1</w:t>
            </w:r>
          </w:p>
        </w:tc>
      </w:tr>
      <w:tr w:rsidR="004C5F52" w:rsidRPr="004C5F52" w:rsidTr="00B43D96">
        <w:trPr>
          <w:trHeight w:val="63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both"/>
            </w:pPr>
            <w:r w:rsidRPr="004C5F52">
              <w:t>Закупка товаров, работ и услуг для государственных (муниц</w:t>
            </w:r>
            <w:r w:rsidRPr="004C5F52">
              <w:t>и</w:t>
            </w:r>
            <w:r w:rsidRPr="004C5F52">
              <w:t>пал</w:t>
            </w:r>
            <w:r w:rsidRPr="004C5F52">
              <w:t>ь</w:t>
            </w:r>
            <w:r w:rsidRPr="004C5F52">
              <w:t>ных) нужд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7951500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200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3 036,7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3 036,7</w:t>
            </w:r>
          </w:p>
        </w:tc>
      </w:tr>
      <w:tr w:rsidR="004C5F52" w:rsidRPr="004C5F52" w:rsidTr="00B43D96">
        <w:trPr>
          <w:trHeight w:val="63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both"/>
            </w:pPr>
            <w:r w:rsidRPr="004C5F52">
              <w:t>Иные закупки товаров, работ и услуг для государственных (м</w:t>
            </w:r>
            <w:r w:rsidRPr="004C5F52">
              <w:t>у</w:t>
            </w:r>
            <w:r w:rsidRPr="004C5F52">
              <w:t>ниц</w:t>
            </w:r>
            <w:r w:rsidRPr="004C5F52">
              <w:t>и</w:t>
            </w:r>
            <w:r w:rsidRPr="004C5F52">
              <w:t>пальных) нужд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7951500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240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3 036,7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3 036,7</w:t>
            </w:r>
          </w:p>
        </w:tc>
      </w:tr>
      <w:tr w:rsidR="004C5F52" w:rsidRPr="004C5F52" w:rsidTr="00B43D96">
        <w:trPr>
          <w:trHeight w:val="3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both"/>
            </w:pPr>
            <w:r w:rsidRPr="004C5F52">
              <w:t>Прочая закупка товаров, работ и услуг для государственных (м</w:t>
            </w:r>
            <w:r w:rsidRPr="004C5F52">
              <w:t>у</w:t>
            </w:r>
            <w:r w:rsidRPr="004C5F52">
              <w:lastRenderedPageBreak/>
              <w:t>ниципальных) нужд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lastRenderedPageBreak/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7951500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244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3 036,7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3 036,7</w:t>
            </w:r>
          </w:p>
        </w:tc>
      </w:tr>
      <w:tr w:rsidR="004C5F52" w:rsidRPr="004C5F52" w:rsidTr="00B43D96">
        <w:trPr>
          <w:trHeight w:val="8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both"/>
            </w:pPr>
            <w:r w:rsidRPr="004C5F52">
              <w:lastRenderedPageBreak/>
              <w:t>Иные бюджетные ассигнов</w:t>
            </w:r>
            <w:r w:rsidRPr="004C5F52">
              <w:t>а</w:t>
            </w:r>
            <w:r w:rsidRPr="004C5F52">
              <w:t>ния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7951500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800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26,4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26,4</w:t>
            </w:r>
          </w:p>
        </w:tc>
      </w:tr>
      <w:tr w:rsidR="004C5F52" w:rsidRPr="004C5F52" w:rsidTr="00B43D96">
        <w:trPr>
          <w:trHeight w:val="30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52" w:rsidRPr="004C5F52" w:rsidRDefault="004C5F52" w:rsidP="004C5F52">
            <w:pPr>
              <w:jc w:val="both"/>
            </w:pPr>
            <w:r w:rsidRPr="004C5F52">
              <w:t>Уплата налогов, сборов и иных платежей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7951500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850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26,4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26,4</w:t>
            </w:r>
          </w:p>
        </w:tc>
      </w:tr>
      <w:tr w:rsidR="004C5F52" w:rsidRPr="004C5F52" w:rsidTr="00B43D96">
        <w:trPr>
          <w:trHeight w:val="3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both"/>
            </w:pPr>
            <w:r w:rsidRPr="004C5F52">
              <w:t>Уплата прочих налогов, сб</w:t>
            </w:r>
            <w:r w:rsidRPr="004C5F52">
              <w:t>о</w:t>
            </w:r>
            <w:r w:rsidRPr="004C5F52">
              <w:t>ров и иных платежей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7951500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852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26,4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26,4</w:t>
            </w:r>
          </w:p>
        </w:tc>
      </w:tr>
      <w:tr w:rsidR="004C5F52" w:rsidRPr="004C5F52" w:rsidTr="00B43D96">
        <w:trPr>
          <w:trHeight w:val="127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52" w:rsidRPr="004C5F52" w:rsidRDefault="004C5F52" w:rsidP="004C5F52">
            <w:pPr>
              <w:jc w:val="both"/>
            </w:pPr>
            <w:r w:rsidRPr="004C5F52">
              <w:t>Предоставление субсидий гос</w:t>
            </w:r>
            <w:r w:rsidRPr="004C5F52">
              <w:t>у</w:t>
            </w:r>
            <w:r w:rsidRPr="004C5F52">
              <w:t>дарственным (муниципал</w:t>
            </w:r>
            <w:r w:rsidRPr="004C5F52">
              <w:t>ь</w:t>
            </w:r>
            <w:r w:rsidRPr="004C5F52">
              <w:t>ным) бюджетным, автономным учр</w:t>
            </w:r>
            <w:r w:rsidRPr="004C5F52">
              <w:t>е</w:t>
            </w:r>
            <w:r w:rsidRPr="004C5F52">
              <w:t>ждениям и иным некоммерч</w:t>
            </w:r>
            <w:r w:rsidRPr="004C5F52">
              <w:t>е</w:t>
            </w:r>
            <w:r w:rsidRPr="004C5F52">
              <w:t>ским организациям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7951500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600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380,0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380,0</w:t>
            </w:r>
          </w:p>
        </w:tc>
      </w:tr>
      <w:tr w:rsidR="004C5F52" w:rsidRPr="004C5F52" w:rsidTr="00B43D96">
        <w:trPr>
          <w:trHeight w:val="30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both"/>
            </w:pPr>
            <w:r w:rsidRPr="004C5F52">
              <w:t>Субсидии бюджетным учре</w:t>
            </w:r>
            <w:r w:rsidRPr="004C5F52">
              <w:t>ж</w:t>
            </w:r>
            <w:r w:rsidRPr="004C5F52">
              <w:t>ден</w:t>
            </w:r>
            <w:r w:rsidRPr="004C5F52">
              <w:t>и</w:t>
            </w:r>
            <w:r w:rsidRPr="004C5F52">
              <w:t>ям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7951500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610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380,0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380,0</w:t>
            </w:r>
          </w:p>
        </w:tc>
      </w:tr>
      <w:tr w:rsidR="004C5F52" w:rsidRPr="004C5F52" w:rsidTr="00B43D96">
        <w:trPr>
          <w:trHeight w:val="133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both"/>
            </w:pPr>
            <w:r w:rsidRPr="004C5F52">
              <w:t>Субсидии бюджетным учре</w:t>
            </w:r>
            <w:r w:rsidRPr="004C5F52">
              <w:t>ж</w:t>
            </w:r>
            <w:r w:rsidRPr="004C5F52">
              <w:t>дениям на финансовое обесп</w:t>
            </w:r>
            <w:r w:rsidRPr="004C5F52">
              <w:t>е</w:t>
            </w:r>
            <w:r w:rsidRPr="004C5F52">
              <w:t>чение государственного (мун</w:t>
            </w:r>
            <w:r w:rsidRPr="004C5F52">
              <w:t>и</w:t>
            </w:r>
            <w:r w:rsidRPr="004C5F52">
              <w:t>ципального) задания на оказ</w:t>
            </w:r>
            <w:r w:rsidRPr="004C5F52">
              <w:t>а</w:t>
            </w:r>
            <w:r w:rsidRPr="004C5F52">
              <w:t>ние государственных (муниц</w:t>
            </w:r>
            <w:r w:rsidRPr="004C5F52">
              <w:t>и</w:t>
            </w:r>
            <w:r w:rsidRPr="004C5F52">
              <w:t>пальных) услуг (выполн</w:t>
            </w:r>
            <w:r w:rsidRPr="004C5F52">
              <w:t>е</w:t>
            </w:r>
            <w:r w:rsidRPr="004C5F52">
              <w:t>ние работ)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7951500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611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380,0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380,0</w:t>
            </w:r>
          </w:p>
        </w:tc>
      </w:tr>
      <w:tr w:rsidR="004C5F52" w:rsidRPr="004C5F52" w:rsidTr="00B43D96">
        <w:trPr>
          <w:trHeight w:val="19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52" w:rsidRPr="004C5F52" w:rsidRDefault="004C5F52" w:rsidP="004C5F52">
            <w:pPr>
              <w:jc w:val="both"/>
              <w:rPr>
                <w:b/>
                <w:bCs/>
              </w:rPr>
            </w:pPr>
            <w:r w:rsidRPr="004C5F52">
              <w:rPr>
                <w:b/>
                <w:bCs/>
              </w:rPr>
              <w:t>Благоустройство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  <w:color w:val="000000"/>
              </w:rPr>
            </w:pPr>
            <w:r w:rsidRPr="004C5F52">
              <w:rPr>
                <w:b/>
                <w:bCs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40 551,3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41 804,6</w:t>
            </w:r>
          </w:p>
        </w:tc>
      </w:tr>
      <w:tr w:rsidR="004C5F52" w:rsidRPr="004C5F52" w:rsidTr="00B43D96">
        <w:trPr>
          <w:trHeight w:val="48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52" w:rsidRPr="004C5F52" w:rsidRDefault="004C5F52" w:rsidP="004C5F52">
            <w:pPr>
              <w:jc w:val="both"/>
              <w:rPr>
                <w:b/>
                <w:bCs/>
              </w:rPr>
            </w:pPr>
            <w:r w:rsidRPr="004C5F52">
              <w:rPr>
                <w:b/>
                <w:bCs/>
              </w:rPr>
              <w:t>Целевые программы муниц</w:t>
            </w:r>
            <w:r w:rsidRPr="004C5F52">
              <w:rPr>
                <w:b/>
                <w:bCs/>
              </w:rPr>
              <w:t>и</w:t>
            </w:r>
            <w:r w:rsidRPr="004C5F52">
              <w:rPr>
                <w:b/>
                <w:bCs/>
              </w:rPr>
              <w:t>пальных образ</w:t>
            </w:r>
            <w:r w:rsidRPr="004C5F52">
              <w:rPr>
                <w:b/>
                <w:bCs/>
              </w:rPr>
              <w:t>о</w:t>
            </w:r>
            <w:r w:rsidRPr="004C5F52">
              <w:rPr>
                <w:b/>
                <w:bCs/>
              </w:rPr>
              <w:t>ваний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  <w:color w:val="000000"/>
              </w:rPr>
            </w:pPr>
            <w:r w:rsidRPr="004C5F52">
              <w:rPr>
                <w:b/>
                <w:bCs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7950000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40 551,3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41 804,6</w:t>
            </w:r>
          </w:p>
        </w:tc>
      </w:tr>
      <w:tr w:rsidR="004C5F52" w:rsidRPr="004C5F52" w:rsidTr="00B43D96">
        <w:trPr>
          <w:trHeight w:val="127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52" w:rsidRPr="004C5F52" w:rsidRDefault="004C5F52" w:rsidP="004C5F52">
            <w:pPr>
              <w:jc w:val="both"/>
              <w:rPr>
                <w:b/>
                <w:bCs/>
                <w:color w:val="000000"/>
              </w:rPr>
            </w:pPr>
            <w:r w:rsidRPr="004C5F52">
              <w:rPr>
                <w:b/>
                <w:bCs/>
                <w:color w:val="000000"/>
              </w:rPr>
              <w:t>Муниципальная долгосро</w:t>
            </w:r>
            <w:r w:rsidRPr="004C5F52">
              <w:rPr>
                <w:b/>
                <w:bCs/>
                <w:color w:val="000000"/>
              </w:rPr>
              <w:t>ч</w:t>
            </w:r>
            <w:r w:rsidRPr="004C5F52">
              <w:rPr>
                <w:b/>
                <w:bCs/>
                <w:color w:val="000000"/>
              </w:rPr>
              <w:t xml:space="preserve">ная целевая программа </w:t>
            </w:r>
            <w:r w:rsidRPr="004C5F52">
              <w:rPr>
                <w:b/>
                <w:bCs/>
              </w:rPr>
              <w:t>«Благоу</w:t>
            </w:r>
            <w:r w:rsidRPr="004C5F52">
              <w:rPr>
                <w:b/>
                <w:bCs/>
              </w:rPr>
              <w:t>с</w:t>
            </w:r>
            <w:r w:rsidRPr="004C5F52">
              <w:rPr>
                <w:b/>
                <w:bCs/>
              </w:rPr>
              <w:t xml:space="preserve">тройство территории </w:t>
            </w:r>
            <w:proofErr w:type="spellStart"/>
            <w:r w:rsidRPr="004C5F52">
              <w:rPr>
                <w:b/>
                <w:bCs/>
              </w:rPr>
              <w:t>Сал</w:t>
            </w:r>
            <w:r w:rsidRPr="004C5F52">
              <w:rPr>
                <w:b/>
                <w:bCs/>
              </w:rPr>
              <w:t>ь</w:t>
            </w:r>
            <w:r w:rsidRPr="004C5F52">
              <w:rPr>
                <w:b/>
                <w:bCs/>
              </w:rPr>
              <w:t>ского</w:t>
            </w:r>
            <w:proofErr w:type="spellEnd"/>
            <w:r w:rsidRPr="004C5F52">
              <w:rPr>
                <w:b/>
                <w:bCs/>
              </w:rPr>
              <w:t xml:space="preserve"> городского поселения (2012-2015 годы)"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  <w:color w:val="000000"/>
              </w:rPr>
            </w:pPr>
            <w:r w:rsidRPr="004C5F52">
              <w:rPr>
                <w:b/>
                <w:bCs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7954700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40 551,3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41 804,6</w:t>
            </w:r>
          </w:p>
        </w:tc>
      </w:tr>
      <w:tr w:rsidR="004C5F52" w:rsidRPr="004C5F52" w:rsidTr="00B43D96">
        <w:trPr>
          <w:trHeight w:val="3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52" w:rsidRPr="004C5F52" w:rsidRDefault="004C5F52" w:rsidP="004C5F52">
            <w:pPr>
              <w:jc w:val="both"/>
              <w:rPr>
                <w:b/>
                <w:bCs/>
              </w:rPr>
            </w:pPr>
            <w:r w:rsidRPr="004C5F52">
              <w:rPr>
                <w:b/>
                <w:bCs/>
              </w:rPr>
              <w:t>Подпрограмма "Уличное о</w:t>
            </w:r>
            <w:r w:rsidRPr="004C5F52">
              <w:rPr>
                <w:b/>
                <w:bCs/>
              </w:rPr>
              <w:t>с</w:t>
            </w:r>
            <w:r w:rsidRPr="004C5F52">
              <w:rPr>
                <w:b/>
                <w:bCs/>
              </w:rPr>
              <w:t>вещение"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  <w:color w:val="000000"/>
              </w:rPr>
            </w:pPr>
            <w:r w:rsidRPr="004C5F52">
              <w:rPr>
                <w:b/>
                <w:bCs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7954701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20 703,2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22 110,9</w:t>
            </w:r>
          </w:p>
        </w:tc>
      </w:tr>
      <w:tr w:rsidR="004C5F52" w:rsidRPr="004C5F52" w:rsidTr="00B43D96">
        <w:trPr>
          <w:trHeight w:val="63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both"/>
            </w:pPr>
            <w:r w:rsidRPr="004C5F52">
              <w:t>Закупка товаров, работ и услуг для государственных (муниц</w:t>
            </w:r>
            <w:r w:rsidRPr="004C5F52">
              <w:t>и</w:t>
            </w:r>
            <w:r w:rsidRPr="004C5F52">
              <w:t>пал</w:t>
            </w:r>
            <w:r w:rsidRPr="004C5F52">
              <w:t>ь</w:t>
            </w:r>
            <w:r w:rsidRPr="004C5F52">
              <w:t>ных) нужд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7954701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200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2 060,7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2 060,7</w:t>
            </w:r>
          </w:p>
        </w:tc>
      </w:tr>
      <w:tr w:rsidR="004C5F52" w:rsidRPr="004C5F52" w:rsidTr="00B43D96">
        <w:trPr>
          <w:trHeight w:val="3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both"/>
            </w:pPr>
            <w:r w:rsidRPr="004C5F52">
              <w:t>Иные закупки товаров, работ и услуг для государственных (м</w:t>
            </w:r>
            <w:r w:rsidRPr="004C5F52">
              <w:t>у</w:t>
            </w:r>
            <w:r w:rsidRPr="004C5F52">
              <w:t>ниц</w:t>
            </w:r>
            <w:r w:rsidRPr="004C5F52">
              <w:t>и</w:t>
            </w:r>
            <w:r w:rsidRPr="004C5F52">
              <w:t>пальных) нужд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7954701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240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2 060,7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2 060,7</w:t>
            </w:r>
          </w:p>
        </w:tc>
      </w:tr>
      <w:tr w:rsidR="004C5F52" w:rsidRPr="004C5F52" w:rsidTr="00B43D96">
        <w:trPr>
          <w:trHeight w:val="33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both"/>
            </w:pPr>
            <w:r w:rsidRPr="004C5F52">
              <w:t>Прочая закупка товаров, работ и услуг для государственных (м</w:t>
            </w:r>
            <w:r w:rsidRPr="004C5F52">
              <w:t>у</w:t>
            </w:r>
            <w:r w:rsidRPr="004C5F52">
              <w:t>ниципальных) нужд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7954701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244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2 060,7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2 060,7</w:t>
            </w:r>
          </w:p>
        </w:tc>
      </w:tr>
      <w:tr w:rsidR="004C5F52" w:rsidRPr="004C5F52" w:rsidTr="00B43D96">
        <w:trPr>
          <w:trHeight w:val="127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52" w:rsidRPr="004C5F52" w:rsidRDefault="004C5F52" w:rsidP="004C5F52">
            <w:pPr>
              <w:jc w:val="both"/>
            </w:pPr>
            <w:r w:rsidRPr="004C5F52">
              <w:t>Предоставление субсидий гос</w:t>
            </w:r>
            <w:r w:rsidRPr="004C5F52">
              <w:t>у</w:t>
            </w:r>
            <w:r w:rsidRPr="004C5F52">
              <w:t>дарственным (муниципал</w:t>
            </w:r>
            <w:r w:rsidRPr="004C5F52">
              <w:t>ь</w:t>
            </w:r>
            <w:r w:rsidRPr="004C5F52">
              <w:t>ным) бюджетным, автономным учр</w:t>
            </w:r>
            <w:r w:rsidRPr="004C5F52">
              <w:t>е</w:t>
            </w:r>
            <w:r w:rsidRPr="004C5F52">
              <w:t>ждениям и иным некоммерч</w:t>
            </w:r>
            <w:r w:rsidRPr="004C5F52">
              <w:t>е</w:t>
            </w:r>
            <w:r w:rsidRPr="004C5F52">
              <w:t>ским организациям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7954701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600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18 642,5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20 050,2</w:t>
            </w:r>
          </w:p>
        </w:tc>
      </w:tr>
      <w:tr w:rsidR="004C5F52" w:rsidRPr="004C5F52" w:rsidTr="00B43D96">
        <w:trPr>
          <w:trHeight w:val="30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both"/>
            </w:pPr>
            <w:r w:rsidRPr="004C5F52">
              <w:t>Субсидии бюджетным учре</w:t>
            </w:r>
            <w:r w:rsidRPr="004C5F52">
              <w:t>ж</w:t>
            </w:r>
            <w:r w:rsidRPr="004C5F52">
              <w:t>ден</w:t>
            </w:r>
            <w:r w:rsidRPr="004C5F52">
              <w:t>и</w:t>
            </w:r>
            <w:r w:rsidRPr="004C5F52">
              <w:t>ям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7954701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610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18 642,5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20 050,2</w:t>
            </w:r>
          </w:p>
        </w:tc>
      </w:tr>
      <w:tr w:rsidR="004C5F52" w:rsidRPr="004C5F52" w:rsidTr="00B43D96">
        <w:trPr>
          <w:trHeight w:val="27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both"/>
            </w:pPr>
            <w:r w:rsidRPr="004C5F52">
              <w:t>Субсидии бюджетным учре</w:t>
            </w:r>
            <w:r w:rsidRPr="004C5F52">
              <w:t>ж</w:t>
            </w:r>
            <w:r w:rsidRPr="004C5F52">
              <w:t>дениям на финансовое обесп</w:t>
            </w:r>
            <w:r w:rsidRPr="004C5F52">
              <w:t>е</w:t>
            </w:r>
            <w:r w:rsidRPr="004C5F52">
              <w:t>чение государственного (мун</w:t>
            </w:r>
            <w:r w:rsidRPr="004C5F52">
              <w:t>и</w:t>
            </w:r>
            <w:r w:rsidRPr="004C5F52">
              <w:t>ципального) задания на оказ</w:t>
            </w:r>
            <w:r w:rsidRPr="004C5F52">
              <w:t>а</w:t>
            </w:r>
            <w:r w:rsidRPr="004C5F52">
              <w:t>ние государственных (муниц</w:t>
            </w:r>
            <w:r w:rsidRPr="004C5F52">
              <w:t>и</w:t>
            </w:r>
            <w:r w:rsidRPr="004C5F52">
              <w:lastRenderedPageBreak/>
              <w:t>пальных) услуг (выполн</w:t>
            </w:r>
            <w:r w:rsidRPr="004C5F52">
              <w:t>е</w:t>
            </w:r>
            <w:r w:rsidRPr="004C5F52">
              <w:t>ние работ)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lastRenderedPageBreak/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7954701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611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18 642,5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20 050,2</w:t>
            </w:r>
          </w:p>
        </w:tc>
      </w:tr>
      <w:tr w:rsidR="004C5F52" w:rsidRPr="004C5F52" w:rsidTr="00B43D96">
        <w:trPr>
          <w:trHeight w:val="63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52" w:rsidRPr="004C5F52" w:rsidRDefault="004C5F52" w:rsidP="004C5F52">
            <w:pPr>
              <w:jc w:val="both"/>
              <w:rPr>
                <w:b/>
                <w:bCs/>
              </w:rPr>
            </w:pPr>
            <w:r w:rsidRPr="004C5F52">
              <w:rPr>
                <w:b/>
                <w:bCs/>
              </w:rPr>
              <w:lastRenderedPageBreak/>
              <w:t>Подпрограмма "Организ</w:t>
            </w:r>
            <w:r w:rsidRPr="004C5F52">
              <w:rPr>
                <w:b/>
                <w:bCs/>
              </w:rPr>
              <w:t>а</w:t>
            </w:r>
            <w:r w:rsidRPr="004C5F52">
              <w:rPr>
                <w:b/>
                <w:bCs/>
              </w:rPr>
              <w:t>ция и содержание мест захорон</w:t>
            </w:r>
            <w:r w:rsidRPr="004C5F52">
              <w:rPr>
                <w:b/>
                <w:bCs/>
              </w:rPr>
              <w:t>е</w:t>
            </w:r>
            <w:r w:rsidRPr="004C5F52">
              <w:rPr>
                <w:b/>
                <w:bCs/>
              </w:rPr>
              <w:t>ния"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  <w:color w:val="000000"/>
              </w:rPr>
            </w:pPr>
            <w:r w:rsidRPr="004C5F52">
              <w:rPr>
                <w:b/>
                <w:bCs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 xml:space="preserve">03 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7954702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750,0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750,0</w:t>
            </w:r>
          </w:p>
        </w:tc>
      </w:tr>
      <w:tr w:rsidR="004C5F52" w:rsidRPr="004C5F52" w:rsidTr="00B43D96">
        <w:trPr>
          <w:trHeight w:val="127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52" w:rsidRPr="004C5F52" w:rsidRDefault="004C5F52" w:rsidP="004C5F52">
            <w:pPr>
              <w:jc w:val="both"/>
            </w:pPr>
            <w:r w:rsidRPr="004C5F52">
              <w:t>Предоставление субсидий гос</w:t>
            </w:r>
            <w:r w:rsidRPr="004C5F52">
              <w:t>у</w:t>
            </w:r>
            <w:r w:rsidRPr="004C5F52">
              <w:t>дарственным (муниципал</w:t>
            </w:r>
            <w:r w:rsidRPr="004C5F52">
              <w:t>ь</w:t>
            </w:r>
            <w:r w:rsidRPr="004C5F52">
              <w:t>ным) бюджетным, автономным учр</w:t>
            </w:r>
            <w:r w:rsidRPr="004C5F52">
              <w:t>е</w:t>
            </w:r>
            <w:r w:rsidRPr="004C5F52">
              <w:t>ждениям и иным некоммерч</w:t>
            </w:r>
            <w:r w:rsidRPr="004C5F52">
              <w:t>е</w:t>
            </w:r>
            <w:r w:rsidRPr="004C5F52">
              <w:t>ским организациям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7954702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600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750,0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750,0</w:t>
            </w:r>
          </w:p>
        </w:tc>
      </w:tr>
      <w:tr w:rsidR="004C5F52" w:rsidRPr="004C5F52" w:rsidTr="00B43D96">
        <w:trPr>
          <w:trHeight w:val="30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both"/>
            </w:pPr>
            <w:r w:rsidRPr="004C5F52">
              <w:t>Субсидии бюджетным учре</w:t>
            </w:r>
            <w:r w:rsidRPr="004C5F52">
              <w:t>ж</w:t>
            </w:r>
            <w:r w:rsidRPr="004C5F52">
              <w:t>ден</w:t>
            </w:r>
            <w:r w:rsidRPr="004C5F52">
              <w:t>и</w:t>
            </w:r>
            <w:r w:rsidRPr="004C5F52">
              <w:t>ям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7954702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610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750,0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750,0</w:t>
            </w:r>
          </w:p>
        </w:tc>
      </w:tr>
      <w:tr w:rsidR="004C5F52" w:rsidRPr="004C5F52" w:rsidTr="00B43D96">
        <w:trPr>
          <w:trHeight w:val="128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both"/>
            </w:pPr>
            <w:r w:rsidRPr="004C5F52">
              <w:t>Субсидии бюджетным учре</w:t>
            </w:r>
            <w:r w:rsidRPr="004C5F52">
              <w:t>ж</w:t>
            </w:r>
            <w:r w:rsidRPr="004C5F52">
              <w:t>дениям на финансовое обесп</w:t>
            </w:r>
            <w:r w:rsidRPr="004C5F52">
              <w:t>е</w:t>
            </w:r>
            <w:r w:rsidRPr="004C5F52">
              <w:t>чение государственного (мун</w:t>
            </w:r>
            <w:r w:rsidRPr="004C5F52">
              <w:t>и</w:t>
            </w:r>
            <w:r w:rsidRPr="004C5F52">
              <w:t>ципального) задания на оказ</w:t>
            </w:r>
            <w:r w:rsidRPr="004C5F52">
              <w:t>а</w:t>
            </w:r>
            <w:r w:rsidRPr="004C5F52">
              <w:t>ние государственных (муниц</w:t>
            </w:r>
            <w:r w:rsidRPr="004C5F52">
              <w:t>и</w:t>
            </w:r>
            <w:r w:rsidRPr="004C5F52">
              <w:t>пальных) услуг (выполн</w:t>
            </w:r>
            <w:r w:rsidRPr="004C5F52">
              <w:t>е</w:t>
            </w:r>
            <w:r w:rsidRPr="004C5F52">
              <w:t>ние работ)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 xml:space="preserve">03 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7954702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611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750,0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750,0</w:t>
            </w:r>
          </w:p>
        </w:tc>
      </w:tr>
      <w:tr w:rsidR="004C5F52" w:rsidRPr="004C5F52" w:rsidTr="00B43D96">
        <w:trPr>
          <w:trHeight w:val="95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52" w:rsidRPr="004C5F52" w:rsidRDefault="004C5F52" w:rsidP="004C5F52">
            <w:pPr>
              <w:jc w:val="both"/>
              <w:rPr>
                <w:b/>
                <w:bCs/>
              </w:rPr>
            </w:pPr>
            <w:r w:rsidRPr="004C5F52">
              <w:rPr>
                <w:b/>
                <w:bCs/>
              </w:rPr>
              <w:t>Подпрограмма "Прочие мер</w:t>
            </w:r>
            <w:r w:rsidRPr="004C5F52">
              <w:rPr>
                <w:b/>
                <w:bCs/>
              </w:rPr>
              <w:t>о</w:t>
            </w:r>
            <w:r w:rsidRPr="004C5F52">
              <w:rPr>
                <w:b/>
                <w:bCs/>
              </w:rPr>
              <w:t xml:space="preserve">приятия по благоустройству территории </w:t>
            </w:r>
            <w:proofErr w:type="spellStart"/>
            <w:r w:rsidRPr="004C5F52">
              <w:rPr>
                <w:b/>
                <w:bCs/>
              </w:rPr>
              <w:t>Сальского</w:t>
            </w:r>
            <w:proofErr w:type="spellEnd"/>
            <w:r w:rsidRPr="004C5F52">
              <w:rPr>
                <w:b/>
                <w:bCs/>
              </w:rPr>
              <w:t xml:space="preserve"> горо</w:t>
            </w:r>
            <w:r w:rsidRPr="004C5F52">
              <w:rPr>
                <w:b/>
                <w:bCs/>
              </w:rPr>
              <w:t>д</w:t>
            </w:r>
            <w:r w:rsidRPr="004C5F52">
              <w:rPr>
                <w:b/>
                <w:bCs/>
              </w:rPr>
              <w:t>ск</w:t>
            </w:r>
            <w:r w:rsidRPr="004C5F52">
              <w:rPr>
                <w:b/>
                <w:bCs/>
              </w:rPr>
              <w:t>о</w:t>
            </w:r>
            <w:r w:rsidRPr="004C5F52">
              <w:rPr>
                <w:b/>
                <w:bCs/>
              </w:rPr>
              <w:t xml:space="preserve">го поселения" 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  <w:color w:val="000000"/>
              </w:rPr>
            </w:pPr>
            <w:r w:rsidRPr="004C5F52">
              <w:rPr>
                <w:b/>
                <w:bCs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 xml:space="preserve">05 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7954703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19 098,1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18 943,7</w:t>
            </w:r>
          </w:p>
        </w:tc>
      </w:tr>
      <w:tr w:rsidR="004C5F52" w:rsidRPr="004C5F52" w:rsidTr="00B43D96">
        <w:trPr>
          <w:trHeight w:val="13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52" w:rsidRPr="004C5F52" w:rsidRDefault="004C5F52" w:rsidP="004C5F52">
            <w:pPr>
              <w:jc w:val="both"/>
            </w:pPr>
            <w:r w:rsidRPr="004C5F52">
              <w:t>Расходы на выплаты персон</w:t>
            </w:r>
            <w:r w:rsidRPr="004C5F52">
              <w:t>а</w:t>
            </w:r>
            <w:r w:rsidRPr="004C5F52">
              <w:t>лу в целях обеспечения выполн</w:t>
            </w:r>
            <w:r w:rsidRPr="004C5F52">
              <w:t>е</w:t>
            </w:r>
            <w:r w:rsidRPr="004C5F52">
              <w:t>ния функций государственными (м</w:t>
            </w:r>
            <w:r w:rsidRPr="004C5F52">
              <w:t>у</w:t>
            </w:r>
            <w:r w:rsidRPr="004C5F52">
              <w:t>ниципальными) органами, казенными учреждениями, о</w:t>
            </w:r>
            <w:r w:rsidRPr="004C5F52">
              <w:t>р</w:t>
            </w:r>
            <w:r w:rsidRPr="004C5F52">
              <w:t>ганами управления государс</w:t>
            </w:r>
            <w:r w:rsidRPr="004C5F52">
              <w:t>т</w:t>
            </w:r>
            <w:r w:rsidRPr="004C5F52">
              <w:t>венными внебюджетными фо</w:t>
            </w:r>
            <w:r w:rsidRPr="004C5F52">
              <w:t>н</w:t>
            </w:r>
            <w:r w:rsidRPr="004C5F52">
              <w:t>дами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7954703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100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657,2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657,2</w:t>
            </w:r>
          </w:p>
        </w:tc>
      </w:tr>
      <w:tr w:rsidR="004C5F52" w:rsidRPr="004C5F52" w:rsidTr="00B43D96">
        <w:trPr>
          <w:trHeight w:val="63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both"/>
            </w:pPr>
            <w:r w:rsidRPr="004C5F52">
              <w:t>Расходы на выплаты персон</w:t>
            </w:r>
            <w:r w:rsidRPr="004C5F52">
              <w:t>а</w:t>
            </w:r>
            <w:r w:rsidRPr="004C5F52">
              <w:t>лу государственных (муниципал</w:t>
            </w:r>
            <w:r w:rsidRPr="004C5F52">
              <w:t>ь</w:t>
            </w:r>
            <w:r w:rsidRPr="004C5F52">
              <w:t>ных) органов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7954703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120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657,2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657,2</w:t>
            </w:r>
          </w:p>
        </w:tc>
      </w:tr>
      <w:tr w:rsidR="004C5F52" w:rsidRPr="004C5F52" w:rsidTr="00B43D96">
        <w:trPr>
          <w:trHeight w:val="3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52" w:rsidRPr="004C5F52" w:rsidRDefault="004C5F52" w:rsidP="004C5F52">
            <w:pPr>
              <w:jc w:val="both"/>
            </w:pPr>
            <w:r w:rsidRPr="004C5F52">
              <w:t>Фонд оплаты труда и страх</w:t>
            </w:r>
            <w:r w:rsidRPr="004C5F52">
              <w:t>о</w:t>
            </w:r>
            <w:r w:rsidRPr="004C5F52">
              <w:t>вые взносы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7954703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121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657,2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657,2</w:t>
            </w:r>
          </w:p>
        </w:tc>
      </w:tr>
      <w:tr w:rsidR="004C5F52" w:rsidRPr="004C5F52" w:rsidTr="00B43D96">
        <w:trPr>
          <w:trHeight w:val="63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both"/>
            </w:pPr>
            <w:r w:rsidRPr="004C5F52">
              <w:t>Закупка товаров, работ и услуг для государственных (муниц</w:t>
            </w:r>
            <w:r w:rsidRPr="004C5F52">
              <w:t>и</w:t>
            </w:r>
            <w:r w:rsidRPr="004C5F52">
              <w:t>пал</w:t>
            </w:r>
            <w:r w:rsidRPr="004C5F52">
              <w:t>ь</w:t>
            </w:r>
            <w:r w:rsidRPr="004C5F52">
              <w:t>ных) нужд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 xml:space="preserve">05 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7954703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200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17 860,9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17 706,5</w:t>
            </w:r>
          </w:p>
        </w:tc>
      </w:tr>
      <w:tr w:rsidR="004C5F52" w:rsidRPr="004C5F52" w:rsidTr="00B43D96">
        <w:trPr>
          <w:trHeight w:val="63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both"/>
            </w:pPr>
            <w:r w:rsidRPr="004C5F52">
              <w:t>Иные закупки товаров, работ и услуг для государственных (м</w:t>
            </w:r>
            <w:r w:rsidRPr="004C5F52">
              <w:t>у</w:t>
            </w:r>
            <w:r w:rsidRPr="004C5F52">
              <w:t>ниц</w:t>
            </w:r>
            <w:r w:rsidRPr="004C5F52">
              <w:t>и</w:t>
            </w:r>
            <w:r w:rsidRPr="004C5F52">
              <w:t>пальных) нужд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 xml:space="preserve">05 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7954703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240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17 860,9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17 706,5</w:t>
            </w:r>
          </w:p>
        </w:tc>
      </w:tr>
      <w:tr w:rsidR="004C5F52" w:rsidRPr="004C5F52" w:rsidTr="00B43D96">
        <w:trPr>
          <w:trHeight w:val="63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both"/>
            </w:pPr>
            <w:r w:rsidRPr="004C5F52">
              <w:t>Прочая закупка товаров, работ и услуг для государственных (м</w:t>
            </w:r>
            <w:r w:rsidRPr="004C5F52">
              <w:t>у</w:t>
            </w:r>
            <w:r w:rsidRPr="004C5F52">
              <w:t>ниципальных) нужд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 xml:space="preserve">05 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7954703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244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17 860,9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17 706,5</w:t>
            </w:r>
          </w:p>
        </w:tc>
      </w:tr>
      <w:tr w:rsidR="004C5F52" w:rsidRPr="004C5F52" w:rsidTr="00B43D96">
        <w:trPr>
          <w:trHeight w:val="127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52" w:rsidRPr="004C5F52" w:rsidRDefault="004C5F52" w:rsidP="004C5F52">
            <w:pPr>
              <w:jc w:val="both"/>
            </w:pPr>
            <w:r w:rsidRPr="004C5F52">
              <w:t>Предоставление субсидий гос</w:t>
            </w:r>
            <w:r w:rsidRPr="004C5F52">
              <w:t>у</w:t>
            </w:r>
            <w:r w:rsidRPr="004C5F52">
              <w:t>дарственным (муниципал</w:t>
            </w:r>
            <w:r w:rsidRPr="004C5F52">
              <w:t>ь</w:t>
            </w:r>
            <w:r w:rsidRPr="004C5F52">
              <w:t>ным) бюджетным, автономным учр</w:t>
            </w:r>
            <w:r w:rsidRPr="004C5F52">
              <w:t>е</w:t>
            </w:r>
            <w:r w:rsidRPr="004C5F52">
              <w:t>ждениям и иным некоммерч</w:t>
            </w:r>
            <w:r w:rsidRPr="004C5F52">
              <w:t>е</w:t>
            </w:r>
            <w:r w:rsidRPr="004C5F52">
              <w:t>ским организациям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7954703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600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580,0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580,0</w:t>
            </w:r>
          </w:p>
        </w:tc>
      </w:tr>
      <w:tr w:rsidR="004C5F52" w:rsidRPr="004C5F52" w:rsidTr="00B43D96">
        <w:trPr>
          <w:trHeight w:val="3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both"/>
            </w:pPr>
            <w:r w:rsidRPr="004C5F52">
              <w:t>Субсидии бюджетным учре</w:t>
            </w:r>
            <w:r w:rsidRPr="004C5F52">
              <w:t>ж</w:t>
            </w:r>
            <w:r w:rsidRPr="004C5F52">
              <w:t>ден</w:t>
            </w:r>
            <w:r w:rsidRPr="004C5F52">
              <w:t>и</w:t>
            </w:r>
            <w:r w:rsidRPr="004C5F52">
              <w:t>ям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7954703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610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580,0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580,0</w:t>
            </w:r>
          </w:p>
        </w:tc>
      </w:tr>
      <w:tr w:rsidR="004C5F52" w:rsidRPr="004C5F52" w:rsidTr="00B43D96">
        <w:trPr>
          <w:trHeight w:val="130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both"/>
            </w:pPr>
            <w:r w:rsidRPr="004C5F52">
              <w:lastRenderedPageBreak/>
              <w:t>Субсидии бюджетным учре</w:t>
            </w:r>
            <w:r w:rsidRPr="004C5F52">
              <w:t>ж</w:t>
            </w:r>
            <w:r w:rsidRPr="004C5F52">
              <w:t>дениям на финансовое обесп</w:t>
            </w:r>
            <w:r w:rsidRPr="004C5F52">
              <w:t>е</w:t>
            </w:r>
            <w:r w:rsidRPr="004C5F52">
              <w:t>чение государственного (мун</w:t>
            </w:r>
            <w:r w:rsidRPr="004C5F52">
              <w:t>и</w:t>
            </w:r>
            <w:r w:rsidRPr="004C5F52">
              <w:t>ципального) задания на оказ</w:t>
            </w:r>
            <w:r w:rsidRPr="004C5F52">
              <w:t>а</w:t>
            </w:r>
            <w:r w:rsidRPr="004C5F52">
              <w:t>ние государственных (муниц</w:t>
            </w:r>
            <w:r w:rsidRPr="004C5F52">
              <w:t>и</w:t>
            </w:r>
            <w:r w:rsidRPr="004C5F52">
              <w:t>пальных) услуг (выполн</w:t>
            </w:r>
            <w:r w:rsidRPr="004C5F52">
              <w:t>е</w:t>
            </w:r>
            <w:r w:rsidRPr="004C5F52">
              <w:t>ние работ)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 xml:space="preserve">05 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7954703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611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580,0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580,0</w:t>
            </w:r>
          </w:p>
        </w:tc>
      </w:tr>
      <w:tr w:rsidR="004C5F52" w:rsidRPr="004C5F52" w:rsidTr="00B43D96">
        <w:trPr>
          <w:trHeight w:val="63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both"/>
              <w:rPr>
                <w:b/>
                <w:bCs/>
                <w:color w:val="000000"/>
              </w:rPr>
            </w:pPr>
            <w:r w:rsidRPr="004C5F52">
              <w:rPr>
                <w:b/>
                <w:bCs/>
                <w:color w:val="000000"/>
              </w:rPr>
              <w:t>Другие вопросы в области жилищно-коммунального х</w:t>
            </w:r>
            <w:r w:rsidRPr="004C5F52">
              <w:rPr>
                <w:b/>
                <w:bCs/>
                <w:color w:val="000000"/>
              </w:rPr>
              <w:t>о</w:t>
            </w:r>
            <w:r w:rsidRPr="004C5F52">
              <w:rPr>
                <w:b/>
                <w:bCs/>
                <w:color w:val="000000"/>
              </w:rPr>
              <w:t>зяйс</w:t>
            </w:r>
            <w:r w:rsidRPr="004C5F52">
              <w:rPr>
                <w:b/>
                <w:bCs/>
                <w:color w:val="000000"/>
              </w:rPr>
              <w:t>т</w:t>
            </w:r>
            <w:r w:rsidRPr="004C5F52">
              <w:rPr>
                <w:b/>
                <w:bCs/>
                <w:color w:val="000000"/>
              </w:rPr>
              <w:t>ва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  <w:color w:val="000000"/>
              </w:rPr>
            </w:pPr>
            <w:r w:rsidRPr="004C5F52">
              <w:rPr>
                <w:b/>
                <w:bCs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 xml:space="preserve">05 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05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3 791,4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3 791,4</w:t>
            </w:r>
          </w:p>
        </w:tc>
      </w:tr>
      <w:tr w:rsidR="004C5F52" w:rsidRPr="004C5F52" w:rsidTr="00B43D96">
        <w:trPr>
          <w:trHeight w:val="3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52" w:rsidRPr="004C5F52" w:rsidRDefault="004C5F52" w:rsidP="004C5F52">
            <w:pPr>
              <w:jc w:val="both"/>
            </w:pPr>
            <w:r w:rsidRPr="004C5F52">
              <w:t>Центральный аппарат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0020000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3 791,4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3 791,4</w:t>
            </w:r>
          </w:p>
        </w:tc>
      </w:tr>
      <w:tr w:rsidR="004C5F52" w:rsidRPr="004C5F52" w:rsidTr="00B43D96">
        <w:trPr>
          <w:trHeight w:val="63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both"/>
            </w:pPr>
            <w:r w:rsidRPr="004C5F52">
              <w:t>Расходы на выплаты персон</w:t>
            </w:r>
            <w:r w:rsidRPr="004C5F52">
              <w:t>а</w:t>
            </w:r>
            <w:r w:rsidRPr="004C5F52">
              <w:t>лу государственных (муниципал</w:t>
            </w:r>
            <w:r w:rsidRPr="004C5F52">
              <w:t>ь</w:t>
            </w:r>
            <w:r w:rsidRPr="004C5F52">
              <w:t>ных) органов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0029900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3 791,4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3 791,4</w:t>
            </w:r>
          </w:p>
        </w:tc>
      </w:tr>
      <w:tr w:rsidR="004C5F52" w:rsidRPr="004C5F52" w:rsidTr="00B43D96">
        <w:trPr>
          <w:trHeight w:val="127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52" w:rsidRPr="004C5F52" w:rsidRDefault="004C5F52" w:rsidP="004C5F52">
            <w:pPr>
              <w:jc w:val="both"/>
            </w:pPr>
            <w:r w:rsidRPr="004C5F52">
              <w:t>Предоставление субсидий гос</w:t>
            </w:r>
            <w:r w:rsidRPr="004C5F52">
              <w:t>у</w:t>
            </w:r>
            <w:r w:rsidRPr="004C5F52">
              <w:t>дарственным (муниципал</w:t>
            </w:r>
            <w:r w:rsidRPr="004C5F52">
              <w:t>ь</w:t>
            </w:r>
            <w:r w:rsidRPr="004C5F52">
              <w:t>ным) бюджетным, автономным учр</w:t>
            </w:r>
            <w:r w:rsidRPr="004C5F52">
              <w:t>е</w:t>
            </w:r>
            <w:r w:rsidRPr="004C5F52">
              <w:t>ждениям и иным некоммерч</w:t>
            </w:r>
            <w:r w:rsidRPr="004C5F52">
              <w:t>е</w:t>
            </w:r>
            <w:r w:rsidRPr="004C5F52">
              <w:t>ским организациям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0029900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600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3 791,4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3 791,4</w:t>
            </w:r>
          </w:p>
        </w:tc>
      </w:tr>
      <w:tr w:rsidR="004C5F52" w:rsidRPr="004C5F52" w:rsidTr="00B43D96">
        <w:trPr>
          <w:trHeight w:val="3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both"/>
            </w:pPr>
            <w:r w:rsidRPr="004C5F52">
              <w:t>Субсидии бюджетным учре</w:t>
            </w:r>
            <w:r w:rsidRPr="004C5F52">
              <w:t>ж</w:t>
            </w:r>
            <w:r w:rsidRPr="004C5F52">
              <w:t>ден</w:t>
            </w:r>
            <w:r w:rsidRPr="004C5F52">
              <w:t>и</w:t>
            </w:r>
            <w:r w:rsidRPr="004C5F52">
              <w:t>ям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0029900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610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3 791,4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3 791,4</w:t>
            </w:r>
          </w:p>
        </w:tc>
      </w:tr>
      <w:tr w:rsidR="004C5F52" w:rsidRPr="004C5F52" w:rsidTr="00B43D96">
        <w:trPr>
          <w:trHeight w:val="128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both"/>
            </w:pPr>
            <w:r w:rsidRPr="004C5F52">
              <w:t>Субсидии бюджетным учре</w:t>
            </w:r>
            <w:r w:rsidRPr="004C5F52">
              <w:t>ж</w:t>
            </w:r>
            <w:r w:rsidRPr="004C5F52">
              <w:t>дениям на финансовое обесп</w:t>
            </w:r>
            <w:r w:rsidRPr="004C5F52">
              <w:t>е</w:t>
            </w:r>
            <w:r w:rsidRPr="004C5F52">
              <w:t>чение государственного (мун</w:t>
            </w:r>
            <w:r w:rsidRPr="004C5F52">
              <w:t>и</w:t>
            </w:r>
            <w:r w:rsidRPr="004C5F52">
              <w:t>ципального) задания на оказ</w:t>
            </w:r>
            <w:r w:rsidRPr="004C5F52">
              <w:t>а</w:t>
            </w:r>
            <w:r w:rsidRPr="004C5F52">
              <w:t>ние государственных (муниц</w:t>
            </w:r>
            <w:r w:rsidRPr="004C5F52">
              <w:t>и</w:t>
            </w:r>
            <w:r w:rsidRPr="004C5F52">
              <w:t>пальных) услуг (выполн</w:t>
            </w:r>
            <w:r w:rsidRPr="004C5F52">
              <w:t>е</w:t>
            </w:r>
            <w:r w:rsidRPr="004C5F52">
              <w:t>ние работ)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0029900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611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3 791,4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color w:val="000000"/>
              </w:rPr>
            </w:pPr>
            <w:r w:rsidRPr="004C5F52">
              <w:rPr>
                <w:color w:val="000000"/>
              </w:rPr>
              <w:t>3791,4</w:t>
            </w:r>
          </w:p>
        </w:tc>
      </w:tr>
      <w:tr w:rsidR="004C5F52" w:rsidRPr="004C5F52" w:rsidTr="00B43D96">
        <w:trPr>
          <w:trHeight w:val="3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52" w:rsidRPr="004C5F52" w:rsidRDefault="004C5F52" w:rsidP="004C5F52">
            <w:pPr>
              <w:jc w:val="both"/>
              <w:rPr>
                <w:b/>
                <w:bCs/>
              </w:rPr>
            </w:pPr>
            <w:r w:rsidRPr="004C5F52">
              <w:rPr>
                <w:b/>
                <w:bCs/>
              </w:rPr>
              <w:t>КУЛЬТУРА, КИНЕМАТОГРАФИЯ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  <w:color w:val="000000"/>
              </w:rPr>
            </w:pPr>
            <w:r w:rsidRPr="004C5F52">
              <w:rPr>
                <w:b/>
                <w:bCs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18 946,8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18 996,8</w:t>
            </w:r>
          </w:p>
        </w:tc>
      </w:tr>
      <w:tr w:rsidR="004C5F52" w:rsidRPr="004C5F52" w:rsidTr="00B43D96">
        <w:trPr>
          <w:trHeight w:val="3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52" w:rsidRPr="004C5F52" w:rsidRDefault="004C5F52" w:rsidP="004C5F52">
            <w:pPr>
              <w:jc w:val="both"/>
              <w:rPr>
                <w:b/>
                <w:bCs/>
              </w:rPr>
            </w:pPr>
            <w:r w:rsidRPr="004C5F52">
              <w:rPr>
                <w:b/>
                <w:bCs/>
              </w:rPr>
              <w:t>Культура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  <w:color w:val="000000"/>
              </w:rPr>
            </w:pPr>
            <w:r w:rsidRPr="004C5F52">
              <w:rPr>
                <w:b/>
                <w:bCs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18 946,8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18 996,8</w:t>
            </w:r>
          </w:p>
        </w:tc>
      </w:tr>
      <w:tr w:rsidR="004C5F52" w:rsidRPr="004C5F52" w:rsidTr="00B43D96">
        <w:trPr>
          <w:trHeight w:val="63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52" w:rsidRPr="004C5F52" w:rsidRDefault="004C5F52" w:rsidP="004C5F52">
            <w:pPr>
              <w:jc w:val="both"/>
              <w:rPr>
                <w:b/>
                <w:bCs/>
              </w:rPr>
            </w:pPr>
            <w:r w:rsidRPr="004C5F52">
              <w:rPr>
                <w:b/>
                <w:bCs/>
              </w:rPr>
              <w:t>Целевые программы муниц</w:t>
            </w:r>
            <w:r w:rsidRPr="004C5F52">
              <w:rPr>
                <w:b/>
                <w:bCs/>
              </w:rPr>
              <w:t>и</w:t>
            </w:r>
            <w:r w:rsidRPr="004C5F52">
              <w:rPr>
                <w:b/>
                <w:bCs/>
              </w:rPr>
              <w:t>пальных образ</w:t>
            </w:r>
            <w:r w:rsidRPr="004C5F52">
              <w:rPr>
                <w:b/>
                <w:bCs/>
              </w:rPr>
              <w:t>о</w:t>
            </w:r>
            <w:r w:rsidRPr="004C5F52">
              <w:rPr>
                <w:b/>
                <w:bCs/>
              </w:rPr>
              <w:t>ваний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  <w:color w:val="000000"/>
              </w:rPr>
            </w:pPr>
            <w:r w:rsidRPr="004C5F52">
              <w:rPr>
                <w:b/>
                <w:bCs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7950000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18 946,8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18 996,8</w:t>
            </w:r>
          </w:p>
        </w:tc>
      </w:tr>
      <w:tr w:rsidR="004C5F52" w:rsidRPr="004C5F52" w:rsidTr="00B43D96">
        <w:trPr>
          <w:trHeight w:val="95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52" w:rsidRPr="004C5F52" w:rsidRDefault="004C5F52" w:rsidP="004C5F52">
            <w:pPr>
              <w:jc w:val="both"/>
              <w:rPr>
                <w:b/>
                <w:bCs/>
                <w:color w:val="000000"/>
              </w:rPr>
            </w:pPr>
            <w:r w:rsidRPr="004C5F52">
              <w:rPr>
                <w:b/>
                <w:bCs/>
                <w:color w:val="000000"/>
              </w:rPr>
              <w:t>Муниципальная долгосро</w:t>
            </w:r>
            <w:r w:rsidRPr="004C5F52">
              <w:rPr>
                <w:b/>
                <w:bCs/>
                <w:color w:val="000000"/>
              </w:rPr>
              <w:t>ч</w:t>
            </w:r>
            <w:r w:rsidRPr="004C5F52">
              <w:rPr>
                <w:b/>
                <w:bCs/>
                <w:color w:val="000000"/>
              </w:rPr>
              <w:t xml:space="preserve">ная целевая программа </w:t>
            </w:r>
            <w:r w:rsidRPr="004C5F52">
              <w:rPr>
                <w:b/>
                <w:bCs/>
              </w:rPr>
              <w:t xml:space="preserve">«Культура </w:t>
            </w:r>
            <w:proofErr w:type="spellStart"/>
            <w:r w:rsidRPr="004C5F52">
              <w:rPr>
                <w:b/>
                <w:bCs/>
              </w:rPr>
              <w:t>Сальского</w:t>
            </w:r>
            <w:proofErr w:type="spellEnd"/>
            <w:r w:rsidRPr="004C5F52">
              <w:rPr>
                <w:b/>
                <w:bCs/>
              </w:rPr>
              <w:t xml:space="preserve"> городского посел</w:t>
            </w:r>
            <w:r w:rsidRPr="004C5F52">
              <w:rPr>
                <w:b/>
                <w:bCs/>
              </w:rPr>
              <w:t>е</w:t>
            </w:r>
            <w:r w:rsidRPr="004C5F52">
              <w:rPr>
                <w:b/>
                <w:bCs/>
              </w:rPr>
              <w:t>ния на 2010 – 2015 годы»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  <w:color w:val="000000"/>
              </w:rPr>
            </w:pPr>
            <w:r w:rsidRPr="004C5F52">
              <w:rPr>
                <w:b/>
                <w:bCs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7950600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18 946,8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18 996,8</w:t>
            </w:r>
          </w:p>
        </w:tc>
      </w:tr>
      <w:tr w:rsidR="004C5F52" w:rsidRPr="004C5F52" w:rsidTr="00B43D96">
        <w:trPr>
          <w:trHeight w:val="63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52" w:rsidRPr="004C5F52" w:rsidRDefault="004C5F52" w:rsidP="004C5F52">
            <w:pPr>
              <w:jc w:val="both"/>
              <w:rPr>
                <w:b/>
                <w:bCs/>
              </w:rPr>
            </w:pPr>
            <w:r w:rsidRPr="004C5F52">
              <w:rPr>
                <w:b/>
                <w:bCs/>
              </w:rPr>
              <w:t>Подпрограмма "Дворцы, дома культуры и другие учрежд</w:t>
            </w:r>
            <w:r w:rsidRPr="004C5F52">
              <w:rPr>
                <w:b/>
                <w:bCs/>
              </w:rPr>
              <w:t>е</w:t>
            </w:r>
            <w:r w:rsidRPr="004C5F52">
              <w:rPr>
                <w:b/>
                <w:bCs/>
              </w:rPr>
              <w:t>ния культуры"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  <w:color w:val="000000"/>
              </w:rPr>
            </w:pPr>
            <w:r w:rsidRPr="004C5F52">
              <w:rPr>
                <w:b/>
                <w:bCs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7950601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7 493,6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7 493,6</w:t>
            </w:r>
          </w:p>
        </w:tc>
      </w:tr>
      <w:tr w:rsidR="004C5F52" w:rsidRPr="004C5F52" w:rsidTr="00B43D96">
        <w:trPr>
          <w:trHeight w:val="127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52" w:rsidRPr="004C5F52" w:rsidRDefault="004C5F52" w:rsidP="004C5F52">
            <w:pPr>
              <w:jc w:val="both"/>
              <w:rPr>
                <w:b/>
                <w:bCs/>
              </w:rPr>
            </w:pPr>
            <w:r w:rsidRPr="004C5F52">
              <w:rPr>
                <w:b/>
                <w:bCs/>
              </w:rPr>
              <w:t>Предоставление субсидий г</w:t>
            </w:r>
            <w:r w:rsidRPr="004C5F52">
              <w:rPr>
                <w:b/>
                <w:bCs/>
              </w:rPr>
              <w:t>о</w:t>
            </w:r>
            <w:r w:rsidRPr="004C5F52">
              <w:rPr>
                <w:b/>
                <w:bCs/>
              </w:rPr>
              <w:t>сударственным (муниципал</w:t>
            </w:r>
            <w:r w:rsidRPr="004C5F52">
              <w:rPr>
                <w:b/>
                <w:bCs/>
              </w:rPr>
              <w:t>ь</w:t>
            </w:r>
            <w:r w:rsidRPr="004C5F52">
              <w:rPr>
                <w:b/>
                <w:bCs/>
              </w:rPr>
              <w:t>ным) бюджетным, автоно</w:t>
            </w:r>
            <w:r w:rsidRPr="004C5F52">
              <w:rPr>
                <w:b/>
                <w:bCs/>
              </w:rPr>
              <w:t>м</w:t>
            </w:r>
            <w:r w:rsidRPr="004C5F52">
              <w:rPr>
                <w:b/>
                <w:bCs/>
              </w:rPr>
              <w:t>ным учреждениям и иным н</w:t>
            </w:r>
            <w:r w:rsidRPr="004C5F52">
              <w:rPr>
                <w:b/>
                <w:bCs/>
              </w:rPr>
              <w:t>е</w:t>
            </w:r>
            <w:r w:rsidRPr="004C5F52">
              <w:rPr>
                <w:b/>
                <w:bCs/>
              </w:rPr>
              <w:t>коммерческим орган</w:t>
            </w:r>
            <w:r w:rsidRPr="004C5F52">
              <w:rPr>
                <w:b/>
                <w:bCs/>
              </w:rPr>
              <w:t>и</w:t>
            </w:r>
            <w:r w:rsidRPr="004C5F52">
              <w:rPr>
                <w:b/>
                <w:bCs/>
              </w:rPr>
              <w:t>зациям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7950601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600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7 493,6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7 493,6</w:t>
            </w:r>
          </w:p>
        </w:tc>
      </w:tr>
      <w:tr w:rsidR="004C5F52" w:rsidRPr="004C5F52" w:rsidTr="00B43D96">
        <w:trPr>
          <w:trHeight w:val="3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both"/>
            </w:pPr>
            <w:r w:rsidRPr="004C5F52">
              <w:t>Субсидии бюджетным учре</w:t>
            </w:r>
            <w:r w:rsidRPr="004C5F52">
              <w:t>ж</w:t>
            </w:r>
            <w:r w:rsidRPr="004C5F52">
              <w:t>ден</w:t>
            </w:r>
            <w:r w:rsidRPr="004C5F52">
              <w:t>и</w:t>
            </w:r>
            <w:r w:rsidRPr="004C5F52">
              <w:t>ям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7950601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610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7 493,6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7 493,6</w:t>
            </w:r>
          </w:p>
        </w:tc>
      </w:tr>
      <w:tr w:rsidR="004C5F52" w:rsidRPr="004C5F52" w:rsidTr="00B43D96">
        <w:trPr>
          <w:trHeight w:val="8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both"/>
            </w:pPr>
            <w:r w:rsidRPr="004C5F52">
              <w:t>Субсидии бюджетным учре</w:t>
            </w:r>
            <w:r w:rsidRPr="004C5F52">
              <w:t>ж</w:t>
            </w:r>
            <w:r w:rsidRPr="004C5F52">
              <w:t>дениям на финансовое обесп</w:t>
            </w:r>
            <w:r w:rsidRPr="004C5F52">
              <w:t>е</w:t>
            </w:r>
            <w:r w:rsidRPr="004C5F52">
              <w:t>чение государственного (мун</w:t>
            </w:r>
            <w:r w:rsidRPr="004C5F52">
              <w:t>и</w:t>
            </w:r>
            <w:r w:rsidRPr="004C5F52">
              <w:t>ципального) задания на оказ</w:t>
            </w:r>
            <w:r w:rsidRPr="004C5F52">
              <w:t>а</w:t>
            </w:r>
            <w:r w:rsidRPr="004C5F52">
              <w:lastRenderedPageBreak/>
              <w:t>ние государственных (муниц</w:t>
            </w:r>
            <w:r w:rsidRPr="004C5F52">
              <w:t>и</w:t>
            </w:r>
            <w:r w:rsidRPr="004C5F52">
              <w:t>пальных) услуг (выполн</w:t>
            </w:r>
            <w:r w:rsidRPr="004C5F52">
              <w:t>е</w:t>
            </w:r>
            <w:r w:rsidRPr="004C5F52">
              <w:t>ние работ)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lastRenderedPageBreak/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7950601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611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7 493,6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7 493,6</w:t>
            </w:r>
          </w:p>
        </w:tc>
      </w:tr>
      <w:tr w:rsidR="004C5F52" w:rsidRPr="004C5F52" w:rsidTr="00B43D96">
        <w:trPr>
          <w:trHeight w:val="3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52" w:rsidRPr="004C5F52" w:rsidRDefault="004C5F52" w:rsidP="004C5F52">
            <w:pPr>
              <w:jc w:val="both"/>
              <w:rPr>
                <w:b/>
                <w:bCs/>
              </w:rPr>
            </w:pPr>
            <w:r w:rsidRPr="004C5F52">
              <w:rPr>
                <w:b/>
                <w:bCs/>
              </w:rPr>
              <w:lastRenderedPageBreak/>
              <w:t>Подпрограмма "Библиот</w:t>
            </w:r>
            <w:r w:rsidRPr="004C5F52">
              <w:rPr>
                <w:b/>
                <w:bCs/>
              </w:rPr>
              <w:t>е</w:t>
            </w:r>
            <w:r w:rsidRPr="004C5F52">
              <w:rPr>
                <w:b/>
                <w:bCs/>
              </w:rPr>
              <w:t>ки"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  <w:color w:val="000000"/>
              </w:rPr>
            </w:pPr>
            <w:r w:rsidRPr="004C5F52">
              <w:rPr>
                <w:b/>
                <w:bCs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7950602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6 445,9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6 445,9</w:t>
            </w:r>
          </w:p>
        </w:tc>
      </w:tr>
      <w:tr w:rsidR="004C5F52" w:rsidRPr="004C5F52" w:rsidTr="00B43D96">
        <w:trPr>
          <w:trHeight w:val="127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52" w:rsidRPr="004C5F52" w:rsidRDefault="004C5F52" w:rsidP="004C5F52">
            <w:pPr>
              <w:jc w:val="both"/>
              <w:rPr>
                <w:b/>
                <w:bCs/>
              </w:rPr>
            </w:pPr>
            <w:r w:rsidRPr="004C5F52">
              <w:rPr>
                <w:b/>
                <w:bCs/>
              </w:rPr>
              <w:t>Предоставление субсидий г</w:t>
            </w:r>
            <w:r w:rsidRPr="004C5F52">
              <w:rPr>
                <w:b/>
                <w:bCs/>
              </w:rPr>
              <w:t>о</w:t>
            </w:r>
            <w:r w:rsidRPr="004C5F52">
              <w:rPr>
                <w:b/>
                <w:bCs/>
              </w:rPr>
              <w:t>сударственным (муниципал</w:t>
            </w:r>
            <w:r w:rsidRPr="004C5F52">
              <w:rPr>
                <w:b/>
                <w:bCs/>
              </w:rPr>
              <w:t>ь</w:t>
            </w:r>
            <w:r w:rsidRPr="004C5F52">
              <w:rPr>
                <w:b/>
                <w:bCs/>
              </w:rPr>
              <w:t>ным) бюджетным, автоно</w:t>
            </w:r>
            <w:r w:rsidRPr="004C5F52">
              <w:rPr>
                <w:b/>
                <w:bCs/>
              </w:rPr>
              <w:t>м</w:t>
            </w:r>
            <w:r w:rsidRPr="004C5F52">
              <w:rPr>
                <w:b/>
                <w:bCs/>
              </w:rPr>
              <w:t>ным учреждениям и иным н</w:t>
            </w:r>
            <w:r w:rsidRPr="004C5F52">
              <w:rPr>
                <w:b/>
                <w:bCs/>
              </w:rPr>
              <w:t>е</w:t>
            </w:r>
            <w:r w:rsidRPr="004C5F52">
              <w:rPr>
                <w:b/>
                <w:bCs/>
              </w:rPr>
              <w:t>коммерческим орган</w:t>
            </w:r>
            <w:r w:rsidRPr="004C5F52">
              <w:rPr>
                <w:b/>
                <w:bCs/>
              </w:rPr>
              <w:t>и</w:t>
            </w:r>
            <w:r w:rsidRPr="004C5F52">
              <w:rPr>
                <w:b/>
                <w:bCs/>
              </w:rPr>
              <w:t>зациям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7950602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600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6 445,9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6 445,9</w:t>
            </w:r>
          </w:p>
        </w:tc>
      </w:tr>
      <w:tr w:rsidR="004C5F52" w:rsidRPr="004C5F52" w:rsidTr="00B43D96">
        <w:trPr>
          <w:trHeight w:val="3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both"/>
            </w:pPr>
            <w:r w:rsidRPr="004C5F52">
              <w:t>Субсидии бюджетным учре</w:t>
            </w:r>
            <w:r w:rsidRPr="004C5F52">
              <w:t>ж</w:t>
            </w:r>
            <w:r w:rsidRPr="004C5F52">
              <w:t>ден</w:t>
            </w:r>
            <w:r w:rsidRPr="004C5F52">
              <w:t>и</w:t>
            </w:r>
            <w:r w:rsidRPr="004C5F52">
              <w:t>ям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7950602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610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6 445,9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6 445,9</w:t>
            </w:r>
          </w:p>
        </w:tc>
      </w:tr>
      <w:tr w:rsidR="004C5F52" w:rsidRPr="004C5F52" w:rsidTr="00B43D96">
        <w:trPr>
          <w:trHeight w:val="133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both"/>
            </w:pPr>
            <w:r w:rsidRPr="004C5F52">
              <w:t>Субсидии бюджетным учре</w:t>
            </w:r>
            <w:r w:rsidRPr="004C5F52">
              <w:t>ж</w:t>
            </w:r>
            <w:r w:rsidRPr="004C5F52">
              <w:t>дениям на финансовое обесп</w:t>
            </w:r>
            <w:r w:rsidRPr="004C5F52">
              <w:t>е</w:t>
            </w:r>
            <w:r w:rsidRPr="004C5F52">
              <w:t>чение государственного (мун</w:t>
            </w:r>
            <w:r w:rsidRPr="004C5F52">
              <w:t>и</w:t>
            </w:r>
            <w:r w:rsidRPr="004C5F52">
              <w:t>ципального) задания на оказ</w:t>
            </w:r>
            <w:r w:rsidRPr="004C5F52">
              <w:t>а</w:t>
            </w:r>
            <w:r w:rsidRPr="004C5F52">
              <w:t>ние государственных (муниц</w:t>
            </w:r>
            <w:r w:rsidRPr="004C5F52">
              <w:t>и</w:t>
            </w:r>
            <w:r w:rsidRPr="004C5F52">
              <w:t>пальных) услуг (выполн</w:t>
            </w:r>
            <w:r w:rsidRPr="004C5F52">
              <w:t>е</w:t>
            </w:r>
            <w:r w:rsidRPr="004C5F52">
              <w:t>ние работ)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7950602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611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6 445,9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6 445,9</w:t>
            </w:r>
          </w:p>
        </w:tc>
      </w:tr>
      <w:tr w:rsidR="004C5F52" w:rsidRPr="004C5F52" w:rsidTr="00B43D96">
        <w:trPr>
          <w:trHeight w:val="3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52" w:rsidRPr="004C5F52" w:rsidRDefault="004C5F52" w:rsidP="004C5F52">
            <w:pPr>
              <w:jc w:val="both"/>
              <w:rPr>
                <w:b/>
                <w:bCs/>
              </w:rPr>
            </w:pPr>
            <w:r w:rsidRPr="004C5F52">
              <w:rPr>
                <w:b/>
                <w:bCs/>
              </w:rPr>
              <w:t>Подпрограмма "Парк культ</w:t>
            </w:r>
            <w:r w:rsidRPr="004C5F52">
              <w:rPr>
                <w:b/>
                <w:bCs/>
              </w:rPr>
              <w:t>у</w:t>
            </w:r>
            <w:r w:rsidRPr="004C5F52">
              <w:rPr>
                <w:b/>
                <w:bCs/>
              </w:rPr>
              <w:t>ры и отдыха"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  <w:color w:val="000000"/>
              </w:rPr>
            </w:pPr>
            <w:r w:rsidRPr="004C5F52">
              <w:rPr>
                <w:b/>
                <w:bCs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7950604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5 007,3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5 057,3</w:t>
            </w:r>
          </w:p>
        </w:tc>
      </w:tr>
      <w:tr w:rsidR="004C5F52" w:rsidRPr="004C5F52" w:rsidTr="00B43D96">
        <w:trPr>
          <w:trHeight w:val="127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52" w:rsidRPr="004C5F52" w:rsidRDefault="004C5F52" w:rsidP="004C5F52">
            <w:pPr>
              <w:jc w:val="both"/>
              <w:rPr>
                <w:b/>
                <w:bCs/>
              </w:rPr>
            </w:pPr>
            <w:r w:rsidRPr="004C5F52">
              <w:rPr>
                <w:b/>
                <w:bCs/>
              </w:rPr>
              <w:t>Предоставление субсидий г</w:t>
            </w:r>
            <w:r w:rsidRPr="004C5F52">
              <w:rPr>
                <w:b/>
                <w:bCs/>
              </w:rPr>
              <w:t>о</w:t>
            </w:r>
            <w:r w:rsidRPr="004C5F52">
              <w:rPr>
                <w:b/>
                <w:bCs/>
              </w:rPr>
              <w:t>сударственным (муниципал</w:t>
            </w:r>
            <w:r w:rsidRPr="004C5F52">
              <w:rPr>
                <w:b/>
                <w:bCs/>
              </w:rPr>
              <w:t>ь</w:t>
            </w:r>
            <w:r w:rsidRPr="004C5F52">
              <w:rPr>
                <w:b/>
                <w:bCs/>
              </w:rPr>
              <w:t>ным) бюджетным, автоно</w:t>
            </w:r>
            <w:r w:rsidRPr="004C5F52">
              <w:rPr>
                <w:b/>
                <w:bCs/>
              </w:rPr>
              <w:t>м</w:t>
            </w:r>
            <w:r w:rsidRPr="004C5F52">
              <w:rPr>
                <w:b/>
                <w:bCs/>
              </w:rPr>
              <w:t>ным учреждениям и иным н</w:t>
            </w:r>
            <w:r w:rsidRPr="004C5F52">
              <w:rPr>
                <w:b/>
                <w:bCs/>
              </w:rPr>
              <w:t>е</w:t>
            </w:r>
            <w:r w:rsidRPr="004C5F52">
              <w:rPr>
                <w:b/>
                <w:bCs/>
              </w:rPr>
              <w:t>коммерческим орган</w:t>
            </w:r>
            <w:r w:rsidRPr="004C5F52">
              <w:rPr>
                <w:b/>
                <w:bCs/>
              </w:rPr>
              <w:t>и</w:t>
            </w:r>
            <w:r w:rsidRPr="004C5F52">
              <w:rPr>
                <w:b/>
                <w:bCs/>
              </w:rPr>
              <w:t>зациям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7950604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600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5 007,3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5 057,3</w:t>
            </w:r>
          </w:p>
        </w:tc>
      </w:tr>
      <w:tr w:rsidR="004C5F52" w:rsidRPr="004C5F52" w:rsidTr="00B43D96">
        <w:trPr>
          <w:trHeight w:val="3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both"/>
            </w:pPr>
            <w:r w:rsidRPr="004C5F52">
              <w:t>Субсидии бюджетным учре</w:t>
            </w:r>
            <w:r w:rsidRPr="004C5F52">
              <w:t>ж</w:t>
            </w:r>
            <w:r w:rsidRPr="004C5F52">
              <w:t>ден</w:t>
            </w:r>
            <w:r w:rsidRPr="004C5F52">
              <w:t>и</w:t>
            </w:r>
            <w:r w:rsidRPr="004C5F52">
              <w:t>ям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7950604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610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5 007,3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5 057,3</w:t>
            </w:r>
          </w:p>
        </w:tc>
      </w:tr>
      <w:tr w:rsidR="004C5F52" w:rsidRPr="004C5F52" w:rsidTr="00B43D96">
        <w:trPr>
          <w:trHeight w:val="133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both"/>
            </w:pPr>
            <w:r w:rsidRPr="004C5F52">
              <w:t>Субсидии бюджетным учре</w:t>
            </w:r>
            <w:r w:rsidRPr="004C5F52">
              <w:t>ж</w:t>
            </w:r>
            <w:r w:rsidRPr="004C5F52">
              <w:t>дениям на финансовое обесп</w:t>
            </w:r>
            <w:r w:rsidRPr="004C5F52">
              <w:t>е</w:t>
            </w:r>
            <w:r w:rsidRPr="004C5F52">
              <w:t>чение государственного (мун</w:t>
            </w:r>
            <w:r w:rsidRPr="004C5F52">
              <w:t>и</w:t>
            </w:r>
            <w:r w:rsidRPr="004C5F52">
              <w:t>ципального) задания на оказ</w:t>
            </w:r>
            <w:r w:rsidRPr="004C5F52">
              <w:t>а</w:t>
            </w:r>
            <w:r w:rsidRPr="004C5F52">
              <w:t>ние государственных (муниц</w:t>
            </w:r>
            <w:r w:rsidRPr="004C5F52">
              <w:t>и</w:t>
            </w:r>
            <w:r w:rsidRPr="004C5F52">
              <w:t>пальных) услуг (выполн</w:t>
            </w:r>
            <w:r w:rsidRPr="004C5F52">
              <w:t>е</w:t>
            </w:r>
            <w:r w:rsidRPr="004C5F52">
              <w:t>ние работ)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08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7950604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611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5 007,3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5 057,3</w:t>
            </w:r>
          </w:p>
        </w:tc>
      </w:tr>
      <w:tr w:rsidR="004C5F52" w:rsidRPr="004C5F52" w:rsidTr="00B43D96">
        <w:trPr>
          <w:trHeight w:val="3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52" w:rsidRPr="004C5F52" w:rsidRDefault="004C5F52" w:rsidP="004C5F52">
            <w:pPr>
              <w:jc w:val="both"/>
              <w:rPr>
                <w:b/>
                <w:bCs/>
              </w:rPr>
            </w:pPr>
            <w:r w:rsidRPr="004C5F52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  <w:color w:val="000000"/>
              </w:rPr>
            </w:pPr>
            <w:r w:rsidRPr="004C5F52">
              <w:rPr>
                <w:b/>
                <w:bCs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383,4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402,5</w:t>
            </w:r>
          </w:p>
        </w:tc>
      </w:tr>
      <w:tr w:rsidR="004C5F52" w:rsidRPr="004C5F52" w:rsidTr="00B43D96">
        <w:trPr>
          <w:trHeight w:val="22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52" w:rsidRPr="004C5F52" w:rsidRDefault="004C5F52" w:rsidP="004C5F52">
            <w:pPr>
              <w:jc w:val="both"/>
              <w:rPr>
                <w:b/>
                <w:bCs/>
              </w:rPr>
            </w:pPr>
            <w:r w:rsidRPr="004C5F52">
              <w:rPr>
                <w:b/>
                <w:bCs/>
              </w:rPr>
              <w:t>Другие вопросы в области ф</w:t>
            </w:r>
            <w:r w:rsidRPr="004C5F52">
              <w:rPr>
                <w:b/>
                <w:bCs/>
              </w:rPr>
              <w:t>и</w:t>
            </w:r>
            <w:r w:rsidRPr="004C5F52">
              <w:rPr>
                <w:b/>
                <w:bCs/>
              </w:rPr>
              <w:t>зической культуры и спорта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  <w:color w:val="000000"/>
              </w:rPr>
            </w:pPr>
            <w:r w:rsidRPr="004C5F52">
              <w:rPr>
                <w:b/>
                <w:bCs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05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383,4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402,5</w:t>
            </w:r>
          </w:p>
        </w:tc>
      </w:tr>
      <w:tr w:rsidR="004C5F52" w:rsidRPr="004C5F52" w:rsidTr="00B43D96">
        <w:trPr>
          <w:trHeight w:val="63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52" w:rsidRPr="004C5F52" w:rsidRDefault="004C5F52" w:rsidP="004C5F52">
            <w:pPr>
              <w:jc w:val="both"/>
              <w:rPr>
                <w:b/>
                <w:bCs/>
              </w:rPr>
            </w:pPr>
            <w:r w:rsidRPr="004C5F52">
              <w:rPr>
                <w:b/>
                <w:bCs/>
              </w:rPr>
              <w:t>Целевые программы муниц</w:t>
            </w:r>
            <w:r w:rsidRPr="004C5F52">
              <w:rPr>
                <w:b/>
                <w:bCs/>
              </w:rPr>
              <w:t>и</w:t>
            </w:r>
            <w:r w:rsidRPr="004C5F52">
              <w:rPr>
                <w:b/>
                <w:bCs/>
              </w:rPr>
              <w:t>пальных образ</w:t>
            </w:r>
            <w:r w:rsidRPr="004C5F52">
              <w:rPr>
                <w:b/>
                <w:bCs/>
              </w:rPr>
              <w:t>о</w:t>
            </w:r>
            <w:r w:rsidRPr="004C5F52">
              <w:rPr>
                <w:b/>
                <w:bCs/>
              </w:rPr>
              <w:t>ваний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  <w:color w:val="000000"/>
              </w:rPr>
            </w:pPr>
            <w:r w:rsidRPr="004C5F52">
              <w:rPr>
                <w:b/>
                <w:bCs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05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7950000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383,4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402,5</w:t>
            </w:r>
          </w:p>
        </w:tc>
      </w:tr>
      <w:tr w:rsidR="004C5F52" w:rsidRPr="004C5F52" w:rsidTr="00B43D96">
        <w:trPr>
          <w:trHeight w:val="127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52" w:rsidRPr="004C5F52" w:rsidRDefault="004C5F52" w:rsidP="004C5F52">
            <w:pPr>
              <w:jc w:val="both"/>
              <w:rPr>
                <w:b/>
                <w:bCs/>
                <w:color w:val="000000"/>
              </w:rPr>
            </w:pPr>
            <w:r w:rsidRPr="004C5F52">
              <w:rPr>
                <w:b/>
                <w:bCs/>
                <w:color w:val="000000"/>
              </w:rPr>
              <w:t>Муниципальная долгосро</w:t>
            </w:r>
            <w:r w:rsidRPr="004C5F52">
              <w:rPr>
                <w:b/>
                <w:bCs/>
                <w:color w:val="000000"/>
              </w:rPr>
              <w:t>ч</w:t>
            </w:r>
            <w:r w:rsidRPr="004C5F52">
              <w:rPr>
                <w:b/>
                <w:bCs/>
                <w:color w:val="000000"/>
              </w:rPr>
              <w:t xml:space="preserve">ная целевая программа </w:t>
            </w:r>
            <w:r w:rsidRPr="004C5F52">
              <w:rPr>
                <w:b/>
                <w:bCs/>
              </w:rPr>
              <w:t>«Развитие физической культуры и спо</w:t>
            </w:r>
            <w:r w:rsidRPr="004C5F52">
              <w:rPr>
                <w:b/>
                <w:bCs/>
              </w:rPr>
              <w:t>р</w:t>
            </w:r>
            <w:r w:rsidRPr="004C5F52">
              <w:rPr>
                <w:b/>
                <w:bCs/>
              </w:rPr>
              <w:t xml:space="preserve">та на территории </w:t>
            </w:r>
            <w:proofErr w:type="spellStart"/>
            <w:r w:rsidRPr="004C5F52">
              <w:rPr>
                <w:b/>
                <w:bCs/>
              </w:rPr>
              <w:t>Сальского</w:t>
            </w:r>
            <w:proofErr w:type="spellEnd"/>
            <w:r w:rsidRPr="004C5F52">
              <w:rPr>
                <w:b/>
                <w:bCs/>
              </w:rPr>
              <w:t xml:space="preserve"> горо</w:t>
            </w:r>
            <w:r w:rsidRPr="004C5F52">
              <w:rPr>
                <w:b/>
                <w:bCs/>
              </w:rPr>
              <w:t>д</w:t>
            </w:r>
            <w:r w:rsidRPr="004C5F52">
              <w:rPr>
                <w:b/>
                <w:bCs/>
              </w:rPr>
              <w:t>ского поселения на 2012-2015 г</w:t>
            </w:r>
            <w:r w:rsidRPr="004C5F52">
              <w:rPr>
                <w:b/>
                <w:bCs/>
              </w:rPr>
              <w:t>о</w:t>
            </w:r>
            <w:r w:rsidRPr="004C5F52">
              <w:rPr>
                <w:b/>
                <w:bCs/>
              </w:rPr>
              <w:t>ды»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  <w:color w:val="000000"/>
              </w:rPr>
            </w:pPr>
            <w:r w:rsidRPr="004C5F52">
              <w:rPr>
                <w:b/>
                <w:bCs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05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7952000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</w:rPr>
            </w:pPr>
            <w:r w:rsidRPr="004C5F52">
              <w:rPr>
                <w:b/>
                <w:bCs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383,4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402,5</w:t>
            </w:r>
          </w:p>
        </w:tc>
      </w:tr>
      <w:tr w:rsidR="004C5F52" w:rsidRPr="004C5F52" w:rsidTr="00B43D96">
        <w:trPr>
          <w:trHeight w:val="63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both"/>
            </w:pPr>
            <w:r w:rsidRPr="004C5F52">
              <w:t>Закупка товаров, работ и услуг для государственных (муниц</w:t>
            </w:r>
            <w:r w:rsidRPr="004C5F52">
              <w:t>и</w:t>
            </w:r>
            <w:r w:rsidRPr="004C5F52">
              <w:t>пал</w:t>
            </w:r>
            <w:r w:rsidRPr="004C5F52">
              <w:t>ь</w:t>
            </w:r>
            <w:r w:rsidRPr="004C5F52">
              <w:t>ных) нужд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7952000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200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383,4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402,5</w:t>
            </w:r>
          </w:p>
        </w:tc>
      </w:tr>
      <w:tr w:rsidR="004C5F52" w:rsidRPr="004C5F52" w:rsidTr="00B43D96">
        <w:trPr>
          <w:trHeight w:val="8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both"/>
            </w:pPr>
            <w:r w:rsidRPr="004C5F52">
              <w:t>Иные закупки товаров, работ и услуг для государственных (м</w:t>
            </w:r>
            <w:r w:rsidRPr="004C5F52">
              <w:t>у</w:t>
            </w:r>
            <w:r w:rsidRPr="004C5F52">
              <w:lastRenderedPageBreak/>
              <w:t>ниц</w:t>
            </w:r>
            <w:r w:rsidRPr="004C5F52">
              <w:t>и</w:t>
            </w:r>
            <w:r w:rsidRPr="004C5F52">
              <w:t>пальных) нужд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lastRenderedPageBreak/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7952000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240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383,4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402,5</w:t>
            </w:r>
          </w:p>
        </w:tc>
      </w:tr>
      <w:tr w:rsidR="004C5F52" w:rsidRPr="004C5F52" w:rsidTr="00B43D96">
        <w:trPr>
          <w:trHeight w:val="63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both"/>
            </w:pPr>
            <w:r w:rsidRPr="004C5F52">
              <w:lastRenderedPageBreak/>
              <w:t>Прочая закупка товаров, работ и услуг для государственных (м</w:t>
            </w:r>
            <w:r w:rsidRPr="004C5F52">
              <w:t>у</w:t>
            </w:r>
            <w:r w:rsidRPr="004C5F52">
              <w:t>ниципальных) нужд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05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7952000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</w:pPr>
            <w:r w:rsidRPr="004C5F52">
              <w:t>244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383,4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</w:pPr>
            <w:r w:rsidRPr="004C5F52">
              <w:t>402,5</w:t>
            </w:r>
          </w:p>
        </w:tc>
      </w:tr>
      <w:tr w:rsidR="004C5F52" w:rsidRPr="004C5F52" w:rsidTr="00B43D96">
        <w:trPr>
          <w:trHeight w:val="31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F52" w:rsidRPr="004C5F52" w:rsidRDefault="004C5F52" w:rsidP="004C5F52">
            <w:pPr>
              <w:jc w:val="both"/>
              <w:rPr>
                <w:b/>
                <w:bCs/>
              </w:rPr>
            </w:pPr>
            <w:r w:rsidRPr="004C5F52">
              <w:rPr>
                <w:b/>
                <w:bCs/>
              </w:rPr>
              <w:t>ИТОГО РАСХОДОВ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52" w:rsidRPr="004C5F52" w:rsidRDefault="004C5F52" w:rsidP="004C5F52">
            <w:pPr>
              <w:jc w:val="center"/>
              <w:rPr>
                <w:color w:val="000000"/>
              </w:rPr>
            </w:pPr>
            <w:r w:rsidRPr="004C5F52">
              <w:rPr>
                <w:color w:val="00000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  <w:i/>
                <w:iCs/>
              </w:rPr>
            </w:pPr>
            <w:r w:rsidRPr="004C5F5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  <w:i/>
                <w:iCs/>
              </w:rPr>
            </w:pPr>
            <w:r w:rsidRPr="004C5F5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  <w:i/>
                <w:iCs/>
              </w:rPr>
            </w:pPr>
            <w:r w:rsidRPr="004C5F5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center"/>
              <w:rPr>
                <w:b/>
                <w:bCs/>
                <w:i/>
                <w:iCs/>
              </w:rPr>
            </w:pPr>
            <w:r w:rsidRPr="004C5F5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220 728,2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F52" w:rsidRPr="004C5F52" w:rsidRDefault="004C5F52" w:rsidP="004C5F52">
            <w:pPr>
              <w:jc w:val="right"/>
              <w:rPr>
                <w:b/>
                <w:bCs/>
              </w:rPr>
            </w:pPr>
            <w:r w:rsidRPr="004C5F52">
              <w:rPr>
                <w:b/>
                <w:bCs/>
              </w:rPr>
              <w:t>208 519,4</w:t>
            </w:r>
            <w:r>
              <w:rPr>
                <w:b/>
                <w:bCs/>
              </w:rPr>
              <w:t>»;</w:t>
            </w:r>
          </w:p>
        </w:tc>
      </w:tr>
    </w:tbl>
    <w:p w:rsidR="004C5F52" w:rsidRDefault="004C5F52" w:rsidP="004C5F52">
      <w:pPr>
        <w:pStyle w:val="af3"/>
        <w:autoSpaceDE w:val="0"/>
        <w:autoSpaceDN w:val="0"/>
        <w:adjustRightInd w:val="0"/>
        <w:ind w:left="708"/>
        <w:jc w:val="right"/>
        <w:outlineLvl w:val="1"/>
        <w:rPr>
          <w:color w:val="000000"/>
        </w:rPr>
      </w:pPr>
    </w:p>
    <w:p w:rsidR="004C5F52" w:rsidRDefault="00B43D96" w:rsidP="00B43D96">
      <w:pPr>
        <w:pStyle w:val="af3"/>
        <w:numPr>
          <w:ilvl w:val="0"/>
          <w:numId w:val="16"/>
        </w:numPr>
        <w:autoSpaceDE w:val="0"/>
        <w:autoSpaceDN w:val="0"/>
        <w:adjustRightInd w:val="0"/>
        <w:jc w:val="both"/>
        <w:outlineLvl w:val="1"/>
      </w:pPr>
      <w:r>
        <w:t>приложение 15 изложить в следующей редакции:</w:t>
      </w:r>
    </w:p>
    <w:p w:rsidR="00B43D96" w:rsidRDefault="00B43D96" w:rsidP="00B43D96">
      <w:pPr>
        <w:pStyle w:val="af3"/>
        <w:autoSpaceDE w:val="0"/>
        <w:autoSpaceDN w:val="0"/>
        <w:adjustRightInd w:val="0"/>
        <w:ind w:left="0"/>
        <w:jc w:val="both"/>
        <w:outlineLvl w:val="1"/>
      </w:pPr>
    </w:p>
    <w:p w:rsidR="00B43D96" w:rsidRDefault="00B43D96" w:rsidP="00B43D96">
      <w:pPr>
        <w:pStyle w:val="af3"/>
        <w:autoSpaceDE w:val="0"/>
        <w:autoSpaceDN w:val="0"/>
        <w:adjustRightInd w:val="0"/>
        <w:ind w:left="0"/>
        <w:jc w:val="both"/>
        <w:outlineLvl w:val="1"/>
      </w:pPr>
    </w:p>
    <w:tbl>
      <w:tblPr>
        <w:tblW w:w="9725" w:type="dxa"/>
        <w:tblInd w:w="90" w:type="dxa"/>
        <w:tblLook w:val="04A0"/>
      </w:tblPr>
      <w:tblGrid>
        <w:gridCol w:w="2372"/>
        <w:gridCol w:w="731"/>
        <w:gridCol w:w="313"/>
        <w:gridCol w:w="699"/>
        <w:gridCol w:w="298"/>
        <w:gridCol w:w="1134"/>
        <w:gridCol w:w="2551"/>
        <w:gridCol w:w="1627"/>
      </w:tblGrid>
      <w:tr w:rsidR="00B43D96" w:rsidRPr="00B43D96" w:rsidTr="00977439">
        <w:trPr>
          <w:trHeight w:val="93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96" w:rsidRPr="00B43D96" w:rsidRDefault="00B43D96" w:rsidP="00B43D96">
            <w:pPr>
              <w:rPr>
                <w:color w:val="00000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96" w:rsidRPr="00B43D96" w:rsidRDefault="00B43D96" w:rsidP="00B43D96">
            <w:pPr>
              <w:rPr>
                <w:color w:val="00000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96" w:rsidRPr="00B43D96" w:rsidRDefault="00B43D96" w:rsidP="00B43D96">
            <w:pPr>
              <w:rPr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96" w:rsidRPr="00B43D96" w:rsidRDefault="00B43D96" w:rsidP="00B43D96">
            <w:pPr>
              <w:rPr>
                <w:color w:val="00000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96" w:rsidRPr="00B43D96" w:rsidRDefault="00B43D96" w:rsidP="00B43D96">
            <w:pPr>
              <w:rPr>
                <w:color w:val="000000"/>
              </w:rPr>
            </w:pPr>
          </w:p>
        </w:tc>
        <w:tc>
          <w:tcPr>
            <w:tcW w:w="5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3D96" w:rsidRPr="00B43D96" w:rsidRDefault="00B43D96" w:rsidP="00B43D96">
            <w:pPr>
              <w:jc w:val="right"/>
              <w:rPr>
                <w:color w:val="000000"/>
              </w:rPr>
            </w:pPr>
            <w:r w:rsidRPr="00B43D96">
              <w:rPr>
                <w:color w:val="000000"/>
              </w:rPr>
              <w:t>Приложение 15</w:t>
            </w:r>
          </w:p>
        </w:tc>
      </w:tr>
      <w:tr w:rsidR="00B43D96" w:rsidRPr="00B43D96" w:rsidTr="00B43D96">
        <w:trPr>
          <w:trHeight w:val="93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96" w:rsidRPr="00B43D96" w:rsidRDefault="00B43D96" w:rsidP="00B43D96">
            <w:pPr>
              <w:rPr>
                <w:color w:val="00000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96" w:rsidRPr="00B43D96" w:rsidRDefault="00B43D96" w:rsidP="00B43D96">
            <w:pPr>
              <w:rPr>
                <w:color w:val="00000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96" w:rsidRPr="00B43D96" w:rsidRDefault="00B43D96" w:rsidP="00B43D96">
            <w:pPr>
              <w:rPr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96" w:rsidRPr="00B43D96" w:rsidRDefault="00B43D96" w:rsidP="00B43D96">
            <w:pPr>
              <w:rPr>
                <w:color w:val="00000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96" w:rsidRPr="00B43D96" w:rsidRDefault="00B43D96" w:rsidP="00B43D96">
            <w:pPr>
              <w:rPr>
                <w:color w:val="000000"/>
              </w:rPr>
            </w:pPr>
          </w:p>
        </w:tc>
        <w:tc>
          <w:tcPr>
            <w:tcW w:w="5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96" w:rsidRPr="00B43D96" w:rsidRDefault="00B43D96" w:rsidP="00B43D96">
            <w:pPr>
              <w:jc w:val="right"/>
              <w:rPr>
                <w:color w:val="000000"/>
              </w:rPr>
            </w:pPr>
            <w:r w:rsidRPr="00B43D96">
              <w:rPr>
                <w:color w:val="000000"/>
              </w:rPr>
              <w:t xml:space="preserve">к решению Собрания депутатов </w:t>
            </w:r>
            <w:proofErr w:type="spellStart"/>
            <w:r w:rsidRPr="00B43D96">
              <w:rPr>
                <w:color w:val="000000"/>
              </w:rPr>
              <w:t>Сал</w:t>
            </w:r>
            <w:r w:rsidRPr="00B43D96">
              <w:rPr>
                <w:color w:val="000000"/>
              </w:rPr>
              <w:t>ь</w:t>
            </w:r>
            <w:r w:rsidRPr="00B43D96">
              <w:rPr>
                <w:color w:val="000000"/>
              </w:rPr>
              <w:t>ского</w:t>
            </w:r>
            <w:proofErr w:type="spellEnd"/>
            <w:r w:rsidRPr="00B43D96">
              <w:rPr>
                <w:color w:val="000000"/>
              </w:rPr>
              <w:t xml:space="preserve"> </w:t>
            </w:r>
          </w:p>
        </w:tc>
      </w:tr>
      <w:tr w:rsidR="00B43D96" w:rsidRPr="00B43D96" w:rsidTr="00B43D96">
        <w:trPr>
          <w:trHeight w:val="93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96" w:rsidRPr="00B43D96" w:rsidRDefault="00B43D96" w:rsidP="00B43D96">
            <w:pPr>
              <w:rPr>
                <w:color w:val="00000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96" w:rsidRPr="00B43D96" w:rsidRDefault="00B43D96" w:rsidP="00B43D96">
            <w:pPr>
              <w:rPr>
                <w:color w:val="00000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96" w:rsidRPr="00B43D96" w:rsidRDefault="00B43D96" w:rsidP="00B43D96">
            <w:pPr>
              <w:rPr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96" w:rsidRPr="00B43D96" w:rsidRDefault="00B43D96" w:rsidP="00B43D96">
            <w:pPr>
              <w:rPr>
                <w:color w:val="00000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96" w:rsidRPr="00B43D96" w:rsidRDefault="00B43D96" w:rsidP="00B43D96">
            <w:pPr>
              <w:rPr>
                <w:color w:val="000000"/>
              </w:rPr>
            </w:pPr>
          </w:p>
        </w:tc>
        <w:tc>
          <w:tcPr>
            <w:tcW w:w="5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96" w:rsidRPr="00B43D96" w:rsidRDefault="00B43D96" w:rsidP="00B43D96">
            <w:pPr>
              <w:jc w:val="right"/>
              <w:rPr>
                <w:color w:val="000000"/>
              </w:rPr>
            </w:pPr>
            <w:r w:rsidRPr="00B43D96">
              <w:rPr>
                <w:color w:val="000000"/>
              </w:rPr>
              <w:t xml:space="preserve">городского поселения "О бюджете </w:t>
            </w:r>
            <w:proofErr w:type="spellStart"/>
            <w:r w:rsidRPr="00B43D96">
              <w:rPr>
                <w:color w:val="000000"/>
              </w:rPr>
              <w:t>Сальского</w:t>
            </w:r>
            <w:proofErr w:type="spellEnd"/>
            <w:r w:rsidRPr="00B43D96">
              <w:rPr>
                <w:color w:val="000000"/>
              </w:rPr>
              <w:t xml:space="preserve"> </w:t>
            </w:r>
          </w:p>
        </w:tc>
      </w:tr>
      <w:tr w:rsidR="00B43D96" w:rsidRPr="00B43D96" w:rsidTr="00B43D96">
        <w:trPr>
          <w:trHeight w:val="315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96" w:rsidRPr="00B43D96" w:rsidRDefault="00B43D96" w:rsidP="00B43D96">
            <w:pPr>
              <w:rPr>
                <w:color w:val="00000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96" w:rsidRPr="00B43D96" w:rsidRDefault="00B43D96" w:rsidP="00B43D96">
            <w:pPr>
              <w:rPr>
                <w:color w:val="00000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96" w:rsidRPr="00B43D96" w:rsidRDefault="00B43D96" w:rsidP="00B43D96">
            <w:pPr>
              <w:rPr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96" w:rsidRPr="00B43D96" w:rsidRDefault="00B43D96" w:rsidP="00B43D96">
            <w:pPr>
              <w:rPr>
                <w:color w:val="00000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96" w:rsidRPr="00B43D96" w:rsidRDefault="00B43D96" w:rsidP="00B43D96">
            <w:pPr>
              <w:rPr>
                <w:color w:val="000000"/>
              </w:rPr>
            </w:pPr>
          </w:p>
        </w:tc>
        <w:tc>
          <w:tcPr>
            <w:tcW w:w="5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96" w:rsidRPr="00B43D96" w:rsidRDefault="00B43D96" w:rsidP="00977439">
            <w:pPr>
              <w:jc w:val="right"/>
              <w:rPr>
                <w:color w:val="000000"/>
              </w:rPr>
            </w:pPr>
            <w:r w:rsidRPr="00B43D96">
              <w:rPr>
                <w:color w:val="000000"/>
              </w:rPr>
              <w:t xml:space="preserve">городского поселения </w:t>
            </w:r>
            <w:proofErr w:type="spellStart"/>
            <w:r w:rsidRPr="00B43D96">
              <w:rPr>
                <w:color w:val="000000"/>
              </w:rPr>
              <w:t>Сальского</w:t>
            </w:r>
            <w:proofErr w:type="spellEnd"/>
            <w:r w:rsidRPr="00B43D96">
              <w:rPr>
                <w:color w:val="000000"/>
              </w:rPr>
              <w:t xml:space="preserve"> района на 2013 </w:t>
            </w:r>
          </w:p>
        </w:tc>
      </w:tr>
      <w:tr w:rsidR="00B43D96" w:rsidRPr="00B43D96" w:rsidTr="00B43D96">
        <w:trPr>
          <w:trHeight w:val="315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96" w:rsidRPr="00B43D96" w:rsidRDefault="00B43D96" w:rsidP="00B43D96">
            <w:pPr>
              <w:rPr>
                <w:color w:val="00000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96" w:rsidRPr="00B43D96" w:rsidRDefault="00B43D96" w:rsidP="00B43D96">
            <w:pPr>
              <w:rPr>
                <w:color w:val="00000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96" w:rsidRPr="00B43D96" w:rsidRDefault="00B43D96" w:rsidP="00B43D96">
            <w:pPr>
              <w:rPr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96" w:rsidRPr="00B43D96" w:rsidRDefault="00B43D96" w:rsidP="00B43D96">
            <w:pPr>
              <w:rPr>
                <w:color w:val="00000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96" w:rsidRPr="00B43D96" w:rsidRDefault="00B43D96" w:rsidP="00B43D96">
            <w:pPr>
              <w:rPr>
                <w:color w:val="000000"/>
              </w:rPr>
            </w:pPr>
          </w:p>
        </w:tc>
        <w:tc>
          <w:tcPr>
            <w:tcW w:w="5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96" w:rsidRPr="00B43D96" w:rsidRDefault="00977439" w:rsidP="00B43D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год </w:t>
            </w:r>
            <w:r w:rsidR="00B43D96" w:rsidRPr="00B43D96">
              <w:rPr>
                <w:color w:val="000000"/>
              </w:rPr>
              <w:t>и на плановый период 2014 и 2015 г</w:t>
            </w:r>
            <w:r w:rsidR="00B43D96" w:rsidRPr="00B43D96">
              <w:rPr>
                <w:color w:val="000000"/>
              </w:rPr>
              <w:t>о</w:t>
            </w:r>
            <w:r w:rsidR="00B43D96" w:rsidRPr="00B43D96">
              <w:rPr>
                <w:color w:val="000000"/>
              </w:rPr>
              <w:t>дов"</w:t>
            </w:r>
          </w:p>
        </w:tc>
      </w:tr>
      <w:tr w:rsidR="00B43D96" w:rsidRPr="00B43D96" w:rsidTr="00B43D96">
        <w:trPr>
          <w:trHeight w:val="1005"/>
        </w:trPr>
        <w:tc>
          <w:tcPr>
            <w:tcW w:w="97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3D96" w:rsidRPr="00B43D96" w:rsidRDefault="00B43D96" w:rsidP="00B43D96">
            <w:pPr>
              <w:jc w:val="center"/>
              <w:rPr>
                <w:b/>
                <w:bCs/>
                <w:color w:val="000000"/>
              </w:rPr>
            </w:pPr>
            <w:r w:rsidRPr="00B43D96">
              <w:rPr>
                <w:b/>
                <w:bCs/>
                <w:color w:val="000000"/>
              </w:rPr>
              <w:t xml:space="preserve">Суммы иных межбюджетных трансфертов, предоставляемых бюджету </w:t>
            </w:r>
            <w:proofErr w:type="spellStart"/>
            <w:r w:rsidRPr="00B43D96">
              <w:rPr>
                <w:b/>
                <w:bCs/>
                <w:color w:val="000000"/>
              </w:rPr>
              <w:t>Сальского</w:t>
            </w:r>
            <w:proofErr w:type="spellEnd"/>
            <w:r w:rsidRPr="00B43D96">
              <w:rPr>
                <w:b/>
                <w:bCs/>
                <w:color w:val="000000"/>
              </w:rPr>
              <w:t xml:space="preserve"> г</w:t>
            </w:r>
            <w:r w:rsidRPr="00B43D96">
              <w:rPr>
                <w:b/>
                <w:bCs/>
                <w:color w:val="000000"/>
              </w:rPr>
              <w:t>о</w:t>
            </w:r>
            <w:r w:rsidRPr="00B43D96">
              <w:rPr>
                <w:b/>
                <w:bCs/>
                <w:color w:val="000000"/>
              </w:rPr>
              <w:t xml:space="preserve">родского поселения </w:t>
            </w:r>
            <w:proofErr w:type="spellStart"/>
            <w:r w:rsidRPr="00B43D96">
              <w:rPr>
                <w:b/>
                <w:bCs/>
                <w:color w:val="000000"/>
              </w:rPr>
              <w:t>Сальского</w:t>
            </w:r>
            <w:proofErr w:type="spellEnd"/>
            <w:r w:rsidRPr="00B43D96">
              <w:rPr>
                <w:b/>
                <w:bCs/>
                <w:color w:val="000000"/>
              </w:rPr>
              <w:t xml:space="preserve"> района за счет средств Фонда </w:t>
            </w:r>
            <w:proofErr w:type="spellStart"/>
            <w:r w:rsidRPr="00B43D96">
              <w:rPr>
                <w:b/>
                <w:bCs/>
                <w:color w:val="000000"/>
              </w:rPr>
              <w:t>софинансирования</w:t>
            </w:r>
            <w:proofErr w:type="spellEnd"/>
            <w:r w:rsidRPr="00B43D96">
              <w:rPr>
                <w:b/>
                <w:bCs/>
                <w:color w:val="000000"/>
              </w:rPr>
              <w:t xml:space="preserve"> ра</w:t>
            </w:r>
            <w:r w:rsidRPr="00B43D96">
              <w:rPr>
                <w:b/>
                <w:bCs/>
                <w:color w:val="000000"/>
              </w:rPr>
              <w:t>с</w:t>
            </w:r>
            <w:r w:rsidRPr="00B43D96">
              <w:rPr>
                <w:b/>
                <w:bCs/>
                <w:color w:val="000000"/>
              </w:rPr>
              <w:t>ходов на 2013 год</w:t>
            </w:r>
          </w:p>
        </w:tc>
      </w:tr>
      <w:tr w:rsidR="00B43D96" w:rsidRPr="00B43D96" w:rsidTr="00977439">
        <w:trPr>
          <w:trHeight w:val="300"/>
        </w:trPr>
        <w:tc>
          <w:tcPr>
            <w:tcW w:w="55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D96" w:rsidRPr="00B43D96" w:rsidRDefault="00B43D96" w:rsidP="00B43D96">
            <w:pPr>
              <w:jc w:val="center"/>
              <w:rPr>
                <w:rFonts w:ascii="Arial CYR" w:hAnsi="Arial CYR" w:cs="Arial CYR"/>
              </w:rPr>
            </w:pPr>
            <w:r w:rsidRPr="00B43D96">
              <w:rPr>
                <w:rFonts w:ascii="Arial CYR" w:hAnsi="Arial CYR" w:cs="Arial CYR"/>
              </w:rPr>
              <w:t> </w:t>
            </w: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D96" w:rsidRPr="00B43D96" w:rsidRDefault="00B43D96" w:rsidP="00B43D96">
            <w:pPr>
              <w:jc w:val="right"/>
              <w:rPr>
                <w:color w:val="000000"/>
              </w:rPr>
            </w:pPr>
            <w:r w:rsidRPr="00B43D96">
              <w:rPr>
                <w:color w:val="000000"/>
              </w:rPr>
              <w:t>(тыс. рублей)</w:t>
            </w:r>
          </w:p>
        </w:tc>
      </w:tr>
      <w:tr w:rsidR="00B43D96" w:rsidRPr="00B43D96" w:rsidTr="00977439">
        <w:trPr>
          <w:trHeight w:val="630"/>
        </w:trPr>
        <w:tc>
          <w:tcPr>
            <w:tcW w:w="5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96" w:rsidRPr="00B43D96" w:rsidRDefault="00B43D96" w:rsidP="00B43D96">
            <w:pPr>
              <w:jc w:val="center"/>
              <w:rPr>
                <w:b/>
                <w:bCs/>
                <w:color w:val="000000"/>
              </w:rPr>
            </w:pPr>
            <w:r w:rsidRPr="00B43D96">
              <w:rPr>
                <w:b/>
                <w:bCs/>
                <w:color w:val="000000"/>
              </w:rPr>
              <w:t>Направление расходования средств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96" w:rsidRPr="00B43D96" w:rsidRDefault="00B43D96" w:rsidP="00B43D96">
            <w:pPr>
              <w:jc w:val="center"/>
              <w:rPr>
                <w:b/>
                <w:bCs/>
                <w:color w:val="000000"/>
              </w:rPr>
            </w:pPr>
            <w:r w:rsidRPr="00B43D96">
              <w:rPr>
                <w:b/>
                <w:bCs/>
                <w:color w:val="000000"/>
              </w:rPr>
              <w:t>Бюджетная класс</w:t>
            </w:r>
            <w:r w:rsidRPr="00B43D96">
              <w:rPr>
                <w:b/>
                <w:bCs/>
                <w:color w:val="000000"/>
              </w:rPr>
              <w:t>и</w:t>
            </w:r>
            <w:r w:rsidRPr="00B43D96">
              <w:rPr>
                <w:b/>
                <w:bCs/>
                <w:color w:val="000000"/>
              </w:rPr>
              <w:t>фик</w:t>
            </w:r>
            <w:r w:rsidRPr="00B43D96">
              <w:rPr>
                <w:b/>
                <w:bCs/>
                <w:color w:val="000000"/>
              </w:rPr>
              <w:t>а</w:t>
            </w:r>
            <w:r w:rsidRPr="00B43D96">
              <w:rPr>
                <w:b/>
                <w:bCs/>
                <w:color w:val="000000"/>
              </w:rPr>
              <w:t>ция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D96" w:rsidRPr="00B43D96" w:rsidRDefault="00B43D96" w:rsidP="00B43D96">
            <w:pPr>
              <w:jc w:val="center"/>
              <w:rPr>
                <w:b/>
                <w:bCs/>
                <w:color w:val="000000"/>
              </w:rPr>
            </w:pPr>
            <w:r w:rsidRPr="00B43D96">
              <w:rPr>
                <w:b/>
                <w:bCs/>
                <w:color w:val="000000"/>
              </w:rPr>
              <w:t>Сумма </w:t>
            </w:r>
          </w:p>
        </w:tc>
      </w:tr>
      <w:tr w:rsidR="00B43D96" w:rsidRPr="00B43D96" w:rsidTr="00977439">
        <w:trPr>
          <w:trHeight w:val="399"/>
        </w:trPr>
        <w:tc>
          <w:tcPr>
            <w:tcW w:w="5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96" w:rsidRPr="00B43D96" w:rsidRDefault="00B43D96" w:rsidP="00B43D96">
            <w:pPr>
              <w:jc w:val="both"/>
              <w:rPr>
                <w:color w:val="000000"/>
              </w:rPr>
            </w:pPr>
            <w:r w:rsidRPr="00B43D96">
              <w:rPr>
                <w:color w:val="000000"/>
              </w:rPr>
              <w:t xml:space="preserve">Капитальный ремонт внутригородских и </w:t>
            </w:r>
            <w:proofErr w:type="spellStart"/>
            <w:r w:rsidRPr="00B43D96">
              <w:rPr>
                <w:color w:val="000000"/>
              </w:rPr>
              <w:t>внутрип</w:t>
            </w:r>
            <w:r w:rsidRPr="00B43D96">
              <w:rPr>
                <w:color w:val="000000"/>
              </w:rPr>
              <w:t>о</w:t>
            </w:r>
            <w:r w:rsidRPr="00B43D96">
              <w:rPr>
                <w:color w:val="000000"/>
              </w:rPr>
              <w:t>селк</w:t>
            </w:r>
            <w:r w:rsidRPr="00B43D96">
              <w:rPr>
                <w:color w:val="000000"/>
              </w:rPr>
              <w:t>о</w:t>
            </w:r>
            <w:r w:rsidRPr="00B43D96">
              <w:rPr>
                <w:color w:val="000000"/>
              </w:rPr>
              <w:t>вых</w:t>
            </w:r>
            <w:proofErr w:type="spellEnd"/>
            <w:r w:rsidRPr="00B43D96">
              <w:rPr>
                <w:color w:val="000000"/>
              </w:rPr>
              <w:t xml:space="preserve"> дорог и тротуаров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96" w:rsidRPr="00B43D96" w:rsidRDefault="00B43D96" w:rsidP="00B43D96">
            <w:pPr>
              <w:jc w:val="center"/>
            </w:pPr>
            <w:r w:rsidRPr="00B43D96">
              <w:t>0409 5222700 243 225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96" w:rsidRPr="00B43D96" w:rsidRDefault="00B43D96" w:rsidP="00B43D96">
            <w:pPr>
              <w:jc w:val="right"/>
            </w:pPr>
            <w:r w:rsidRPr="00B43D96">
              <w:t>8 682,350</w:t>
            </w:r>
          </w:p>
        </w:tc>
      </w:tr>
      <w:tr w:rsidR="00B43D96" w:rsidRPr="00B43D96" w:rsidTr="00977439">
        <w:trPr>
          <w:trHeight w:val="407"/>
        </w:trPr>
        <w:tc>
          <w:tcPr>
            <w:tcW w:w="5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96" w:rsidRPr="00B43D96" w:rsidRDefault="00B43D96" w:rsidP="00B43D96">
            <w:pPr>
              <w:jc w:val="both"/>
              <w:rPr>
                <w:color w:val="000000"/>
              </w:rPr>
            </w:pPr>
            <w:r w:rsidRPr="00B43D96">
              <w:rPr>
                <w:color w:val="000000"/>
              </w:rPr>
              <w:t>Капитальный ремонт дворовых территорий мног</w:t>
            </w:r>
            <w:r w:rsidRPr="00B43D96">
              <w:rPr>
                <w:color w:val="000000"/>
              </w:rPr>
              <w:t>о</w:t>
            </w:r>
            <w:r w:rsidRPr="00B43D96">
              <w:rPr>
                <w:color w:val="000000"/>
              </w:rPr>
              <w:t>квартирных домов, проездов к дворовым террит</w:t>
            </w:r>
            <w:r w:rsidRPr="00B43D96">
              <w:rPr>
                <w:color w:val="000000"/>
              </w:rPr>
              <w:t>о</w:t>
            </w:r>
            <w:r w:rsidRPr="00B43D96">
              <w:rPr>
                <w:color w:val="000000"/>
              </w:rPr>
              <w:t>риям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96" w:rsidRPr="00B43D96" w:rsidRDefault="00B43D96" w:rsidP="00B43D96">
            <w:pPr>
              <w:jc w:val="center"/>
            </w:pPr>
            <w:r w:rsidRPr="00B43D96">
              <w:t>0409 5222700 243 225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96" w:rsidRPr="00B43D96" w:rsidRDefault="00B43D96" w:rsidP="00B43D96">
            <w:pPr>
              <w:jc w:val="right"/>
            </w:pPr>
            <w:r w:rsidRPr="00B43D96">
              <w:t>1 665,745</w:t>
            </w:r>
          </w:p>
        </w:tc>
      </w:tr>
      <w:tr w:rsidR="00B43D96" w:rsidRPr="00B43D96" w:rsidTr="00977439">
        <w:trPr>
          <w:trHeight w:val="282"/>
        </w:trPr>
        <w:tc>
          <w:tcPr>
            <w:tcW w:w="5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96" w:rsidRPr="00B43D96" w:rsidRDefault="00B43D96" w:rsidP="00B43D96">
            <w:pPr>
              <w:jc w:val="both"/>
              <w:rPr>
                <w:color w:val="000000"/>
              </w:rPr>
            </w:pPr>
            <w:r w:rsidRPr="00B43D96">
              <w:rPr>
                <w:color w:val="000000"/>
              </w:rPr>
              <w:t>Ремонт и содержание автомобильных дорог общего пол</w:t>
            </w:r>
            <w:r w:rsidRPr="00B43D96">
              <w:rPr>
                <w:color w:val="000000"/>
              </w:rPr>
              <w:t>ь</w:t>
            </w:r>
            <w:r w:rsidRPr="00B43D96">
              <w:rPr>
                <w:color w:val="000000"/>
              </w:rPr>
              <w:t>зования местного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96" w:rsidRPr="00B43D96" w:rsidRDefault="00B43D96" w:rsidP="00B43D96">
            <w:pPr>
              <w:jc w:val="center"/>
            </w:pPr>
            <w:r w:rsidRPr="00B43D96">
              <w:t>0409 5222700 244 225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96" w:rsidRPr="00B43D96" w:rsidRDefault="00B43D96" w:rsidP="00B43D96">
            <w:pPr>
              <w:jc w:val="right"/>
            </w:pPr>
            <w:r w:rsidRPr="00B43D96">
              <w:t>7 417,700</w:t>
            </w:r>
          </w:p>
        </w:tc>
      </w:tr>
      <w:tr w:rsidR="00B43D96" w:rsidRPr="00B43D96" w:rsidTr="00977439">
        <w:trPr>
          <w:trHeight w:val="749"/>
        </w:trPr>
        <w:tc>
          <w:tcPr>
            <w:tcW w:w="5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96" w:rsidRPr="00B43D96" w:rsidRDefault="00B43D96" w:rsidP="00B43D96">
            <w:pPr>
              <w:jc w:val="both"/>
              <w:rPr>
                <w:color w:val="000000"/>
              </w:rPr>
            </w:pPr>
            <w:r w:rsidRPr="00B43D96">
              <w:rPr>
                <w:color w:val="000000"/>
              </w:rPr>
              <w:t xml:space="preserve">Изготовление проектно-сметной документации на капитальный ремонт внутригородских и </w:t>
            </w:r>
            <w:proofErr w:type="spellStart"/>
            <w:r w:rsidRPr="00B43D96">
              <w:rPr>
                <w:color w:val="000000"/>
              </w:rPr>
              <w:t>внутрип</w:t>
            </w:r>
            <w:r w:rsidRPr="00B43D96">
              <w:rPr>
                <w:color w:val="000000"/>
              </w:rPr>
              <w:t>о</w:t>
            </w:r>
            <w:r w:rsidRPr="00B43D96">
              <w:rPr>
                <w:color w:val="000000"/>
              </w:rPr>
              <w:t>селковых</w:t>
            </w:r>
            <w:proofErr w:type="spellEnd"/>
            <w:r w:rsidRPr="00B43D96">
              <w:rPr>
                <w:color w:val="000000"/>
              </w:rPr>
              <w:t xml:space="preserve"> дорог и тротуаров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96" w:rsidRPr="00B43D96" w:rsidRDefault="00B43D96" w:rsidP="00B43D96">
            <w:pPr>
              <w:jc w:val="center"/>
            </w:pPr>
            <w:r w:rsidRPr="00B43D96">
              <w:t>0409 5222700 244 226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96" w:rsidRPr="00B43D96" w:rsidRDefault="00B43D96" w:rsidP="00B43D96">
            <w:pPr>
              <w:jc w:val="right"/>
            </w:pPr>
            <w:r w:rsidRPr="00B43D96">
              <w:t>4 005,262</w:t>
            </w:r>
          </w:p>
        </w:tc>
      </w:tr>
      <w:tr w:rsidR="00B43D96" w:rsidRPr="00B43D96" w:rsidTr="00977439">
        <w:trPr>
          <w:trHeight w:val="144"/>
        </w:trPr>
        <w:tc>
          <w:tcPr>
            <w:tcW w:w="5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96" w:rsidRPr="00B43D96" w:rsidRDefault="00B43D96" w:rsidP="00B43D96">
            <w:pPr>
              <w:jc w:val="both"/>
              <w:rPr>
                <w:color w:val="000000"/>
              </w:rPr>
            </w:pPr>
            <w:r w:rsidRPr="00B43D96">
              <w:rPr>
                <w:color w:val="000000"/>
              </w:rPr>
              <w:t>Переселение граждан из жилищного фонда, пр</w:t>
            </w:r>
            <w:r w:rsidRPr="00B43D96">
              <w:rPr>
                <w:color w:val="000000"/>
              </w:rPr>
              <w:t>и</w:t>
            </w:r>
            <w:r w:rsidRPr="00B43D96">
              <w:rPr>
                <w:color w:val="000000"/>
              </w:rPr>
              <w:t xml:space="preserve">знанного аварийным и </w:t>
            </w:r>
            <w:proofErr w:type="gramStart"/>
            <w:r w:rsidRPr="00B43D96">
              <w:rPr>
                <w:color w:val="000000"/>
              </w:rPr>
              <w:t>подлежащем</w:t>
            </w:r>
            <w:proofErr w:type="gramEnd"/>
            <w:r w:rsidRPr="00B43D96">
              <w:rPr>
                <w:color w:val="000000"/>
              </w:rPr>
              <w:t xml:space="preserve"> сносу, в Ро</w:t>
            </w:r>
            <w:r w:rsidRPr="00B43D96">
              <w:rPr>
                <w:color w:val="000000"/>
              </w:rPr>
              <w:t>с</w:t>
            </w:r>
            <w:r w:rsidRPr="00B43D96">
              <w:rPr>
                <w:color w:val="000000"/>
              </w:rPr>
              <w:t>товской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96" w:rsidRPr="00B43D96" w:rsidRDefault="00B43D96" w:rsidP="00B43D96">
            <w:pPr>
              <w:jc w:val="center"/>
            </w:pPr>
            <w:r w:rsidRPr="00B43D96">
              <w:t>0501 5221005 611 241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96" w:rsidRPr="00B43D96" w:rsidRDefault="00B43D96" w:rsidP="00B43D96">
            <w:pPr>
              <w:jc w:val="right"/>
            </w:pPr>
            <w:r w:rsidRPr="00B43D96">
              <w:t>2 023,900</w:t>
            </w:r>
          </w:p>
        </w:tc>
      </w:tr>
      <w:tr w:rsidR="00B43D96" w:rsidRPr="00B43D96" w:rsidTr="00977439">
        <w:trPr>
          <w:trHeight w:val="83"/>
        </w:trPr>
        <w:tc>
          <w:tcPr>
            <w:tcW w:w="5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3D96" w:rsidRPr="00B43D96" w:rsidRDefault="00B43D96" w:rsidP="00B43D96">
            <w:pPr>
              <w:rPr>
                <w:color w:val="000000"/>
              </w:rPr>
            </w:pPr>
            <w:r w:rsidRPr="00B43D96">
              <w:rPr>
                <w:color w:val="000000"/>
              </w:rPr>
              <w:t>Разработка ПСД на строительство жилых д</w:t>
            </w:r>
            <w:r w:rsidRPr="00B43D96">
              <w:rPr>
                <w:color w:val="000000"/>
              </w:rPr>
              <w:t>о</w:t>
            </w:r>
            <w:r w:rsidRPr="00B43D96">
              <w:rPr>
                <w:color w:val="000000"/>
              </w:rPr>
              <w:t>мов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3D96" w:rsidRPr="00B43D96" w:rsidRDefault="00B43D96" w:rsidP="00977439">
            <w:pPr>
              <w:jc w:val="center"/>
            </w:pPr>
            <w:r w:rsidRPr="00B43D96">
              <w:t>050</w:t>
            </w:r>
            <w:r w:rsidR="00977439">
              <w:t>2</w:t>
            </w:r>
            <w:r w:rsidRPr="00B43D96">
              <w:t xml:space="preserve"> 5221004 244 226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96" w:rsidRPr="00B43D96" w:rsidRDefault="00B43D96" w:rsidP="00B43D96">
            <w:pPr>
              <w:jc w:val="right"/>
            </w:pPr>
            <w:r w:rsidRPr="00B43D96">
              <w:t>1 797,700</w:t>
            </w:r>
          </w:p>
        </w:tc>
      </w:tr>
      <w:tr w:rsidR="00B43D96" w:rsidRPr="00B43D96" w:rsidTr="00977439">
        <w:trPr>
          <w:trHeight w:val="1281"/>
        </w:trPr>
        <w:tc>
          <w:tcPr>
            <w:tcW w:w="5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96" w:rsidRPr="00B43D96" w:rsidRDefault="00B43D96" w:rsidP="00B43D96">
            <w:pPr>
              <w:jc w:val="both"/>
            </w:pPr>
            <w:r w:rsidRPr="00B43D96">
              <w:t>Предоставление субсидий управляющим организ</w:t>
            </w:r>
            <w:r w:rsidRPr="00B43D96">
              <w:t>а</w:t>
            </w:r>
            <w:r w:rsidRPr="00B43D96">
              <w:t>циям, ТСЖ, ЖСК, жилищным или иным специал</w:t>
            </w:r>
            <w:r w:rsidRPr="00B43D96">
              <w:t>и</w:t>
            </w:r>
            <w:r w:rsidRPr="00B43D96">
              <w:t>зированным потребительским кооперативам на з</w:t>
            </w:r>
            <w:r w:rsidRPr="00B43D96">
              <w:t>а</w:t>
            </w:r>
            <w:r w:rsidRPr="00B43D96">
              <w:t>мену и модернизацию лифтов, отработавших но</w:t>
            </w:r>
            <w:r w:rsidRPr="00B43D96">
              <w:t>р</w:t>
            </w:r>
            <w:r w:rsidRPr="00B43D96">
              <w:t>мативный срок службы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96" w:rsidRPr="00B43D96" w:rsidRDefault="00B43D96" w:rsidP="00B43D96">
            <w:pPr>
              <w:jc w:val="center"/>
            </w:pPr>
            <w:r w:rsidRPr="00B43D96">
              <w:t>0501 5221200 810 242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96" w:rsidRPr="00B43D96" w:rsidRDefault="00B43D96" w:rsidP="00B43D96">
            <w:pPr>
              <w:jc w:val="right"/>
            </w:pPr>
            <w:r w:rsidRPr="00B43D96">
              <w:t>1 901,900</w:t>
            </w:r>
          </w:p>
        </w:tc>
      </w:tr>
      <w:tr w:rsidR="00B43D96" w:rsidRPr="00B43D96" w:rsidTr="00977439">
        <w:trPr>
          <w:trHeight w:val="758"/>
        </w:trPr>
        <w:tc>
          <w:tcPr>
            <w:tcW w:w="554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96" w:rsidRPr="00B43D96" w:rsidRDefault="00B43D96" w:rsidP="00B43D96">
            <w:r w:rsidRPr="00B43D96">
              <w:t>Предоставление управляющим организациям, ТСЖ либо жилищным кооперативам или иным специ</w:t>
            </w:r>
            <w:r w:rsidRPr="00B43D96">
              <w:t>а</w:t>
            </w:r>
            <w:r w:rsidRPr="00B43D96">
              <w:t>лизированным потребительским кооперативам, о</w:t>
            </w:r>
            <w:r w:rsidRPr="00B43D96">
              <w:t>р</w:t>
            </w:r>
            <w:r w:rsidRPr="00B43D96">
              <w:t>ганизациям по обслуживанию ж</w:t>
            </w:r>
            <w:r w:rsidRPr="00B43D96">
              <w:t>и</w:t>
            </w:r>
            <w:r w:rsidRPr="00B43D96">
              <w:t>лищного фонда субсидий на капитальный ремонт многокварти</w:t>
            </w:r>
            <w:r w:rsidRPr="00B43D96">
              <w:t>р</w:t>
            </w:r>
            <w:r w:rsidRPr="00B43D96">
              <w:t>ных д</w:t>
            </w:r>
            <w:r w:rsidRPr="00B43D96">
              <w:t>о</w:t>
            </w:r>
            <w:r w:rsidRPr="00B43D96">
              <w:t>мов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96" w:rsidRPr="00B43D96" w:rsidRDefault="00B43D96" w:rsidP="00B43D96">
            <w:pPr>
              <w:jc w:val="center"/>
            </w:pPr>
            <w:r w:rsidRPr="00B43D96">
              <w:t>0501 5221200 630 242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96" w:rsidRPr="00B43D96" w:rsidRDefault="00B43D96" w:rsidP="00B43D96">
            <w:pPr>
              <w:jc w:val="right"/>
            </w:pPr>
            <w:r w:rsidRPr="00B43D96">
              <w:t>10 821,102</w:t>
            </w:r>
          </w:p>
        </w:tc>
      </w:tr>
      <w:tr w:rsidR="00B43D96" w:rsidRPr="00B43D96" w:rsidTr="00977439">
        <w:trPr>
          <w:trHeight w:val="902"/>
        </w:trPr>
        <w:tc>
          <w:tcPr>
            <w:tcW w:w="55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96" w:rsidRPr="00B43D96" w:rsidRDefault="00B43D96" w:rsidP="00B43D96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96" w:rsidRPr="00B43D96" w:rsidRDefault="00B43D96" w:rsidP="00B43D96">
            <w:pPr>
              <w:jc w:val="center"/>
            </w:pPr>
            <w:r w:rsidRPr="00B43D96">
              <w:t>0501 5221200 810 242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96" w:rsidRPr="00B43D96" w:rsidRDefault="00B43D96" w:rsidP="00B43D96">
            <w:pPr>
              <w:jc w:val="right"/>
            </w:pPr>
            <w:r w:rsidRPr="00B43D96">
              <w:t>27 507,698</w:t>
            </w:r>
          </w:p>
        </w:tc>
      </w:tr>
      <w:tr w:rsidR="00B43D96" w:rsidRPr="00B43D96" w:rsidTr="00977439">
        <w:trPr>
          <w:trHeight w:val="499"/>
        </w:trPr>
        <w:tc>
          <w:tcPr>
            <w:tcW w:w="5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96" w:rsidRPr="00B43D96" w:rsidRDefault="00B43D96" w:rsidP="00B43D96">
            <w:pPr>
              <w:jc w:val="both"/>
            </w:pPr>
            <w:r w:rsidRPr="00B43D96">
              <w:t>Строительство и реконструкция сетей уличного о</w:t>
            </w:r>
            <w:r w:rsidRPr="00B43D96">
              <w:t>с</w:t>
            </w:r>
            <w:r w:rsidRPr="00B43D96">
              <w:t>вещения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96" w:rsidRPr="00B43D96" w:rsidRDefault="00B43D96" w:rsidP="00B43D96">
            <w:pPr>
              <w:jc w:val="center"/>
            </w:pPr>
            <w:r w:rsidRPr="00B43D96">
              <w:t>0502 5221500 244 310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96" w:rsidRPr="00B43D96" w:rsidRDefault="00B43D96" w:rsidP="00B43D96">
            <w:pPr>
              <w:jc w:val="right"/>
            </w:pPr>
            <w:r w:rsidRPr="00B43D96">
              <w:t>2 614,400</w:t>
            </w:r>
          </w:p>
        </w:tc>
      </w:tr>
      <w:tr w:rsidR="00B43D96" w:rsidRPr="00B43D96" w:rsidTr="00977439">
        <w:trPr>
          <w:trHeight w:val="315"/>
        </w:trPr>
        <w:tc>
          <w:tcPr>
            <w:tcW w:w="5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96" w:rsidRPr="00B43D96" w:rsidRDefault="00B43D96" w:rsidP="00B43D96">
            <w:pPr>
              <w:jc w:val="both"/>
              <w:rPr>
                <w:b/>
                <w:bCs/>
                <w:color w:val="000000"/>
              </w:rPr>
            </w:pPr>
            <w:r w:rsidRPr="00B43D96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96" w:rsidRPr="00B43D96" w:rsidRDefault="00B43D96" w:rsidP="00B43D96">
            <w:pPr>
              <w:jc w:val="center"/>
              <w:rPr>
                <w:color w:val="000000"/>
              </w:rPr>
            </w:pPr>
            <w:r w:rsidRPr="00B43D96">
              <w:rPr>
                <w:color w:val="00000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96" w:rsidRPr="00B43D96" w:rsidRDefault="00B43D96" w:rsidP="00B43D96">
            <w:pPr>
              <w:jc w:val="right"/>
              <w:rPr>
                <w:b/>
                <w:bCs/>
              </w:rPr>
            </w:pPr>
            <w:r w:rsidRPr="00B43D96">
              <w:rPr>
                <w:b/>
                <w:bCs/>
              </w:rPr>
              <w:t>68 437,757</w:t>
            </w:r>
            <w:r>
              <w:rPr>
                <w:b/>
                <w:bCs/>
              </w:rPr>
              <w:t>».</w:t>
            </w:r>
          </w:p>
        </w:tc>
      </w:tr>
    </w:tbl>
    <w:p w:rsidR="00B43D96" w:rsidRDefault="00B43D96" w:rsidP="00B43D96">
      <w:pPr>
        <w:pStyle w:val="af3"/>
        <w:autoSpaceDE w:val="0"/>
        <w:autoSpaceDN w:val="0"/>
        <w:adjustRightInd w:val="0"/>
        <w:ind w:left="0"/>
        <w:jc w:val="both"/>
        <w:outlineLvl w:val="1"/>
      </w:pPr>
    </w:p>
    <w:p w:rsidR="00AA1011" w:rsidRDefault="00AA1011" w:rsidP="00E100A2">
      <w:pPr>
        <w:pStyle w:val="af3"/>
        <w:autoSpaceDE w:val="0"/>
        <w:autoSpaceDN w:val="0"/>
        <w:adjustRightInd w:val="0"/>
        <w:ind w:left="708"/>
        <w:jc w:val="right"/>
        <w:outlineLvl w:val="1"/>
      </w:pPr>
    </w:p>
    <w:p w:rsidR="00AA1011" w:rsidRDefault="00AA1011" w:rsidP="00E100A2">
      <w:pPr>
        <w:pStyle w:val="af3"/>
        <w:autoSpaceDE w:val="0"/>
        <w:autoSpaceDN w:val="0"/>
        <w:adjustRightInd w:val="0"/>
        <w:ind w:left="708"/>
        <w:jc w:val="right"/>
        <w:outlineLvl w:val="1"/>
      </w:pPr>
    </w:p>
    <w:p w:rsidR="00301756" w:rsidRPr="00F94567" w:rsidRDefault="00301756" w:rsidP="00524A4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napToGrid w:val="0"/>
          <w:sz w:val="26"/>
          <w:szCs w:val="26"/>
        </w:rPr>
      </w:pPr>
      <w:r w:rsidRPr="00F94567">
        <w:rPr>
          <w:rFonts w:ascii="Times New Roman" w:hAnsi="Times New Roman" w:cs="Times New Roman"/>
          <w:b/>
          <w:bCs/>
          <w:snapToGrid w:val="0"/>
          <w:sz w:val="26"/>
          <w:szCs w:val="26"/>
        </w:rPr>
        <w:t>Статья 2</w:t>
      </w:r>
    </w:p>
    <w:p w:rsidR="00301756" w:rsidRPr="00F94567" w:rsidRDefault="00301756" w:rsidP="00524A4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napToGrid w:val="0"/>
          <w:sz w:val="26"/>
          <w:szCs w:val="26"/>
        </w:rPr>
      </w:pPr>
    </w:p>
    <w:p w:rsidR="00301756" w:rsidRPr="00F94567" w:rsidRDefault="00301756" w:rsidP="00524A4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F94567">
        <w:rPr>
          <w:rFonts w:ascii="Times New Roman" w:hAnsi="Times New Roman" w:cs="Times New Roman"/>
          <w:snapToGrid w:val="0"/>
          <w:sz w:val="26"/>
          <w:szCs w:val="26"/>
        </w:rPr>
        <w:t>1. Настоящее решение опубликовать в установленном порядке.</w:t>
      </w:r>
    </w:p>
    <w:p w:rsidR="00301756" w:rsidRPr="00F94567" w:rsidRDefault="00301756" w:rsidP="00524A4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F94567">
        <w:rPr>
          <w:rFonts w:ascii="Times New Roman" w:hAnsi="Times New Roman" w:cs="Times New Roman"/>
          <w:snapToGrid w:val="0"/>
          <w:sz w:val="26"/>
          <w:szCs w:val="26"/>
        </w:rPr>
        <w:t>2. Настоящее решение вступает в силу с момента опубликования.</w:t>
      </w:r>
    </w:p>
    <w:p w:rsidR="00301756" w:rsidRPr="00F94567" w:rsidRDefault="00301756" w:rsidP="00524A4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301756" w:rsidRPr="00033CAB" w:rsidRDefault="00301756" w:rsidP="00524A4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napToGrid w:val="0"/>
          <w:sz w:val="26"/>
          <w:szCs w:val="26"/>
        </w:rPr>
      </w:pPr>
      <w:r w:rsidRPr="00033CAB">
        <w:rPr>
          <w:rFonts w:ascii="Times New Roman" w:hAnsi="Times New Roman" w:cs="Times New Roman"/>
          <w:b/>
          <w:bCs/>
          <w:snapToGrid w:val="0"/>
          <w:sz w:val="26"/>
          <w:szCs w:val="26"/>
        </w:rPr>
        <w:t xml:space="preserve">Глава </w:t>
      </w:r>
      <w:proofErr w:type="spellStart"/>
      <w:r w:rsidRPr="00033CAB">
        <w:rPr>
          <w:rFonts w:ascii="Times New Roman" w:hAnsi="Times New Roman" w:cs="Times New Roman"/>
          <w:b/>
          <w:bCs/>
          <w:snapToGrid w:val="0"/>
          <w:sz w:val="26"/>
          <w:szCs w:val="26"/>
        </w:rPr>
        <w:t>Сальского</w:t>
      </w:r>
      <w:proofErr w:type="spellEnd"/>
      <w:r w:rsidRPr="00033CAB">
        <w:rPr>
          <w:rFonts w:ascii="Times New Roman" w:hAnsi="Times New Roman" w:cs="Times New Roman"/>
          <w:b/>
          <w:bCs/>
          <w:snapToGrid w:val="0"/>
          <w:sz w:val="26"/>
          <w:szCs w:val="26"/>
        </w:rPr>
        <w:t xml:space="preserve"> </w:t>
      </w:r>
    </w:p>
    <w:p w:rsidR="00301756" w:rsidRPr="00033CAB" w:rsidRDefault="00301756" w:rsidP="00524A40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napToGrid w:val="0"/>
          <w:sz w:val="26"/>
          <w:szCs w:val="26"/>
        </w:rPr>
      </w:pPr>
      <w:r w:rsidRPr="00033CAB">
        <w:rPr>
          <w:rFonts w:ascii="Times New Roman" w:hAnsi="Times New Roman" w:cs="Times New Roman"/>
          <w:b/>
          <w:bCs/>
          <w:snapToGrid w:val="0"/>
          <w:sz w:val="26"/>
          <w:szCs w:val="26"/>
        </w:rPr>
        <w:t>городского поселения</w:t>
      </w:r>
      <w:r w:rsidRPr="00033CAB">
        <w:rPr>
          <w:rFonts w:ascii="Times New Roman" w:hAnsi="Times New Roman" w:cs="Times New Roman"/>
          <w:b/>
          <w:bCs/>
          <w:snapToGrid w:val="0"/>
          <w:sz w:val="26"/>
          <w:szCs w:val="26"/>
        </w:rPr>
        <w:tab/>
      </w:r>
      <w:r w:rsidRPr="00033CAB">
        <w:rPr>
          <w:rFonts w:ascii="Times New Roman" w:hAnsi="Times New Roman" w:cs="Times New Roman"/>
          <w:b/>
          <w:bCs/>
          <w:snapToGrid w:val="0"/>
          <w:sz w:val="26"/>
          <w:szCs w:val="26"/>
        </w:rPr>
        <w:tab/>
        <w:t xml:space="preserve">                                                  </w:t>
      </w:r>
      <w:r w:rsidRPr="00033CAB">
        <w:rPr>
          <w:rFonts w:ascii="Times New Roman" w:hAnsi="Times New Roman" w:cs="Times New Roman"/>
          <w:b/>
          <w:bCs/>
          <w:snapToGrid w:val="0"/>
          <w:sz w:val="26"/>
          <w:szCs w:val="26"/>
        </w:rPr>
        <w:tab/>
        <w:t xml:space="preserve">А.В. </w:t>
      </w:r>
      <w:proofErr w:type="gramStart"/>
      <w:r w:rsidRPr="00033CAB">
        <w:rPr>
          <w:rFonts w:ascii="Times New Roman" w:hAnsi="Times New Roman" w:cs="Times New Roman"/>
          <w:b/>
          <w:bCs/>
          <w:snapToGrid w:val="0"/>
          <w:sz w:val="26"/>
          <w:szCs w:val="26"/>
        </w:rPr>
        <w:t>Стольный</w:t>
      </w:r>
      <w:proofErr w:type="gramEnd"/>
    </w:p>
    <w:p w:rsidR="00301756" w:rsidRPr="00033CAB" w:rsidRDefault="00301756" w:rsidP="00524A40">
      <w:pPr>
        <w:rPr>
          <w:b/>
          <w:bCs/>
          <w:sz w:val="26"/>
          <w:szCs w:val="26"/>
        </w:rPr>
      </w:pPr>
    </w:p>
    <w:p w:rsidR="00301756" w:rsidRPr="00033CAB" w:rsidRDefault="00301756" w:rsidP="00524A40">
      <w:pPr>
        <w:rPr>
          <w:b/>
          <w:bCs/>
          <w:sz w:val="26"/>
          <w:szCs w:val="26"/>
        </w:rPr>
      </w:pPr>
      <w:r w:rsidRPr="00033CAB">
        <w:rPr>
          <w:b/>
          <w:bCs/>
          <w:sz w:val="26"/>
          <w:szCs w:val="26"/>
        </w:rPr>
        <w:t>г. Сальск</w:t>
      </w:r>
    </w:p>
    <w:p w:rsidR="00301756" w:rsidRPr="002F1B75" w:rsidRDefault="00301756" w:rsidP="00BF6EBF">
      <w:pPr>
        <w:rPr>
          <w:snapToGrid w:val="0"/>
        </w:rPr>
      </w:pPr>
      <w:r w:rsidRPr="00524A40">
        <w:rPr>
          <w:sz w:val="26"/>
          <w:szCs w:val="26"/>
          <w:u w:val="single"/>
        </w:rPr>
        <w:t xml:space="preserve">№ </w:t>
      </w:r>
      <w:r w:rsidR="006453ED">
        <w:rPr>
          <w:sz w:val="26"/>
          <w:szCs w:val="26"/>
          <w:u w:val="single"/>
        </w:rPr>
        <w:t xml:space="preserve"> </w:t>
      </w:r>
      <w:r w:rsidR="00977439">
        <w:rPr>
          <w:sz w:val="26"/>
          <w:szCs w:val="26"/>
          <w:u w:val="single"/>
        </w:rPr>
        <w:t>55</w:t>
      </w:r>
      <w:r w:rsidR="006453ED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 xml:space="preserve"> </w:t>
      </w:r>
      <w:r w:rsidRPr="00524A40">
        <w:rPr>
          <w:sz w:val="26"/>
          <w:szCs w:val="26"/>
          <w:u w:val="single"/>
        </w:rPr>
        <w:t xml:space="preserve">от </w:t>
      </w:r>
      <w:r w:rsidR="00977439">
        <w:rPr>
          <w:sz w:val="26"/>
          <w:szCs w:val="26"/>
          <w:u w:val="single"/>
        </w:rPr>
        <w:t xml:space="preserve">30 </w:t>
      </w:r>
      <w:r w:rsidR="006453ED">
        <w:rPr>
          <w:sz w:val="26"/>
          <w:szCs w:val="26"/>
          <w:u w:val="single"/>
        </w:rPr>
        <w:t>мая</w:t>
      </w:r>
      <w:r w:rsidRPr="00524A40">
        <w:rPr>
          <w:sz w:val="26"/>
          <w:szCs w:val="26"/>
          <w:u w:val="single"/>
        </w:rPr>
        <w:t xml:space="preserve"> 201</w:t>
      </w:r>
      <w:r>
        <w:rPr>
          <w:sz w:val="26"/>
          <w:szCs w:val="26"/>
          <w:u w:val="single"/>
        </w:rPr>
        <w:t>3</w:t>
      </w:r>
      <w:r w:rsidRPr="00524A40">
        <w:rPr>
          <w:sz w:val="26"/>
          <w:szCs w:val="26"/>
          <w:u w:val="single"/>
        </w:rPr>
        <w:t xml:space="preserve"> года </w:t>
      </w:r>
    </w:p>
    <w:sectPr w:rsidR="00301756" w:rsidRPr="002F1B75" w:rsidSect="00F82B59">
      <w:headerReference w:type="default" r:id="rId7"/>
      <w:pgSz w:w="11906" w:h="16838" w:code="9"/>
      <w:pgMar w:top="1134" w:right="1134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D96" w:rsidRDefault="00B43D96">
      <w:r>
        <w:separator/>
      </w:r>
    </w:p>
  </w:endnote>
  <w:endnote w:type="continuationSeparator" w:id="0">
    <w:p w:rsidR="00B43D96" w:rsidRDefault="00B43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D96" w:rsidRDefault="00B43D96">
      <w:r>
        <w:separator/>
      </w:r>
    </w:p>
  </w:footnote>
  <w:footnote w:type="continuationSeparator" w:id="0">
    <w:p w:rsidR="00B43D96" w:rsidRDefault="00B43D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D96" w:rsidRDefault="00B43D96" w:rsidP="00174C44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7439">
      <w:rPr>
        <w:rStyle w:val="a5"/>
        <w:noProof/>
      </w:rPr>
      <w:t>55</w:t>
    </w:r>
    <w:r>
      <w:rPr>
        <w:rStyle w:val="a5"/>
      </w:rPr>
      <w:fldChar w:fldCharType="end"/>
    </w:r>
  </w:p>
  <w:p w:rsidR="00B43D96" w:rsidRDefault="00B43D9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79A1"/>
    <w:multiLevelType w:val="hybridMultilevel"/>
    <w:tmpl w:val="49F486C0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62F48"/>
    <w:multiLevelType w:val="hybridMultilevel"/>
    <w:tmpl w:val="F1D64A86"/>
    <w:lvl w:ilvl="0" w:tplc="51DA7E62">
      <w:start w:val="4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8F3280"/>
    <w:multiLevelType w:val="hybridMultilevel"/>
    <w:tmpl w:val="8D8A59C6"/>
    <w:lvl w:ilvl="0" w:tplc="A9F4A2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AC5295"/>
    <w:multiLevelType w:val="hybridMultilevel"/>
    <w:tmpl w:val="A014C4A2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4846D2"/>
    <w:multiLevelType w:val="hybridMultilevel"/>
    <w:tmpl w:val="615C6B84"/>
    <w:lvl w:ilvl="0" w:tplc="48180E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898224C"/>
    <w:multiLevelType w:val="hybridMultilevel"/>
    <w:tmpl w:val="B2866E20"/>
    <w:lvl w:ilvl="0" w:tplc="C62AB58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1CF40F1"/>
    <w:multiLevelType w:val="hybridMultilevel"/>
    <w:tmpl w:val="96F0241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A240CC"/>
    <w:multiLevelType w:val="hybridMultilevel"/>
    <w:tmpl w:val="FE686760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B94DAB"/>
    <w:multiLevelType w:val="hybridMultilevel"/>
    <w:tmpl w:val="8D8A59C6"/>
    <w:lvl w:ilvl="0" w:tplc="A9F4A2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BF2042A"/>
    <w:multiLevelType w:val="hybridMultilevel"/>
    <w:tmpl w:val="C78868EE"/>
    <w:lvl w:ilvl="0" w:tplc="48180E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5231038"/>
    <w:multiLevelType w:val="hybridMultilevel"/>
    <w:tmpl w:val="078E19E2"/>
    <w:lvl w:ilvl="0" w:tplc="7BCCA63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1">
    <w:nsid w:val="5D2C1A50"/>
    <w:multiLevelType w:val="hybridMultilevel"/>
    <w:tmpl w:val="D2F239F0"/>
    <w:lvl w:ilvl="0" w:tplc="A9F4A2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9D306C6"/>
    <w:multiLevelType w:val="hybridMultilevel"/>
    <w:tmpl w:val="3BC44E98"/>
    <w:lvl w:ilvl="0" w:tplc="572A67C4">
      <w:start w:val="24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F75467"/>
    <w:multiLevelType w:val="hybridMultilevel"/>
    <w:tmpl w:val="12BADEFE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4A5DE0"/>
    <w:multiLevelType w:val="hybridMultilevel"/>
    <w:tmpl w:val="226AC99C"/>
    <w:lvl w:ilvl="0" w:tplc="46824936">
      <w:start w:val="10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A6722D"/>
    <w:multiLevelType w:val="hybridMultilevel"/>
    <w:tmpl w:val="606A52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750205"/>
    <w:multiLevelType w:val="hybridMultilevel"/>
    <w:tmpl w:val="A09E58C8"/>
    <w:lvl w:ilvl="0" w:tplc="4E42BD8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>
    <w:nsid w:val="7DCD6BBD"/>
    <w:multiLevelType w:val="hybridMultilevel"/>
    <w:tmpl w:val="349CADBC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195CEE"/>
    <w:multiLevelType w:val="hybridMultilevel"/>
    <w:tmpl w:val="B608021C"/>
    <w:lvl w:ilvl="0" w:tplc="48180E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7FEC5ACD"/>
    <w:multiLevelType w:val="hybridMultilevel"/>
    <w:tmpl w:val="8D8A59C6"/>
    <w:lvl w:ilvl="0" w:tplc="A9F4A2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1"/>
  </w:num>
  <w:num w:numId="3">
    <w:abstractNumId w:val="18"/>
  </w:num>
  <w:num w:numId="4">
    <w:abstractNumId w:val="4"/>
  </w:num>
  <w:num w:numId="5">
    <w:abstractNumId w:val="9"/>
  </w:num>
  <w:num w:numId="6">
    <w:abstractNumId w:val="6"/>
  </w:num>
  <w:num w:numId="7">
    <w:abstractNumId w:val="17"/>
  </w:num>
  <w:num w:numId="8">
    <w:abstractNumId w:val="3"/>
  </w:num>
  <w:num w:numId="9">
    <w:abstractNumId w:val="0"/>
  </w:num>
  <w:num w:numId="10">
    <w:abstractNumId w:val="7"/>
  </w:num>
  <w:num w:numId="11">
    <w:abstractNumId w:val="14"/>
  </w:num>
  <w:num w:numId="12">
    <w:abstractNumId w:val="13"/>
  </w:num>
  <w:num w:numId="13">
    <w:abstractNumId w:val="16"/>
  </w:num>
  <w:num w:numId="14">
    <w:abstractNumId w:val="10"/>
  </w:num>
  <w:num w:numId="15">
    <w:abstractNumId w:val="5"/>
  </w:num>
  <w:num w:numId="16">
    <w:abstractNumId w:val="19"/>
  </w:num>
  <w:num w:numId="17">
    <w:abstractNumId w:val="11"/>
  </w:num>
  <w:num w:numId="18">
    <w:abstractNumId w:val="8"/>
  </w:num>
  <w:num w:numId="19">
    <w:abstractNumId w:val="12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0EDE"/>
    <w:rsid w:val="000002A5"/>
    <w:rsid w:val="00001B4C"/>
    <w:rsid w:val="0000400E"/>
    <w:rsid w:val="00005F8D"/>
    <w:rsid w:val="0000619A"/>
    <w:rsid w:val="00007644"/>
    <w:rsid w:val="0001374E"/>
    <w:rsid w:val="00014AEF"/>
    <w:rsid w:val="00014F68"/>
    <w:rsid w:val="0001664B"/>
    <w:rsid w:val="00017173"/>
    <w:rsid w:val="00020B25"/>
    <w:rsid w:val="00022FCB"/>
    <w:rsid w:val="00023862"/>
    <w:rsid w:val="00023C2D"/>
    <w:rsid w:val="00023D78"/>
    <w:rsid w:val="00023F26"/>
    <w:rsid w:val="00024251"/>
    <w:rsid w:val="00026015"/>
    <w:rsid w:val="00026BD6"/>
    <w:rsid w:val="0002755D"/>
    <w:rsid w:val="0003025E"/>
    <w:rsid w:val="00030FA8"/>
    <w:rsid w:val="00031C6D"/>
    <w:rsid w:val="0003252D"/>
    <w:rsid w:val="00033404"/>
    <w:rsid w:val="00033CAB"/>
    <w:rsid w:val="00033DA6"/>
    <w:rsid w:val="00033F50"/>
    <w:rsid w:val="00035378"/>
    <w:rsid w:val="000358B7"/>
    <w:rsid w:val="000358B9"/>
    <w:rsid w:val="0003592F"/>
    <w:rsid w:val="0003669E"/>
    <w:rsid w:val="0003752D"/>
    <w:rsid w:val="00037F28"/>
    <w:rsid w:val="00040CC7"/>
    <w:rsid w:val="000438F4"/>
    <w:rsid w:val="000444A3"/>
    <w:rsid w:val="000464E8"/>
    <w:rsid w:val="00052D38"/>
    <w:rsid w:val="0005442B"/>
    <w:rsid w:val="000566F4"/>
    <w:rsid w:val="0005741B"/>
    <w:rsid w:val="00057D09"/>
    <w:rsid w:val="00060017"/>
    <w:rsid w:val="00061557"/>
    <w:rsid w:val="0006181E"/>
    <w:rsid w:val="0006230A"/>
    <w:rsid w:val="00062B2E"/>
    <w:rsid w:val="00062DF0"/>
    <w:rsid w:val="000634F1"/>
    <w:rsid w:val="00067CFD"/>
    <w:rsid w:val="00067EB4"/>
    <w:rsid w:val="000710D9"/>
    <w:rsid w:val="00073ACB"/>
    <w:rsid w:val="00075BA3"/>
    <w:rsid w:val="000764ED"/>
    <w:rsid w:val="00076D88"/>
    <w:rsid w:val="00077E51"/>
    <w:rsid w:val="00080B04"/>
    <w:rsid w:val="00080B41"/>
    <w:rsid w:val="00081EE7"/>
    <w:rsid w:val="00082006"/>
    <w:rsid w:val="000833B4"/>
    <w:rsid w:val="00086BB7"/>
    <w:rsid w:val="00087DA9"/>
    <w:rsid w:val="00090C9F"/>
    <w:rsid w:val="00091324"/>
    <w:rsid w:val="00091A02"/>
    <w:rsid w:val="0009201B"/>
    <w:rsid w:val="00095CF0"/>
    <w:rsid w:val="000A076F"/>
    <w:rsid w:val="000A09E3"/>
    <w:rsid w:val="000A2727"/>
    <w:rsid w:val="000A52D2"/>
    <w:rsid w:val="000A7546"/>
    <w:rsid w:val="000A7A77"/>
    <w:rsid w:val="000B0A8F"/>
    <w:rsid w:val="000B0D0D"/>
    <w:rsid w:val="000B1773"/>
    <w:rsid w:val="000B43F0"/>
    <w:rsid w:val="000B532B"/>
    <w:rsid w:val="000C09B9"/>
    <w:rsid w:val="000C1841"/>
    <w:rsid w:val="000C2288"/>
    <w:rsid w:val="000C429D"/>
    <w:rsid w:val="000C4952"/>
    <w:rsid w:val="000C767E"/>
    <w:rsid w:val="000D03A1"/>
    <w:rsid w:val="000D0924"/>
    <w:rsid w:val="000D0B84"/>
    <w:rsid w:val="000D1D96"/>
    <w:rsid w:val="000D59BC"/>
    <w:rsid w:val="000D6AD6"/>
    <w:rsid w:val="000D6F5C"/>
    <w:rsid w:val="000E23F3"/>
    <w:rsid w:val="000E2BD3"/>
    <w:rsid w:val="000E4CB1"/>
    <w:rsid w:val="000E518A"/>
    <w:rsid w:val="000E6303"/>
    <w:rsid w:val="000E6D7B"/>
    <w:rsid w:val="000E776F"/>
    <w:rsid w:val="000F2A3A"/>
    <w:rsid w:val="000F2E49"/>
    <w:rsid w:val="000F33B5"/>
    <w:rsid w:val="000F4843"/>
    <w:rsid w:val="000F49A2"/>
    <w:rsid w:val="000F59DA"/>
    <w:rsid w:val="000F7E09"/>
    <w:rsid w:val="00101B53"/>
    <w:rsid w:val="001023C6"/>
    <w:rsid w:val="00102BBB"/>
    <w:rsid w:val="00102FB3"/>
    <w:rsid w:val="001040D3"/>
    <w:rsid w:val="0010484B"/>
    <w:rsid w:val="00104FF6"/>
    <w:rsid w:val="00107BC1"/>
    <w:rsid w:val="00107EFA"/>
    <w:rsid w:val="00110926"/>
    <w:rsid w:val="00110E76"/>
    <w:rsid w:val="00111951"/>
    <w:rsid w:val="001125C1"/>
    <w:rsid w:val="00115D09"/>
    <w:rsid w:val="001168D7"/>
    <w:rsid w:val="00116C2B"/>
    <w:rsid w:val="00120070"/>
    <w:rsid w:val="0012079C"/>
    <w:rsid w:val="001209C5"/>
    <w:rsid w:val="0012144B"/>
    <w:rsid w:val="001218CE"/>
    <w:rsid w:val="00124178"/>
    <w:rsid w:val="0012425D"/>
    <w:rsid w:val="00124E52"/>
    <w:rsid w:val="00125D4A"/>
    <w:rsid w:val="00126FE1"/>
    <w:rsid w:val="00131B59"/>
    <w:rsid w:val="00132757"/>
    <w:rsid w:val="00133373"/>
    <w:rsid w:val="001367A1"/>
    <w:rsid w:val="0013717F"/>
    <w:rsid w:val="001402A0"/>
    <w:rsid w:val="0014083D"/>
    <w:rsid w:val="001410E9"/>
    <w:rsid w:val="00141142"/>
    <w:rsid w:val="00142424"/>
    <w:rsid w:val="00144B40"/>
    <w:rsid w:val="00145D14"/>
    <w:rsid w:val="001467AE"/>
    <w:rsid w:val="00147526"/>
    <w:rsid w:val="00150507"/>
    <w:rsid w:val="00150697"/>
    <w:rsid w:val="00150DDC"/>
    <w:rsid w:val="001516F9"/>
    <w:rsid w:val="001533F7"/>
    <w:rsid w:val="00154A0A"/>
    <w:rsid w:val="00155173"/>
    <w:rsid w:val="00156294"/>
    <w:rsid w:val="00157FCE"/>
    <w:rsid w:val="00163247"/>
    <w:rsid w:val="00165B83"/>
    <w:rsid w:val="001665D6"/>
    <w:rsid w:val="00170E31"/>
    <w:rsid w:val="00171792"/>
    <w:rsid w:val="0017184B"/>
    <w:rsid w:val="00171B02"/>
    <w:rsid w:val="00171B40"/>
    <w:rsid w:val="0017419E"/>
    <w:rsid w:val="00174C44"/>
    <w:rsid w:val="00175140"/>
    <w:rsid w:val="0017529F"/>
    <w:rsid w:val="001773E9"/>
    <w:rsid w:val="00180223"/>
    <w:rsid w:val="001814CD"/>
    <w:rsid w:val="00181FCF"/>
    <w:rsid w:val="00186CA3"/>
    <w:rsid w:val="00190197"/>
    <w:rsid w:val="00191DEC"/>
    <w:rsid w:val="001921A6"/>
    <w:rsid w:val="001924B2"/>
    <w:rsid w:val="0019267D"/>
    <w:rsid w:val="00192DF3"/>
    <w:rsid w:val="001946A2"/>
    <w:rsid w:val="00195971"/>
    <w:rsid w:val="00195A99"/>
    <w:rsid w:val="00197001"/>
    <w:rsid w:val="00197507"/>
    <w:rsid w:val="00197A74"/>
    <w:rsid w:val="001A07E7"/>
    <w:rsid w:val="001A30FD"/>
    <w:rsid w:val="001A31EF"/>
    <w:rsid w:val="001A5296"/>
    <w:rsid w:val="001A5A3E"/>
    <w:rsid w:val="001A69A6"/>
    <w:rsid w:val="001A778F"/>
    <w:rsid w:val="001A7C48"/>
    <w:rsid w:val="001A7DFE"/>
    <w:rsid w:val="001A7FB4"/>
    <w:rsid w:val="001B2A88"/>
    <w:rsid w:val="001B5543"/>
    <w:rsid w:val="001B6A68"/>
    <w:rsid w:val="001B7C48"/>
    <w:rsid w:val="001B7C80"/>
    <w:rsid w:val="001C05B0"/>
    <w:rsid w:val="001C0EA9"/>
    <w:rsid w:val="001C3B50"/>
    <w:rsid w:val="001C3B63"/>
    <w:rsid w:val="001C47DD"/>
    <w:rsid w:val="001C48A0"/>
    <w:rsid w:val="001C4AF4"/>
    <w:rsid w:val="001C72C4"/>
    <w:rsid w:val="001C7B7B"/>
    <w:rsid w:val="001D08D2"/>
    <w:rsid w:val="001D1FAA"/>
    <w:rsid w:val="001D2632"/>
    <w:rsid w:val="001D2B7F"/>
    <w:rsid w:val="001D4CE2"/>
    <w:rsid w:val="001D69AE"/>
    <w:rsid w:val="001D6CE8"/>
    <w:rsid w:val="001D6EBE"/>
    <w:rsid w:val="001E1E9C"/>
    <w:rsid w:val="001E33F5"/>
    <w:rsid w:val="001E3949"/>
    <w:rsid w:val="001E447B"/>
    <w:rsid w:val="001E63C4"/>
    <w:rsid w:val="001E675B"/>
    <w:rsid w:val="001E72AD"/>
    <w:rsid w:val="001F05FB"/>
    <w:rsid w:val="001F0974"/>
    <w:rsid w:val="001F0F76"/>
    <w:rsid w:val="001F1751"/>
    <w:rsid w:val="001F2861"/>
    <w:rsid w:val="001F43C3"/>
    <w:rsid w:val="001F57AE"/>
    <w:rsid w:val="001F7850"/>
    <w:rsid w:val="001F7AEB"/>
    <w:rsid w:val="001F7F13"/>
    <w:rsid w:val="002003EF"/>
    <w:rsid w:val="002029AB"/>
    <w:rsid w:val="0020472C"/>
    <w:rsid w:val="00204E08"/>
    <w:rsid w:val="00210624"/>
    <w:rsid w:val="0021145B"/>
    <w:rsid w:val="00211B3D"/>
    <w:rsid w:val="002128DF"/>
    <w:rsid w:val="002147C6"/>
    <w:rsid w:val="00215BAA"/>
    <w:rsid w:val="002162C9"/>
    <w:rsid w:val="00220993"/>
    <w:rsid w:val="0022192E"/>
    <w:rsid w:val="0022230A"/>
    <w:rsid w:val="00223803"/>
    <w:rsid w:val="002246BB"/>
    <w:rsid w:val="002247A7"/>
    <w:rsid w:val="00227AAF"/>
    <w:rsid w:val="0023002F"/>
    <w:rsid w:val="00230446"/>
    <w:rsid w:val="00230A03"/>
    <w:rsid w:val="00230B6D"/>
    <w:rsid w:val="00232AB0"/>
    <w:rsid w:val="00236740"/>
    <w:rsid w:val="0023752F"/>
    <w:rsid w:val="00241626"/>
    <w:rsid w:val="002424C8"/>
    <w:rsid w:val="0024258C"/>
    <w:rsid w:val="0024266F"/>
    <w:rsid w:val="00242E76"/>
    <w:rsid w:val="00243A40"/>
    <w:rsid w:val="00244630"/>
    <w:rsid w:val="00246B3B"/>
    <w:rsid w:val="00247E96"/>
    <w:rsid w:val="002500C0"/>
    <w:rsid w:val="00250612"/>
    <w:rsid w:val="00251CA0"/>
    <w:rsid w:val="00252142"/>
    <w:rsid w:val="00252987"/>
    <w:rsid w:val="00252EA1"/>
    <w:rsid w:val="00253B49"/>
    <w:rsid w:val="0025495A"/>
    <w:rsid w:val="00256063"/>
    <w:rsid w:val="00256800"/>
    <w:rsid w:val="00256932"/>
    <w:rsid w:val="002569C0"/>
    <w:rsid w:val="00260602"/>
    <w:rsid w:val="00260CCF"/>
    <w:rsid w:val="0026132E"/>
    <w:rsid w:val="00261469"/>
    <w:rsid w:val="002615B0"/>
    <w:rsid w:val="0026161B"/>
    <w:rsid w:val="00261C4F"/>
    <w:rsid w:val="00261D23"/>
    <w:rsid w:val="002629CB"/>
    <w:rsid w:val="00263F11"/>
    <w:rsid w:val="00265F84"/>
    <w:rsid w:val="00266F67"/>
    <w:rsid w:val="00267A9B"/>
    <w:rsid w:val="00267D61"/>
    <w:rsid w:val="00267F80"/>
    <w:rsid w:val="00270494"/>
    <w:rsid w:val="002708C3"/>
    <w:rsid w:val="00270A41"/>
    <w:rsid w:val="0027131E"/>
    <w:rsid w:val="00276FEB"/>
    <w:rsid w:val="00277059"/>
    <w:rsid w:val="00277A02"/>
    <w:rsid w:val="002806E7"/>
    <w:rsid w:val="00282373"/>
    <w:rsid w:val="00282498"/>
    <w:rsid w:val="00282862"/>
    <w:rsid w:val="002835BA"/>
    <w:rsid w:val="00283704"/>
    <w:rsid w:val="002837B2"/>
    <w:rsid w:val="00283F1C"/>
    <w:rsid w:val="0028562D"/>
    <w:rsid w:val="00285897"/>
    <w:rsid w:val="0028673E"/>
    <w:rsid w:val="00287CD1"/>
    <w:rsid w:val="00292A36"/>
    <w:rsid w:val="00292ECB"/>
    <w:rsid w:val="002935A2"/>
    <w:rsid w:val="002938D0"/>
    <w:rsid w:val="00293947"/>
    <w:rsid w:val="00295460"/>
    <w:rsid w:val="002976F8"/>
    <w:rsid w:val="00297E13"/>
    <w:rsid w:val="00297FDB"/>
    <w:rsid w:val="002A0941"/>
    <w:rsid w:val="002A0FCC"/>
    <w:rsid w:val="002A10DA"/>
    <w:rsid w:val="002A1D0B"/>
    <w:rsid w:val="002A1E39"/>
    <w:rsid w:val="002A2300"/>
    <w:rsid w:val="002A3019"/>
    <w:rsid w:val="002A45E9"/>
    <w:rsid w:val="002A6056"/>
    <w:rsid w:val="002A6491"/>
    <w:rsid w:val="002A6DD4"/>
    <w:rsid w:val="002A7CD4"/>
    <w:rsid w:val="002B0191"/>
    <w:rsid w:val="002B13D4"/>
    <w:rsid w:val="002B2170"/>
    <w:rsid w:val="002B24F8"/>
    <w:rsid w:val="002B2E80"/>
    <w:rsid w:val="002B325E"/>
    <w:rsid w:val="002B5492"/>
    <w:rsid w:val="002B5E37"/>
    <w:rsid w:val="002B7320"/>
    <w:rsid w:val="002B7AB8"/>
    <w:rsid w:val="002B7BC7"/>
    <w:rsid w:val="002C1477"/>
    <w:rsid w:val="002C1CCF"/>
    <w:rsid w:val="002C217C"/>
    <w:rsid w:val="002C2B8C"/>
    <w:rsid w:val="002C3372"/>
    <w:rsid w:val="002C4534"/>
    <w:rsid w:val="002C4839"/>
    <w:rsid w:val="002C58DA"/>
    <w:rsid w:val="002C78B1"/>
    <w:rsid w:val="002D01CF"/>
    <w:rsid w:val="002D34FF"/>
    <w:rsid w:val="002D3A49"/>
    <w:rsid w:val="002D4142"/>
    <w:rsid w:val="002D43E3"/>
    <w:rsid w:val="002D4689"/>
    <w:rsid w:val="002D47E1"/>
    <w:rsid w:val="002D483F"/>
    <w:rsid w:val="002D585D"/>
    <w:rsid w:val="002E1650"/>
    <w:rsid w:val="002E39B0"/>
    <w:rsid w:val="002E4374"/>
    <w:rsid w:val="002E4CEA"/>
    <w:rsid w:val="002E5FF6"/>
    <w:rsid w:val="002E6C6E"/>
    <w:rsid w:val="002E76AD"/>
    <w:rsid w:val="002F1392"/>
    <w:rsid w:val="002F1B75"/>
    <w:rsid w:val="002F1EFA"/>
    <w:rsid w:val="002F38AA"/>
    <w:rsid w:val="002F4D48"/>
    <w:rsid w:val="002F5A48"/>
    <w:rsid w:val="002F5B0C"/>
    <w:rsid w:val="00301457"/>
    <w:rsid w:val="00301756"/>
    <w:rsid w:val="00301A4F"/>
    <w:rsid w:val="00301DB5"/>
    <w:rsid w:val="003030B4"/>
    <w:rsid w:val="003030D3"/>
    <w:rsid w:val="003045BE"/>
    <w:rsid w:val="0030525F"/>
    <w:rsid w:val="00310E54"/>
    <w:rsid w:val="0031156B"/>
    <w:rsid w:val="00313FFB"/>
    <w:rsid w:val="00314AE8"/>
    <w:rsid w:val="00314E07"/>
    <w:rsid w:val="00316C9E"/>
    <w:rsid w:val="00323032"/>
    <w:rsid w:val="0032308D"/>
    <w:rsid w:val="00326FD2"/>
    <w:rsid w:val="00330EAF"/>
    <w:rsid w:val="00332C37"/>
    <w:rsid w:val="0033388B"/>
    <w:rsid w:val="00333EBD"/>
    <w:rsid w:val="003341A6"/>
    <w:rsid w:val="003358A5"/>
    <w:rsid w:val="00335C16"/>
    <w:rsid w:val="00340715"/>
    <w:rsid w:val="00340878"/>
    <w:rsid w:val="00343B25"/>
    <w:rsid w:val="00344A45"/>
    <w:rsid w:val="003451AE"/>
    <w:rsid w:val="00347742"/>
    <w:rsid w:val="00347EF0"/>
    <w:rsid w:val="00350CA6"/>
    <w:rsid w:val="0035228D"/>
    <w:rsid w:val="00354B91"/>
    <w:rsid w:val="00354ED6"/>
    <w:rsid w:val="00354FF5"/>
    <w:rsid w:val="0035605B"/>
    <w:rsid w:val="003560C8"/>
    <w:rsid w:val="00357492"/>
    <w:rsid w:val="0035790A"/>
    <w:rsid w:val="00360842"/>
    <w:rsid w:val="00360AF1"/>
    <w:rsid w:val="003622BB"/>
    <w:rsid w:val="00362E66"/>
    <w:rsid w:val="00363413"/>
    <w:rsid w:val="00363514"/>
    <w:rsid w:val="00365007"/>
    <w:rsid w:val="00367448"/>
    <w:rsid w:val="0037012D"/>
    <w:rsid w:val="003713C1"/>
    <w:rsid w:val="00371B26"/>
    <w:rsid w:val="00371C34"/>
    <w:rsid w:val="0037244C"/>
    <w:rsid w:val="00374EEF"/>
    <w:rsid w:val="00375082"/>
    <w:rsid w:val="00375A46"/>
    <w:rsid w:val="00376A0C"/>
    <w:rsid w:val="00377A33"/>
    <w:rsid w:val="00380701"/>
    <w:rsid w:val="00383726"/>
    <w:rsid w:val="00385AE7"/>
    <w:rsid w:val="00385B43"/>
    <w:rsid w:val="00385DAB"/>
    <w:rsid w:val="003864AB"/>
    <w:rsid w:val="003864CD"/>
    <w:rsid w:val="0039033D"/>
    <w:rsid w:val="0039070F"/>
    <w:rsid w:val="00392976"/>
    <w:rsid w:val="003930BA"/>
    <w:rsid w:val="003931CF"/>
    <w:rsid w:val="00393382"/>
    <w:rsid w:val="003939D9"/>
    <w:rsid w:val="003947E0"/>
    <w:rsid w:val="00394934"/>
    <w:rsid w:val="00397F54"/>
    <w:rsid w:val="00397F65"/>
    <w:rsid w:val="003A0482"/>
    <w:rsid w:val="003A0F4D"/>
    <w:rsid w:val="003A129F"/>
    <w:rsid w:val="003A145E"/>
    <w:rsid w:val="003A30D4"/>
    <w:rsid w:val="003A3FDC"/>
    <w:rsid w:val="003A41ED"/>
    <w:rsid w:val="003A5448"/>
    <w:rsid w:val="003A5EF8"/>
    <w:rsid w:val="003A6374"/>
    <w:rsid w:val="003A639C"/>
    <w:rsid w:val="003A6BD7"/>
    <w:rsid w:val="003A799F"/>
    <w:rsid w:val="003B0028"/>
    <w:rsid w:val="003B1F3E"/>
    <w:rsid w:val="003B218A"/>
    <w:rsid w:val="003B261B"/>
    <w:rsid w:val="003B319D"/>
    <w:rsid w:val="003B4E40"/>
    <w:rsid w:val="003C016D"/>
    <w:rsid w:val="003C1037"/>
    <w:rsid w:val="003C1484"/>
    <w:rsid w:val="003C1AAD"/>
    <w:rsid w:val="003C1DB3"/>
    <w:rsid w:val="003C2689"/>
    <w:rsid w:val="003C4AA7"/>
    <w:rsid w:val="003C6CB7"/>
    <w:rsid w:val="003C6FAE"/>
    <w:rsid w:val="003D07F5"/>
    <w:rsid w:val="003D0B65"/>
    <w:rsid w:val="003D19D7"/>
    <w:rsid w:val="003D1E7A"/>
    <w:rsid w:val="003D2AAD"/>
    <w:rsid w:val="003D4EE0"/>
    <w:rsid w:val="003D75C5"/>
    <w:rsid w:val="003D774A"/>
    <w:rsid w:val="003E0452"/>
    <w:rsid w:val="003E0929"/>
    <w:rsid w:val="003E0BE8"/>
    <w:rsid w:val="003E1221"/>
    <w:rsid w:val="003E1572"/>
    <w:rsid w:val="003E41C3"/>
    <w:rsid w:val="003E44DD"/>
    <w:rsid w:val="003E5669"/>
    <w:rsid w:val="003E5776"/>
    <w:rsid w:val="003E61AB"/>
    <w:rsid w:val="003E67C4"/>
    <w:rsid w:val="003F0078"/>
    <w:rsid w:val="003F0862"/>
    <w:rsid w:val="003F0CF5"/>
    <w:rsid w:val="003F1BA6"/>
    <w:rsid w:val="003F34EF"/>
    <w:rsid w:val="003F408C"/>
    <w:rsid w:val="003F427B"/>
    <w:rsid w:val="003F4769"/>
    <w:rsid w:val="003F68FE"/>
    <w:rsid w:val="003F6D6B"/>
    <w:rsid w:val="00401773"/>
    <w:rsid w:val="004022DF"/>
    <w:rsid w:val="0040253C"/>
    <w:rsid w:val="004038E9"/>
    <w:rsid w:val="00404599"/>
    <w:rsid w:val="00404C65"/>
    <w:rsid w:val="00405948"/>
    <w:rsid w:val="00405E71"/>
    <w:rsid w:val="00406C5E"/>
    <w:rsid w:val="00407B6E"/>
    <w:rsid w:val="00410459"/>
    <w:rsid w:val="00410718"/>
    <w:rsid w:val="00410BF3"/>
    <w:rsid w:val="00410DE8"/>
    <w:rsid w:val="00410FB7"/>
    <w:rsid w:val="004126F8"/>
    <w:rsid w:val="0041585E"/>
    <w:rsid w:val="00415945"/>
    <w:rsid w:val="0041615C"/>
    <w:rsid w:val="00420689"/>
    <w:rsid w:val="00421C8C"/>
    <w:rsid w:val="004236BA"/>
    <w:rsid w:val="00424B01"/>
    <w:rsid w:val="004251A2"/>
    <w:rsid w:val="00426101"/>
    <w:rsid w:val="004267BB"/>
    <w:rsid w:val="00427BAA"/>
    <w:rsid w:val="00430900"/>
    <w:rsid w:val="004309E8"/>
    <w:rsid w:val="00430BC3"/>
    <w:rsid w:val="00430D6F"/>
    <w:rsid w:val="0043203A"/>
    <w:rsid w:val="004322E7"/>
    <w:rsid w:val="00432F0B"/>
    <w:rsid w:val="004334A1"/>
    <w:rsid w:val="00433991"/>
    <w:rsid w:val="00433E33"/>
    <w:rsid w:val="00440B6A"/>
    <w:rsid w:val="00440E22"/>
    <w:rsid w:val="00441F67"/>
    <w:rsid w:val="00442207"/>
    <w:rsid w:val="00442353"/>
    <w:rsid w:val="00444FE4"/>
    <w:rsid w:val="004468CF"/>
    <w:rsid w:val="00446B5F"/>
    <w:rsid w:val="00446D38"/>
    <w:rsid w:val="00450BDD"/>
    <w:rsid w:val="00451637"/>
    <w:rsid w:val="0045362D"/>
    <w:rsid w:val="00453E2F"/>
    <w:rsid w:val="00454318"/>
    <w:rsid w:val="0045493B"/>
    <w:rsid w:val="00454E93"/>
    <w:rsid w:val="00455D60"/>
    <w:rsid w:val="00455EEB"/>
    <w:rsid w:val="00461C12"/>
    <w:rsid w:val="00462005"/>
    <w:rsid w:val="0046242E"/>
    <w:rsid w:val="0046310B"/>
    <w:rsid w:val="00463918"/>
    <w:rsid w:val="00463D13"/>
    <w:rsid w:val="00464E82"/>
    <w:rsid w:val="00470772"/>
    <w:rsid w:val="00473E5B"/>
    <w:rsid w:val="004751BB"/>
    <w:rsid w:val="0047593F"/>
    <w:rsid w:val="004766FE"/>
    <w:rsid w:val="00476C1E"/>
    <w:rsid w:val="00476E1C"/>
    <w:rsid w:val="0048027A"/>
    <w:rsid w:val="004818B2"/>
    <w:rsid w:val="00481C87"/>
    <w:rsid w:val="00482FCF"/>
    <w:rsid w:val="00484658"/>
    <w:rsid w:val="00485F6E"/>
    <w:rsid w:val="0048626D"/>
    <w:rsid w:val="00487103"/>
    <w:rsid w:val="004909B1"/>
    <w:rsid w:val="00490CA5"/>
    <w:rsid w:val="00490EE9"/>
    <w:rsid w:val="0049115C"/>
    <w:rsid w:val="00491B62"/>
    <w:rsid w:val="0049218E"/>
    <w:rsid w:val="00492507"/>
    <w:rsid w:val="00492D45"/>
    <w:rsid w:val="00493562"/>
    <w:rsid w:val="004965C3"/>
    <w:rsid w:val="00496F1B"/>
    <w:rsid w:val="00497898"/>
    <w:rsid w:val="004A0AB8"/>
    <w:rsid w:val="004A1591"/>
    <w:rsid w:val="004A36AC"/>
    <w:rsid w:val="004A39AF"/>
    <w:rsid w:val="004A4C0F"/>
    <w:rsid w:val="004A6353"/>
    <w:rsid w:val="004B0E46"/>
    <w:rsid w:val="004B25E0"/>
    <w:rsid w:val="004B2755"/>
    <w:rsid w:val="004B4B0B"/>
    <w:rsid w:val="004B4D9A"/>
    <w:rsid w:val="004B7005"/>
    <w:rsid w:val="004B72D5"/>
    <w:rsid w:val="004C0BF6"/>
    <w:rsid w:val="004C0C83"/>
    <w:rsid w:val="004C1214"/>
    <w:rsid w:val="004C233F"/>
    <w:rsid w:val="004C23D6"/>
    <w:rsid w:val="004C5A32"/>
    <w:rsid w:val="004C5F52"/>
    <w:rsid w:val="004C6BAB"/>
    <w:rsid w:val="004D0BC2"/>
    <w:rsid w:val="004D0D66"/>
    <w:rsid w:val="004D15E2"/>
    <w:rsid w:val="004D1F35"/>
    <w:rsid w:val="004D250F"/>
    <w:rsid w:val="004D2C17"/>
    <w:rsid w:val="004D3DF3"/>
    <w:rsid w:val="004D46CC"/>
    <w:rsid w:val="004D4BA2"/>
    <w:rsid w:val="004D6017"/>
    <w:rsid w:val="004E00B8"/>
    <w:rsid w:val="004E0890"/>
    <w:rsid w:val="004E1A58"/>
    <w:rsid w:val="004E3EF3"/>
    <w:rsid w:val="004E4A50"/>
    <w:rsid w:val="004E5E42"/>
    <w:rsid w:val="004E6EE8"/>
    <w:rsid w:val="004E7C5B"/>
    <w:rsid w:val="004F063F"/>
    <w:rsid w:val="004F0A43"/>
    <w:rsid w:val="004F180C"/>
    <w:rsid w:val="004F2800"/>
    <w:rsid w:val="004F2BA2"/>
    <w:rsid w:val="004F334B"/>
    <w:rsid w:val="004F347C"/>
    <w:rsid w:val="004F479D"/>
    <w:rsid w:val="004F4A03"/>
    <w:rsid w:val="004F504A"/>
    <w:rsid w:val="004F547B"/>
    <w:rsid w:val="004F550E"/>
    <w:rsid w:val="004F5A6B"/>
    <w:rsid w:val="004F5C4D"/>
    <w:rsid w:val="004F6C6A"/>
    <w:rsid w:val="004F73A0"/>
    <w:rsid w:val="0050036C"/>
    <w:rsid w:val="005025A5"/>
    <w:rsid w:val="00502678"/>
    <w:rsid w:val="005038E9"/>
    <w:rsid w:val="00505FD3"/>
    <w:rsid w:val="0050707F"/>
    <w:rsid w:val="00507724"/>
    <w:rsid w:val="005078B6"/>
    <w:rsid w:val="00507EEF"/>
    <w:rsid w:val="00507FBA"/>
    <w:rsid w:val="00510650"/>
    <w:rsid w:val="00510662"/>
    <w:rsid w:val="0051220A"/>
    <w:rsid w:val="00514554"/>
    <w:rsid w:val="005146D7"/>
    <w:rsid w:val="00514AF8"/>
    <w:rsid w:val="00514C30"/>
    <w:rsid w:val="00514EE3"/>
    <w:rsid w:val="00515FF1"/>
    <w:rsid w:val="00520333"/>
    <w:rsid w:val="005206DE"/>
    <w:rsid w:val="00520D7D"/>
    <w:rsid w:val="00522C72"/>
    <w:rsid w:val="00524A40"/>
    <w:rsid w:val="005256F4"/>
    <w:rsid w:val="005335F0"/>
    <w:rsid w:val="00533755"/>
    <w:rsid w:val="00533E0B"/>
    <w:rsid w:val="0053583B"/>
    <w:rsid w:val="00540E17"/>
    <w:rsid w:val="0054416F"/>
    <w:rsid w:val="00544EAD"/>
    <w:rsid w:val="00545031"/>
    <w:rsid w:val="00545D7B"/>
    <w:rsid w:val="00546072"/>
    <w:rsid w:val="00546BCA"/>
    <w:rsid w:val="0054718F"/>
    <w:rsid w:val="0055001C"/>
    <w:rsid w:val="00550378"/>
    <w:rsid w:val="00550FBF"/>
    <w:rsid w:val="005518B0"/>
    <w:rsid w:val="005525E8"/>
    <w:rsid w:val="00557AE0"/>
    <w:rsid w:val="00560C19"/>
    <w:rsid w:val="00561879"/>
    <w:rsid w:val="00561E76"/>
    <w:rsid w:val="00562864"/>
    <w:rsid w:val="0056295B"/>
    <w:rsid w:val="00562FBE"/>
    <w:rsid w:val="00563054"/>
    <w:rsid w:val="005657F0"/>
    <w:rsid w:val="00567014"/>
    <w:rsid w:val="0056791E"/>
    <w:rsid w:val="005709A8"/>
    <w:rsid w:val="00571C5E"/>
    <w:rsid w:val="00572CC5"/>
    <w:rsid w:val="00573D14"/>
    <w:rsid w:val="005749CB"/>
    <w:rsid w:val="00574CB6"/>
    <w:rsid w:val="0057603F"/>
    <w:rsid w:val="00576098"/>
    <w:rsid w:val="00576EC0"/>
    <w:rsid w:val="005775F4"/>
    <w:rsid w:val="00577612"/>
    <w:rsid w:val="005778C9"/>
    <w:rsid w:val="00582FD9"/>
    <w:rsid w:val="00585A40"/>
    <w:rsid w:val="005865D0"/>
    <w:rsid w:val="00586CC9"/>
    <w:rsid w:val="0058709D"/>
    <w:rsid w:val="00587FC8"/>
    <w:rsid w:val="005907C1"/>
    <w:rsid w:val="00591971"/>
    <w:rsid w:val="00591C03"/>
    <w:rsid w:val="005921E0"/>
    <w:rsid w:val="0059241F"/>
    <w:rsid w:val="00594B4A"/>
    <w:rsid w:val="00594DCF"/>
    <w:rsid w:val="00594F28"/>
    <w:rsid w:val="0059619F"/>
    <w:rsid w:val="00597A28"/>
    <w:rsid w:val="00597C0E"/>
    <w:rsid w:val="005A045F"/>
    <w:rsid w:val="005A1298"/>
    <w:rsid w:val="005A1548"/>
    <w:rsid w:val="005A2F42"/>
    <w:rsid w:val="005A44BE"/>
    <w:rsid w:val="005A4D59"/>
    <w:rsid w:val="005A5D27"/>
    <w:rsid w:val="005A6F51"/>
    <w:rsid w:val="005A783E"/>
    <w:rsid w:val="005B02F5"/>
    <w:rsid w:val="005B0689"/>
    <w:rsid w:val="005B0867"/>
    <w:rsid w:val="005B16B5"/>
    <w:rsid w:val="005B3A60"/>
    <w:rsid w:val="005B3B1D"/>
    <w:rsid w:val="005B584A"/>
    <w:rsid w:val="005C1172"/>
    <w:rsid w:val="005C20ED"/>
    <w:rsid w:val="005C2241"/>
    <w:rsid w:val="005C392B"/>
    <w:rsid w:val="005C3CA1"/>
    <w:rsid w:val="005C4436"/>
    <w:rsid w:val="005C46A4"/>
    <w:rsid w:val="005C5622"/>
    <w:rsid w:val="005C662E"/>
    <w:rsid w:val="005C6636"/>
    <w:rsid w:val="005C7477"/>
    <w:rsid w:val="005C77C7"/>
    <w:rsid w:val="005C7F1F"/>
    <w:rsid w:val="005D2522"/>
    <w:rsid w:val="005D2BF0"/>
    <w:rsid w:val="005D2D74"/>
    <w:rsid w:val="005D2FFE"/>
    <w:rsid w:val="005D3814"/>
    <w:rsid w:val="005D39AA"/>
    <w:rsid w:val="005D4024"/>
    <w:rsid w:val="005D4387"/>
    <w:rsid w:val="005D4A55"/>
    <w:rsid w:val="005D4E1D"/>
    <w:rsid w:val="005D6412"/>
    <w:rsid w:val="005D66AE"/>
    <w:rsid w:val="005D6DC4"/>
    <w:rsid w:val="005D726B"/>
    <w:rsid w:val="005E1ACB"/>
    <w:rsid w:val="005E2EEE"/>
    <w:rsid w:val="005E405D"/>
    <w:rsid w:val="005E57BF"/>
    <w:rsid w:val="005E601F"/>
    <w:rsid w:val="005E721F"/>
    <w:rsid w:val="005F1165"/>
    <w:rsid w:val="005F1F9C"/>
    <w:rsid w:val="005F2945"/>
    <w:rsid w:val="005F3FE8"/>
    <w:rsid w:val="005F4447"/>
    <w:rsid w:val="005F4843"/>
    <w:rsid w:val="005F4E89"/>
    <w:rsid w:val="005F7280"/>
    <w:rsid w:val="00600397"/>
    <w:rsid w:val="00600E5B"/>
    <w:rsid w:val="00601A4D"/>
    <w:rsid w:val="00601FCB"/>
    <w:rsid w:val="00602831"/>
    <w:rsid w:val="00602AE2"/>
    <w:rsid w:val="00604381"/>
    <w:rsid w:val="006052F1"/>
    <w:rsid w:val="00605998"/>
    <w:rsid w:val="006067F8"/>
    <w:rsid w:val="006073DB"/>
    <w:rsid w:val="0061083F"/>
    <w:rsid w:val="00610D20"/>
    <w:rsid w:val="00612064"/>
    <w:rsid w:val="00613B95"/>
    <w:rsid w:val="006141D1"/>
    <w:rsid w:val="00615042"/>
    <w:rsid w:val="0061669E"/>
    <w:rsid w:val="006202C8"/>
    <w:rsid w:val="00620384"/>
    <w:rsid w:val="00620B9A"/>
    <w:rsid w:val="006235AE"/>
    <w:rsid w:val="006238F5"/>
    <w:rsid w:val="00623921"/>
    <w:rsid w:val="00624846"/>
    <w:rsid w:val="00627988"/>
    <w:rsid w:val="00627A84"/>
    <w:rsid w:val="00632C1C"/>
    <w:rsid w:val="00633CC3"/>
    <w:rsid w:val="00634C41"/>
    <w:rsid w:val="00634EEE"/>
    <w:rsid w:val="00635F6B"/>
    <w:rsid w:val="006364A2"/>
    <w:rsid w:val="00637188"/>
    <w:rsid w:val="00637BD7"/>
    <w:rsid w:val="0064109C"/>
    <w:rsid w:val="0064144B"/>
    <w:rsid w:val="00643717"/>
    <w:rsid w:val="006439B3"/>
    <w:rsid w:val="00643C92"/>
    <w:rsid w:val="00644C1F"/>
    <w:rsid w:val="00645237"/>
    <w:rsid w:val="006453D0"/>
    <w:rsid w:val="006453ED"/>
    <w:rsid w:val="00645D51"/>
    <w:rsid w:val="006514C4"/>
    <w:rsid w:val="00651663"/>
    <w:rsid w:val="0065180C"/>
    <w:rsid w:val="0065210E"/>
    <w:rsid w:val="006527EA"/>
    <w:rsid w:val="006539A4"/>
    <w:rsid w:val="0065746F"/>
    <w:rsid w:val="00657D35"/>
    <w:rsid w:val="00661070"/>
    <w:rsid w:val="00661543"/>
    <w:rsid w:val="00661EC5"/>
    <w:rsid w:val="00662868"/>
    <w:rsid w:val="00663030"/>
    <w:rsid w:val="00664772"/>
    <w:rsid w:val="00664AEC"/>
    <w:rsid w:val="00665543"/>
    <w:rsid w:val="00667C83"/>
    <w:rsid w:val="00671A2F"/>
    <w:rsid w:val="00671AE7"/>
    <w:rsid w:val="00672026"/>
    <w:rsid w:val="00673035"/>
    <w:rsid w:val="00673232"/>
    <w:rsid w:val="006809F6"/>
    <w:rsid w:val="006821A4"/>
    <w:rsid w:val="00684028"/>
    <w:rsid w:val="0068492A"/>
    <w:rsid w:val="00684CC5"/>
    <w:rsid w:val="00685687"/>
    <w:rsid w:val="006859BE"/>
    <w:rsid w:val="00685D47"/>
    <w:rsid w:val="0068645A"/>
    <w:rsid w:val="00686BA0"/>
    <w:rsid w:val="00686E3D"/>
    <w:rsid w:val="00690FE4"/>
    <w:rsid w:val="00692FDD"/>
    <w:rsid w:val="0069368D"/>
    <w:rsid w:val="0069456B"/>
    <w:rsid w:val="00694EB8"/>
    <w:rsid w:val="00695841"/>
    <w:rsid w:val="006968FF"/>
    <w:rsid w:val="00696A0E"/>
    <w:rsid w:val="006977A2"/>
    <w:rsid w:val="006A01A5"/>
    <w:rsid w:val="006A17D9"/>
    <w:rsid w:val="006A3FFD"/>
    <w:rsid w:val="006A74FF"/>
    <w:rsid w:val="006B173D"/>
    <w:rsid w:val="006B2332"/>
    <w:rsid w:val="006B3B0E"/>
    <w:rsid w:val="006B4B57"/>
    <w:rsid w:val="006B5193"/>
    <w:rsid w:val="006B53F1"/>
    <w:rsid w:val="006C34CC"/>
    <w:rsid w:val="006C3D2C"/>
    <w:rsid w:val="006C4C3F"/>
    <w:rsid w:val="006C5500"/>
    <w:rsid w:val="006C65DE"/>
    <w:rsid w:val="006C695D"/>
    <w:rsid w:val="006C69DF"/>
    <w:rsid w:val="006C6EB4"/>
    <w:rsid w:val="006D24A4"/>
    <w:rsid w:val="006D25EE"/>
    <w:rsid w:val="006D368B"/>
    <w:rsid w:val="006D4264"/>
    <w:rsid w:val="006D4F1C"/>
    <w:rsid w:val="006D5C73"/>
    <w:rsid w:val="006D6D19"/>
    <w:rsid w:val="006D6E63"/>
    <w:rsid w:val="006D70E5"/>
    <w:rsid w:val="006E0766"/>
    <w:rsid w:val="006E26AB"/>
    <w:rsid w:val="006E440D"/>
    <w:rsid w:val="006E6F3C"/>
    <w:rsid w:val="006E722C"/>
    <w:rsid w:val="006E7803"/>
    <w:rsid w:val="006F06A2"/>
    <w:rsid w:val="006F1373"/>
    <w:rsid w:val="006F18CC"/>
    <w:rsid w:val="006F34CB"/>
    <w:rsid w:val="006F42BC"/>
    <w:rsid w:val="006F5734"/>
    <w:rsid w:val="006F5A82"/>
    <w:rsid w:val="006F6175"/>
    <w:rsid w:val="006F6237"/>
    <w:rsid w:val="006F706D"/>
    <w:rsid w:val="007000AB"/>
    <w:rsid w:val="00700C8B"/>
    <w:rsid w:val="007018B3"/>
    <w:rsid w:val="0070344E"/>
    <w:rsid w:val="007065BE"/>
    <w:rsid w:val="00706D20"/>
    <w:rsid w:val="00707C84"/>
    <w:rsid w:val="00710256"/>
    <w:rsid w:val="00711829"/>
    <w:rsid w:val="00715A5C"/>
    <w:rsid w:val="0071747C"/>
    <w:rsid w:val="00717F63"/>
    <w:rsid w:val="00720E61"/>
    <w:rsid w:val="00721698"/>
    <w:rsid w:val="00722245"/>
    <w:rsid w:val="00722FC4"/>
    <w:rsid w:val="00723174"/>
    <w:rsid w:val="007231E0"/>
    <w:rsid w:val="007233FC"/>
    <w:rsid w:val="00724174"/>
    <w:rsid w:val="0072645C"/>
    <w:rsid w:val="007301BD"/>
    <w:rsid w:val="00730EA8"/>
    <w:rsid w:val="00731778"/>
    <w:rsid w:val="00731B17"/>
    <w:rsid w:val="00731EC9"/>
    <w:rsid w:val="00732A07"/>
    <w:rsid w:val="00733434"/>
    <w:rsid w:val="00733DD7"/>
    <w:rsid w:val="007341EB"/>
    <w:rsid w:val="00734A07"/>
    <w:rsid w:val="0073621E"/>
    <w:rsid w:val="0073627A"/>
    <w:rsid w:val="0073635D"/>
    <w:rsid w:val="00737BF9"/>
    <w:rsid w:val="00740405"/>
    <w:rsid w:val="0074062A"/>
    <w:rsid w:val="0074096F"/>
    <w:rsid w:val="00741B0B"/>
    <w:rsid w:val="0074218D"/>
    <w:rsid w:val="0074377F"/>
    <w:rsid w:val="00744E8F"/>
    <w:rsid w:val="00745275"/>
    <w:rsid w:val="00747746"/>
    <w:rsid w:val="00747EC2"/>
    <w:rsid w:val="00751DB9"/>
    <w:rsid w:val="00753E5A"/>
    <w:rsid w:val="0075407C"/>
    <w:rsid w:val="007544CC"/>
    <w:rsid w:val="00754EA0"/>
    <w:rsid w:val="00755FD7"/>
    <w:rsid w:val="00760118"/>
    <w:rsid w:val="00760AD9"/>
    <w:rsid w:val="00761170"/>
    <w:rsid w:val="00761830"/>
    <w:rsid w:val="0076211E"/>
    <w:rsid w:val="007626DF"/>
    <w:rsid w:val="007628ED"/>
    <w:rsid w:val="007629C4"/>
    <w:rsid w:val="00762E57"/>
    <w:rsid w:val="00764F32"/>
    <w:rsid w:val="00765403"/>
    <w:rsid w:val="0076678A"/>
    <w:rsid w:val="00766A4D"/>
    <w:rsid w:val="0076737F"/>
    <w:rsid w:val="00767DDD"/>
    <w:rsid w:val="00771B67"/>
    <w:rsid w:val="00774FB0"/>
    <w:rsid w:val="0077542A"/>
    <w:rsid w:val="00776469"/>
    <w:rsid w:val="0077656E"/>
    <w:rsid w:val="00777202"/>
    <w:rsid w:val="00780A96"/>
    <w:rsid w:val="00781687"/>
    <w:rsid w:val="00781F1F"/>
    <w:rsid w:val="00782815"/>
    <w:rsid w:val="007840A0"/>
    <w:rsid w:val="00785546"/>
    <w:rsid w:val="007858BA"/>
    <w:rsid w:val="00790555"/>
    <w:rsid w:val="00791293"/>
    <w:rsid w:val="007918DE"/>
    <w:rsid w:val="00793AF8"/>
    <w:rsid w:val="007948F0"/>
    <w:rsid w:val="00796631"/>
    <w:rsid w:val="00796C54"/>
    <w:rsid w:val="00797D18"/>
    <w:rsid w:val="007A0335"/>
    <w:rsid w:val="007A137E"/>
    <w:rsid w:val="007A15EF"/>
    <w:rsid w:val="007A2C4F"/>
    <w:rsid w:val="007A4F97"/>
    <w:rsid w:val="007A6025"/>
    <w:rsid w:val="007A6CDB"/>
    <w:rsid w:val="007A7345"/>
    <w:rsid w:val="007A7AFA"/>
    <w:rsid w:val="007B1037"/>
    <w:rsid w:val="007B1048"/>
    <w:rsid w:val="007B1D6C"/>
    <w:rsid w:val="007B331C"/>
    <w:rsid w:val="007B4E7D"/>
    <w:rsid w:val="007B7151"/>
    <w:rsid w:val="007C0572"/>
    <w:rsid w:val="007C3360"/>
    <w:rsid w:val="007C5B63"/>
    <w:rsid w:val="007C6AEB"/>
    <w:rsid w:val="007D2290"/>
    <w:rsid w:val="007D3959"/>
    <w:rsid w:val="007D6683"/>
    <w:rsid w:val="007D7DD5"/>
    <w:rsid w:val="007E197D"/>
    <w:rsid w:val="007E2016"/>
    <w:rsid w:val="007E265B"/>
    <w:rsid w:val="007E3D08"/>
    <w:rsid w:val="007E4AB4"/>
    <w:rsid w:val="007E6C13"/>
    <w:rsid w:val="007E7587"/>
    <w:rsid w:val="007E78B7"/>
    <w:rsid w:val="007F39CA"/>
    <w:rsid w:val="007F64DB"/>
    <w:rsid w:val="007F68EE"/>
    <w:rsid w:val="007F6A55"/>
    <w:rsid w:val="007F7C88"/>
    <w:rsid w:val="00800398"/>
    <w:rsid w:val="00801156"/>
    <w:rsid w:val="00805739"/>
    <w:rsid w:val="00805893"/>
    <w:rsid w:val="00805F32"/>
    <w:rsid w:val="008065CB"/>
    <w:rsid w:val="0080796B"/>
    <w:rsid w:val="00807CD9"/>
    <w:rsid w:val="00810009"/>
    <w:rsid w:val="008103E6"/>
    <w:rsid w:val="00812315"/>
    <w:rsid w:val="00812364"/>
    <w:rsid w:val="00817003"/>
    <w:rsid w:val="00817665"/>
    <w:rsid w:val="00817A60"/>
    <w:rsid w:val="008206CC"/>
    <w:rsid w:val="00820AE9"/>
    <w:rsid w:val="00820C01"/>
    <w:rsid w:val="00820DCF"/>
    <w:rsid w:val="008211AE"/>
    <w:rsid w:val="00823021"/>
    <w:rsid w:val="00823708"/>
    <w:rsid w:val="00823C75"/>
    <w:rsid w:val="00824375"/>
    <w:rsid w:val="00824EEF"/>
    <w:rsid w:val="008262CE"/>
    <w:rsid w:val="008277E9"/>
    <w:rsid w:val="00827A72"/>
    <w:rsid w:val="00827BEC"/>
    <w:rsid w:val="00830F57"/>
    <w:rsid w:val="008336A2"/>
    <w:rsid w:val="00833D63"/>
    <w:rsid w:val="00833ECB"/>
    <w:rsid w:val="00834389"/>
    <w:rsid w:val="00837815"/>
    <w:rsid w:val="00837AFD"/>
    <w:rsid w:val="00840859"/>
    <w:rsid w:val="00845B46"/>
    <w:rsid w:val="008478EC"/>
    <w:rsid w:val="00847E07"/>
    <w:rsid w:val="00851214"/>
    <w:rsid w:val="00851336"/>
    <w:rsid w:val="00851F22"/>
    <w:rsid w:val="008527F1"/>
    <w:rsid w:val="00852E0C"/>
    <w:rsid w:val="008538A0"/>
    <w:rsid w:val="00853F11"/>
    <w:rsid w:val="00855C1F"/>
    <w:rsid w:val="00855D77"/>
    <w:rsid w:val="00856108"/>
    <w:rsid w:val="008569E8"/>
    <w:rsid w:val="00856BBC"/>
    <w:rsid w:val="008600E8"/>
    <w:rsid w:val="00860B64"/>
    <w:rsid w:val="00860C82"/>
    <w:rsid w:val="008631B6"/>
    <w:rsid w:val="008646A4"/>
    <w:rsid w:val="008646B6"/>
    <w:rsid w:val="00870916"/>
    <w:rsid w:val="008718BE"/>
    <w:rsid w:val="00872E2D"/>
    <w:rsid w:val="00873573"/>
    <w:rsid w:val="00873652"/>
    <w:rsid w:val="00873E0C"/>
    <w:rsid w:val="00874458"/>
    <w:rsid w:val="00875AC8"/>
    <w:rsid w:val="00877FCA"/>
    <w:rsid w:val="00880978"/>
    <w:rsid w:val="00880B7E"/>
    <w:rsid w:val="00880F99"/>
    <w:rsid w:val="00881CFD"/>
    <w:rsid w:val="0088205D"/>
    <w:rsid w:val="00882223"/>
    <w:rsid w:val="00882EE2"/>
    <w:rsid w:val="00884056"/>
    <w:rsid w:val="00884282"/>
    <w:rsid w:val="00884352"/>
    <w:rsid w:val="00885087"/>
    <w:rsid w:val="008907B2"/>
    <w:rsid w:val="008907FA"/>
    <w:rsid w:val="00890F4B"/>
    <w:rsid w:val="00892B2C"/>
    <w:rsid w:val="00893581"/>
    <w:rsid w:val="00894289"/>
    <w:rsid w:val="00896599"/>
    <w:rsid w:val="008978B3"/>
    <w:rsid w:val="008A3B61"/>
    <w:rsid w:val="008A4C42"/>
    <w:rsid w:val="008A50CE"/>
    <w:rsid w:val="008A5F8B"/>
    <w:rsid w:val="008A768A"/>
    <w:rsid w:val="008B18D9"/>
    <w:rsid w:val="008B3517"/>
    <w:rsid w:val="008B351E"/>
    <w:rsid w:val="008B4946"/>
    <w:rsid w:val="008B687F"/>
    <w:rsid w:val="008C06AA"/>
    <w:rsid w:val="008C0786"/>
    <w:rsid w:val="008C0BFE"/>
    <w:rsid w:val="008C0C63"/>
    <w:rsid w:val="008C125F"/>
    <w:rsid w:val="008C3121"/>
    <w:rsid w:val="008C3800"/>
    <w:rsid w:val="008C3FD6"/>
    <w:rsid w:val="008C40A2"/>
    <w:rsid w:val="008C6B14"/>
    <w:rsid w:val="008C7158"/>
    <w:rsid w:val="008C7C78"/>
    <w:rsid w:val="008D089B"/>
    <w:rsid w:val="008D129E"/>
    <w:rsid w:val="008D28B7"/>
    <w:rsid w:val="008D3F7D"/>
    <w:rsid w:val="008D3F82"/>
    <w:rsid w:val="008D5469"/>
    <w:rsid w:val="008D6557"/>
    <w:rsid w:val="008E01E6"/>
    <w:rsid w:val="008E07ED"/>
    <w:rsid w:val="008E0850"/>
    <w:rsid w:val="008E1645"/>
    <w:rsid w:val="008E251B"/>
    <w:rsid w:val="008E2D2B"/>
    <w:rsid w:val="008E3B1B"/>
    <w:rsid w:val="008E3F0C"/>
    <w:rsid w:val="008E4577"/>
    <w:rsid w:val="008E68A4"/>
    <w:rsid w:val="008E69A8"/>
    <w:rsid w:val="008E7B86"/>
    <w:rsid w:val="008E7D1E"/>
    <w:rsid w:val="008F160D"/>
    <w:rsid w:val="008F2D1A"/>
    <w:rsid w:val="008F2DA4"/>
    <w:rsid w:val="008F38F8"/>
    <w:rsid w:val="008F429D"/>
    <w:rsid w:val="008F5DFE"/>
    <w:rsid w:val="008F618A"/>
    <w:rsid w:val="008F6266"/>
    <w:rsid w:val="008F63EA"/>
    <w:rsid w:val="0090093A"/>
    <w:rsid w:val="00900B6B"/>
    <w:rsid w:val="00901038"/>
    <w:rsid w:val="009017D1"/>
    <w:rsid w:val="00901A96"/>
    <w:rsid w:val="00901C7D"/>
    <w:rsid w:val="009020AD"/>
    <w:rsid w:val="00906425"/>
    <w:rsid w:val="00906FA4"/>
    <w:rsid w:val="00907B07"/>
    <w:rsid w:val="00910205"/>
    <w:rsid w:val="00913423"/>
    <w:rsid w:val="009136A3"/>
    <w:rsid w:val="00913760"/>
    <w:rsid w:val="00914100"/>
    <w:rsid w:val="00915171"/>
    <w:rsid w:val="00915DC0"/>
    <w:rsid w:val="009160D3"/>
    <w:rsid w:val="00916758"/>
    <w:rsid w:val="00922023"/>
    <w:rsid w:val="00922A0B"/>
    <w:rsid w:val="00922C23"/>
    <w:rsid w:val="00926C76"/>
    <w:rsid w:val="009319B6"/>
    <w:rsid w:val="00931E2E"/>
    <w:rsid w:val="00932A61"/>
    <w:rsid w:val="009331DE"/>
    <w:rsid w:val="00933AAE"/>
    <w:rsid w:val="00933CE5"/>
    <w:rsid w:val="009340E5"/>
    <w:rsid w:val="00936A9B"/>
    <w:rsid w:val="00936D9C"/>
    <w:rsid w:val="00941ACD"/>
    <w:rsid w:val="00942EDD"/>
    <w:rsid w:val="00945164"/>
    <w:rsid w:val="00945202"/>
    <w:rsid w:val="009471FD"/>
    <w:rsid w:val="0094764E"/>
    <w:rsid w:val="00947BCF"/>
    <w:rsid w:val="00950273"/>
    <w:rsid w:val="009516FB"/>
    <w:rsid w:val="00952EE8"/>
    <w:rsid w:val="00952F30"/>
    <w:rsid w:val="00953590"/>
    <w:rsid w:val="0095492F"/>
    <w:rsid w:val="00957248"/>
    <w:rsid w:val="009600B1"/>
    <w:rsid w:val="00962137"/>
    <w:rsid w:val="00964964"/>
    <w:rsid w:val="00964B58"/>
    <w:rsid w:val="00965642"/>
    <w:rsid w:val="00965AA3"/>
    <w:rsid w:val="0096627A"/>
    <w:rsid w:val="0096725D"/>
    <w:rsid w:val="009676A4"/>
    <w:rsid w:val="00973E00"/>
    <w:rsid w:val="00975C92"/>
    <w:rsid w:val="00975FDC"/>
    <w:rsid w:val="00977439"/>
    <w:rsid w:val="00977BAF"/>
    <w:rsid w:val="00977F04"/>
    <w:rsid w:val="0098032D"/>
    <w:rsid w:val="00982243"/>
    <w:rsid w:val="00990CB7"/>
    <w:rsid w:val="00992E43"/>
    <w:rsid w:val="009934F7"/>
    <w:rsid w:val="00993BD7"/>
    <w:rsid w:val="009943C7"/>
    <w:rsid w:val="0099556B"/>
    <w:rsid w:val="009960B2"/>
    <w:rsid w:val="00996AE5"/>
    <w:rsid w:val="00997090"/>
    <w:rsid w:val="009977C1"/>
    <w:rsid w:val="009A0952"/>
    <w:rsid w:val="009A30BC"/>
    <w:rsid w:val="009B068D"/>
    <w:rsid w:val="009B29B9"/>
    <w:rsid w:val="009B42DD"/>
    <w:rsid w:val="009B60E2"/>
    <w:rsid w:val="009B649A"/>
    <w:rsid w:val="009B691D"/>
    <w:rsid w:val="009B783E"/>
    <w:rsid w:val="009B7989"/>
    <w:rsid w:val="009C2451"/>
    <w:rsid w:val="009C2880"/>
    <w:rsid w:val="009C559C"/>
    <w:rsid w:val="009C77A8"/>
    <w:rsid w:val="009D03A1"/>
    <w:rsid w:val="009D1196"/>
    <w:rsid w:val="009D1D9A"/>
    <w:rsid w:val="009D2581"/>
    <w:rsid w:val="009D29A6"/>
    <w:rsid w:val="009D309E"/>
    <w:rsid w:val="009D333C"/>
    <w:rsid w:val="009D46B6"/>
    <w:rsid w:val="009D55DA"/>
    <w:rsid w:val="009D60C4"/>
    <w:rsid w:val="009D6921"/>
    <w:rsid w:val="009D735B"/>
    <w:rsid w:val="009E24D3"/>
    <w:rsid w:val="009E2E00"/>
    <w:rsid w:val="009E449E"/>
    <w:rsid w:val="009E51B5"/>
    <w:rsid w:val="009E5C2F"/>
    <w:rsid w:val="009E637C"/>
    <w:rsid w:val="009E6EBF"/>
    <w:rsid w:val="009F0506"/>
    <w:rsid w:val="009F0E59"/>
    <w:rsid w:val="009F1487"/>
    <w:rsid w:val="009F2CD9"/>
    <w:rsid w:val="009F2EC8"/>
    <w:rsid w:val="009F4A69"/>
    <w:rsid w:val="009F534C"/>
    <w:rsid w:val="009F5EB3"/>
    <w:rsid w:val="009F7B92"/>
    <w:rsid w:val="00A04286"/>
    <w:rsid w:val="00A048D5"/>
    <w:rsid w:val="00A0648A"/>
    <w:rsid w:val="00A06896"/>
    <w:rsid w:val="00A10432"/>
    <w:rsid w:val="00A107AB"/>
    <w:rsid w:val="00A10DC0"/>
    <w:rsid w:val="00A11529"/>
    <w:rsid w:val="00A12054"/>
    <w:rsid w:val="00A12096"/>
    <w:rsid w:val="00A131F8"/>
    <w:rsid w:val="00A13A5B"/>
    <w:rsid w:val="00A14565"/>
    <w:rsid w:val="00A148DC"/>
    <w:rsid w:val="00A14C20"/>
    <w:rsid w:val="00A15169"/>
    <w:rsid w:val="00A15B19"/>
    <w:rsid w:val="00A160D4"/>
    <w:rsid w:val="00A176EE"/>
    <w:rsid w:val="00A17B90"/>
    <w:rsid w:val="00A2090B"/>
    <w:rsid w:val="00A222A3"/>
    <w:rsid w:val="00A226B7"/>
    <w:rsid w:val="00A30098"/>
    <w:rsid w:val="00A310B7"/>
    <w:rsid w:val="00A314AC"/>
    <w:rsid w:val="00A3211C"/>
    <w:rsid w:val="00A326A2"/>
    <w:rsid w:val="00A34D91"/>
    <w:rsid w:val="00A3502C"/>
    <w:rsid w:val="00A35428"/>
    <w:rsid w:val="00A359DE"/>
    <w:rsid w:val="00A40148"/>
    <w:rsid w:val="00A40851"/>
    <w:rsid w:val="00A40CEC"/>
    <w:rsid w:val="00A428E8"/>
    <w:rsid w:val="00A45E45"/>
    <w:rsid w:val="00A46992"/>
    <w:rsid w:val="00A50656"/>
    <w:rsid w:val="00A50D9F"/>
    <w:rsid w:val="00A51487"/>
    <w:rsid w:val="00A529CD"/>
    <w:rsid w:val="00A54BEB"/>
    <w:rsid w:val="00A61A96"/>
    <w:rsid w:val="00A6294A"/>
    <w:rsid w:val="00A641FA"/>
    <w:rsid w:val="00A65279"/>
    <w:rsid w:val="00A65B93"/>
    <w:rsid w:val="00A664BC"/>
    <w:rsid w:val="00A71406"/>
    <w:rsid w:val="00A71A40"/>
    <w:rsid w:val="00A72C98"/>
    <w:rsid w:val="00A73394"/>
    <w:rsid w:val="00A8078F"/>
    <w:rsid w:val="00A82D43"/>
    <w:rsid w:val="00A82F53"/>
    <w:rsid w:val="00A83189"/>
    <w:rsid w:val="00A8325D"/>
    <w:rsid w:val="00A85B10"/>
    <w:rsid w:val="00A862BE"/>
    <w:rsid w:val="00A86CEB"/>
    <w:rsid w:val="00A874B2"/>
    <w:rsid w:val="00A874DD"/>
    <w:rsid w:val="00A908F0"/>
    <w:rsid w:val="00A9114C"/>
    <w:rsid w:val="00A913FB"/>
    <w:rsid w:val="00A919F8"/>
    <w:rsid w:val="00A91EA8"/>
    <w:rsid w:val="00A93663"/>
    <w:rsid w:val="00A93EE4"/>
    <w:rsid w:val="00A9404F"/>
    <w:rsid w:val="00A94096"/>
    <w:rsid w:val="00A943AD"/>
    <w:rsid w:val="00A946A1"/>
    <w:rsid w:val="00A94855"/>
    <w:rsid w:val="00A94B20"/>
    <w:rsid w:val="00A95143"/>
    <w:rsid w:val="00A95D04"/>
    <w:rsid w:val="00A95F52"/>
    <w:rsid w:val="00A96150"/>
    <w:rsid w:val="00A97487"/>
    <w:rsid w:val="00AA0941"/>
    <w:rsid w:val="00AA1011"/>
    <w:rsid w:val="00AA2A5B"/>
    <w:rsid w:val="00AA2B72"/>
    <w:rsid w:val="00AB0498"/>
    <w:rsid w:val="00AB07EB"/>
    <w:rsid w:val="00AB08F7"/>
    <w:rsid w:val="00AB2449"/>
    <w:rsid w:val="00AB26F2"/>
    <w:rsid w:val="00AB28C2"/>
    <w:rsid w:val="00AB3EE7"/>
    <w:rsid w:val="00AB411A"/>
    <w:rsid w:val="00AC0DE2"/>
    <w:rsid w:val="00AC19FF"/>
    <w:rsid w:val="00AC1B96"/>
    <w:rsid w:val="00AC25C5"/>
    <w:rsid w:val="00AC2BC4"/>
    <w:rsid w:val="00AC68B1"/>
    <w:rsid w:val="00AC710B"/>
    <w:rsid w:val="00AC7208"/>
    <w:rsid w:val="00AC73C7"/>
    <w:rsid w:val="00AC7910"/>
    <w:rsid w:val="00AD0B7E"/>
    <w:rsid w:val="00AD4857"/>
    <w:rsid w:val="00AD4C47"/>
    <w:rsid w:val="00AD54E1"/>
    <w:rsid w:val="00AD5ACC"/>
    <w:rsid w:val="00AD6429"/>
    <w:rsid w:val="00AD6969"/>
    <w:rsid w:val="00AE083B"/>
    <w:rsid w:val="00AE25D1"/>
    <w:rsid w:val="00AE270C"/>
    <w:rsid w:val="00AE2D2D"/>
    <w:rsid w:val="00AE31F2"/>
    <w:rsid w:val="00AE3D5A"/>
    <w:rsid w:val="00AE4CAC"/>
    <w:rsid w:val="00AE57FC"/>
    <w:rsid w:val="00AE6E52"/>
    <w:rsid w:val="00AE765A"/>
    <w:rsid w:val="00AF17ED"/>
    <w:rsid w:val="00AF2923"/>
    <w:rsid w:val="00AF3A9F"/>
    <w:rsid w:val="00AF51E2"/>
    <w:rsid w:val="00AF5AB3"/>
    <w:rsid w:val="00AF685F"/>
    <w:rsid w:val="00AF7F59"/>
    <w:rsid w:val="00B00A06"/>
    <w:rsid w:val="00B01D60"/>
    <w:rsid w:val="00B04606"/>
    <w:rsid w:val="00B0501B"/>
    <w:rsid w:val="00B0583A"/>
    <w:rsid w:val="00B06A9B"/>
    <w:rsid w:val="00B07D04"/>
    <w:rsid w:val="00B11B9F"/>
    <w:rsid w:val="00B12BEA"/>
    <w:rsid w:val="00B13473"/>
    <w:rsid w:val="00B144D0"/>
    <w:rsid w:val="00B17003"/>
    <w:rsid w:val="00B175BB"/>
    <w:rsid w:val="00B2137B"/>
    <w:rsid w:val="00B21FA8"/>
    <w:rsid w:val="00B234A5"/>
    <w:rsid w:val="00B24280"/>
    <w:rsid w:val="00B2510C"/>
    <w:rsid w:val="00B25B41"/>
    <w:rsid w:val="00B266A1"/>
    <w:rsid w:val="00B27E49"/>
    <w:rsid w:val="00B30D73"/>
    <w:rsid w:val="00B35757"/>
    <w:rsid w:val="00B4135A"/>
    <w:rsid w:val="00B41CA2"/>
    <w:rsid w:val="00B4291A"/>
    <w:rsid w:val="00B42AFD"/>
    <w:rsid w:val="00B43D96"/>
    <w:rsid w:val="00B443AF"/>
    <w:rsid w:val="00B447E6"/>
    <w:rsid w:val="00B44A60"/>
    <w:rsid w:val="00B44C89"/>
    <w:rsid w:val="00B45681"/>
    <w:rsid w:val="00B45E11"/>
    <w:rsid w:val="00B466AF"/>
    <w:rsid w:val="00B46ECC"/>
    <w:rsid w:val="00B50E23"/>
    <w:rsid w:val="00B515C5"/>
    <w:rsid w:val="00B51AA1"/>
    <w:rsid w:val="00B52989"/>
    <w:rsid w:val="00B53ED2"/>
    <w:rsid w:val="00B54E04"/>
    <w:rsid w:val="00B55E97"/>
    <w:rsid w:val="00B55EEB"/>
    <w:rsid w:val="00B564CE"/>
    <w:rsid w:val="00B56DE9"/>
    <w:rsid w:val="00B613FE"/>
    <w:rsid w:val="00B614F6"/>
    <w:rsid w:val="00B619B8"/>
    <w:rsid w:val="00B65069"/>
    <w:rsid w:val="00B6702D"/>
    <w:rsid w:val="00B71001"/>
    <w:rsid w:val="00B713B4"/>
    <w:rsid w:val="00B71780"/>
    <w:rsid w:val="00B71903"/>
    <w:rsid w:val="00B74216"/>
    <w:rsid w:val="00B74821"/>
    <w:rsid w:val="00B80EDE"/>
    <w:rsid w:val="00B81CAA"/>
    <w:rsid w:val="00B81F62"/>
    <w:rsid w:val="00B8214F"/>
    <w:rsid w:val="00B82CEE"/>
    <w:rsid w:val="00B840D6"/>
    <w:rsid w:val="00B85CF0"/>
    <w:rsid w:val="00B864A1"/>
    <w:rsid w:val="00B86928"/>
    <w:rsid w:val="00B87421"/>
    <w:rsid w:val="00B90482"/>
    <w:rsid w:val="00B90C5A"/>
    <w:rsid w:val="00B94A11"/>
    <w:rsid w:val="00B94FA2"/>
    <w:rsid w:val="00B952D4"/>
    <w:rsid w:val="00B96C1F"/>
    <w:rsid w:val="00B96E63"/>
    <w:rsid w:val="00B97086"/>
    <w:rsid w:val="00BA0F80"/>
    <w:rsid w:val="00BA20E3"/>
    <w:rsid w:val="00BA2200"/>
    <w:rsid w:val="00BA24D9"/>
    <w:rsid w:val="00BA2DEC"/>
    <w:rsid w:val="00BA3FAA"/>
    <w:rsid w:val="00BA5A47"/>
    <w:rsid w:val="00BA5BC5"/>
    <w:rsid w:val="00BA740C"/>
    <w:rsid w:val="00BA7CF1"/>
    <w:rsid w:val="00BB0362"/>
    <w:rsid w:val="00BB28DE"/>
    <w:rsid w:val="00BB2EBA"/>
    <w:rsid w:val="00BB31FD"/>
    <w:rsid w:val="00BB36DC"/>
    <w:rsid w:val="00BB42A9"/>
    <w:rsid w:val="00BB6988"/>
    <w:rsid w:val="00BB77F6"/>
    <w:rsid w:val="00BB7F84"/>
    <w:rsid w:val="00BC1B23"/>
    <w:rsid w:val="00BC1D14"/>
    <w:rsid w:val="00BC36F2"/>
    <w:rsid w:val="00BC3C5D"/>
    <w:rsid w:val="00BC67B0"/>
    <w:rsid w:val="00BC71B5"/>
    <w:rsid w:val="00BC7A6D"/>
    <w:rsid w:val="00BC7F28"/>
    <w:rsid w:val="00BD03DB"/>
    <w:rsid w:val="00BD0F7C"/>
    <w:rsid w:val="00BD307F"/>
    <w:rsid w:val="00BD4122"/>
    <w:rsid w:val="00BD59E0"/>
    <w:rsid w:val="00BD5BB2"/>
    <w:rsid w:val="00BD793C"/>
    <w:rsid w:val="00BE21C5"/>
    <w:rsid w:val="00BE418A"/>
    <w:rsid w:val="00BE7254"/>
    <w:rsid w:val="00BE7807"/>
    <w:rsid w:val="00BE7ED5"/>
    <w:rsid w:val="00BF0366"/>
    <w:rsid w:val="00BF0CC2"/>
    <w:rsid w:val="00BF3171"/>
    <w:rsid w:val="00BF4659"/>
    <w:rsid w:val="00BF5C29"/>
    <w:rsid w:val="00BF5F2F"/>
    <w:rsid w:val="00BF6EBF"/>
    <w:rsid w:val="00BF7AB7"/>
    <w:rsid w:val="00C0127D"/>
    <w:rsid w:val="00C0143E"/>
    <w:rsid w:val="00C021E9"/>
    <w:rsid w:val="00C027E9"/>
    <w:rsid w:val="00C04BB3"/>
    <w:rsid w:val="00C05C19"/>
    <w:rsid w:val="00C06D88"/>
    <w:rsid w:val="00C07C41"/>
    <w:rsid w:val="00C10B16"/>
    <w:rsid w:val="00C10B73"/>
    <w:rsid w:val="00C112FC"/>
    <w:rsid w:val="00C1213C"/>
    <w:rsid w:val="00C122F7"/>
    <w:rsid w:val="00C12F2F"/>
    <w:rsid w:val="00C13A69"/>
    <w:rsid w:val="00C14324"/>
    <w:rsid w:val="00C150E2"/>
    <w:rsid w:val="00C160FA"/>
    <w:rsid w:val="00C16622"/>
    <w:rsid w:val="00C21338"/>
    <w:rsid w:val="00C21828"/>
    <w:rsid w:val="00C21B84"/>
    <w:rsid w:val="00C231B5"/>
    <w:rsid w:val="00C2347A"/>
    <w:rsid w:val="00C23F68"/>
    <w:rsid w:val="00C24DA6"/>
    <w:rsid w:val="00C25101"/>
    <w:rsid w:val="00C25EF6"/>
    <w:rsid w:val="00C26280"/>
    <w:rsid w:val="00C27BF9"/>
    <w:rsid w:val="00C3291A"/>
    <w:rsid w:val="00C32948"/>
    <w:rsid w:val="00C35C2A"/>
    <w:rsid w:val="00C373F8"/>
    <w:rsid w:val="00C376CD"/>
    <w:rsid w:val="00C37EB9"/>
    <w:rsid w:val="00C41776"/>
    <w:rsid w:val="00C43158"/>
    <w:rsid w:val="00C44A41"/>
    <w:rsid w:val="00C45B73"/>
    <w:rsid w:val="00C464D7"/>
    <w:rsid w:val="00C516A3"/>
    <w:rsid w:val="00C522B9"/>
    <w:rsid w:val="00C52D22"/>
    <w:rsid w:val="00C53188"/>
    <w:rsid w:val="00C54363"/>
    <w:rsid w:val="00C549CE"/>
    <w:rsid w:val="00C54D8D"/>
    <w:rsid w:val="00C5635B"/>
    <w:rsid w:val="00C57621"/>
    <w:rsid w:val="00C57C8A"/>
    <w:rsid w:val="00C6057C"/>
    <w:rsid w:val="00C6340E"/>
    <w:rsid w:val="00C6396A"/>
    <w:rsid w:val="00C6557A"/>
    <w:rsid w:val="00C6788C"/>
    <w:rsid w:val="00C67C7A"/>
    <w:rsid w:val="00C7066E"/>
    <w:rsid w:val="00C71BFA"/>
    <w:rsid w:val="00C72AF8"/>
    <w:rsid w:val="00C74112"/>
    <w:rsid w:val="00C74829"/>
    <w:rsid w:val="00C74C34"/>
    <w:rsid w:val="00C74FA0"/>
    <w:rsid w:val="00C74FF0"/>
    <w:rsid w:val="00C75230"/>
    <w:rsid w:val="00C753AD"/>
    <w:rsid w:val="00C7556E"/>
    <w:rsid w:val="00C76758"/>
    <w:rsid w:val="00C77895"/>
    <w:rsid w:val="00C80751"/>
    <w:rsid w:val="00C824C6"/>
    <w:rsid w:val="00C8588D"/>
    <w:rsid w:val="00C85E7A"/>
    <w:rsid w:val="00C916A9"/>
    <w:rsid w:val="00C9205D"/>
    <w:rsid w:val="00C93270"/>
    <w:rsid w:val="00CA1794"/>
    <w:rsid w:val="00CA1AD6"/>
    <w:rsid w:val="00CA208A"/>
    <w:rsid w:val="00CA23A4"/>
    <w:rsid w:val="00CA2D0A"/>
    <w:rsid w:val="00CA5C46"/>
    <w:rsid w:val="00CA5E0A"/>
    <w:rsid w:val="00CA5F4D"/>
    <w:rsid w:val="00CA64EB"/>
    <w:rsid w:val="00CA69B3"/>
    <w:rsid w:val="00CA69B5"/>
    <w:rsid w:val="00CA76C2"/>
    <w:rsid w:val="00CA7B5F"/>
    <w:rsid w:val="00CB08C9"/>
    <w:rsid w:val="00CB1AA2"/>
    <w:rsid w:val="00CB1FDA"/>
    <w:rsid w:val="00CB201B"/>
    <w:rsid w:val="00CB31AC"/>
    <w:rsid w:val="00CB5018"/>
    <w:rsid w:val="00CB5B7D"/>
    <w:rsid w:val="00CB5ECA"/>
    <w:rsid w:val="00CB71B1"/>
    <w:rsid w:val="00CC0867"/>
    <w:rsid w:val="00CC217A"/>
    <w:rsid w:val="00CC43CF"/>
    <w:rsid w:val="00CC4C19"/>
    <w:rsid w:val="00CC4F1F"/>
    <w:rsid w:val="00CC5EFF"/>
    <w:rsid w:val="00CC7289"/>
    <w:rsid w:val="00CD0ADA"/>
    <w:rsid w:val="00CD2669"/>
    <w:rsid w:val="00CD2994"/>
    <w:rsid w:val="00CD30D3"/>
    <w:rsid w:val="00CD36C7"/>
    <w:rsid w:val="00CD39ED"/>
    <w:rsid w:val="00CD41AF"/>
    <w:rsid w:val="00CD689E"/>
    <w:rsid w:val="00CD6978"/>
    <w:rsid w:val="00CE5559"/>
    <w:rsid w:val="00CE60F6"/>
    <w:rsid w:val="00CE63EC"/>
    <w:rsid w:val="00CF05BE"/>
    <w:rsid w:val="00CF0BA2"/>
    <w:rsid w:val="00CF0D4E"/>
    <w:rsid w:val="00CF26B1"/>
    <w:rsid w:val="00CF4CBB"/>
    <w:rsid w:val="00CF507B"/>
    <w:rsid w:val="00CF7799"/>
    <w:rsid w:val="00CF7AD4"/>
    <w:rsid w:val="00D06009"/>
    <w:rsid w:val="00D064EF"/>
    <w:rsid w:val="00D06D5E"/>
    <w:rsid w:val="00D07582"/>
    <w:rsid w:val="00D07644"/>
    <w:rsid w:val="00D114DB"/>
    <w:rsid w:val="00D11A71"/>
    <w:rsid w:val="00D12A68"/>
    <w:rsid w:val="00D14C9F"/>
    <w:rsid w:val="00D17564"/>
    <w:rsid w:val="00D17707"/>
    <w:rsid w:val="00D207C5"/>
    <w:rsid w:val="00D23C1B"/>
    <w:rsid w:val="00D24286"/>
    <w:rsid w:val="00D26388"/>
    <w:rsid w:val="00D26D29"/>
    <w:rsid w:val="00D309B0"/>
    <w:rsid w:val="00D31940"/>
    <w:rsid w:val="00D32792"/>
    <w:rsid w:val="00D332DB"/>
    <w:rsid w:val="00D41239"/>
    <w:rsid w:val="00D414DA"/>
    <w:rsid w:val="00D4162D"/>
    <w:rsid w:val="00D44306"/>
    <w:rsid w:val="00D4656E"/>
    <w:rsid w:val="00D467E0"/>
    <w:rsid w:val="00D47CC8"/>
    <w:rsid w:val="00D50C03"/>
    <w:rsid w:val="00D5123F"/>
    <w:rsid w:val="00D54333"/>
    <w:rsid w:val="00D550EE"/>
    <w:rsid w:val="00D554CA"/>
    <w:rsid w:val="00D601BD"/>
    <w:rsid w:val="00D60CDD"/>
    <w:rsid w:val="00D62EB3"/>
    <w:rsid w:val="00D62EC7"/>
    <w:rsid w:val="00D63D19"/>
    <w:rsid w:val="00D653F6"/>
    <w:rsid w:val="00D659EC"/>
    <w:rsid w:val="00D65F09"/>
    <w:rsid w:val="00D6605D"/>
    <w:rsid w:val="00D66C4E"/>
    <w:rsid w:val="00D6756C"/>
    <w:rsid w:val="00D679D6"/>
    <w:rsid w:val="00D67CDA"/>
    <w:rsid w:val="00D72410"/>
    <w:rsid w:val="00D75EC4"/>
    <w:rsid w:val="00D76231"/>
    <w:rsid w:val="00D7690E"/>
    <w:rsid w:val="00D77BFA"/>
    <w:rsid w:val="00D809BC"/>
    <w:rsid w:val="00D828F1"/>
    <w:rsid w:val="00D830E9"/>
    <w:rsid w:val="00D837AC"/>
    <w:rsid w:val="00D85B1A"/>
    <w:rsid w:val="00D87928"/>
    <w:rsid w:val="00D87C88"/>
    <w:rsid w:val="00D90102"/>
    <w:rsid w:val="00D901EF"/>
    <w:rsid w:val="00D90A43"/>
    <w:rsid w:val="00D91266"/>
    <w:rsid w:val="00D9383F"/>
    <w:rsid w:val="00D9707E"/>
    <w:rsid w:val="00D97CE9"/>
    <w:rsid w:val="00D97E5F"/>
    <w:rsid w:val="00DA0F02"/>
    <w:rsid w:val="00DA1565"/>
    <w:rsid w:val="00DA1BB1"/>
    <w:rsid w:val="00DA21A0"/>
    <w:rsid w:val="00DA2BD2"/>
    <w:rsid w:val="00DA6091"/>
    <w:rsid w:val="00DA62FA"/>
    <w:rsid w:val="00DA7759"/>
    <w:rsid w:val="00DB237E"/>
    <w:rsid w:val="00DB3423"/>
    <w:rsid w:val="00DB3D60"/>
    <w:rsid w:val="00DB415C"/>
    <w:rsid w:val="00DB41C7"/>
    <w:rsid w:val="00DB6F5C"/>
    <w:rsid w:val="00DC0373"/>
    <w:rsid w:val="00DC0411"/>
    <w:rsid w:val="00DC4A75"/>
    <w:rsid w:val="00DC57D2"/>
    <w:rsid w:val="00DC65ED"/>
    <w:rsid w:val="00DC6634"/>
    <w:rsid w:val="00DC6899"/>
    <w:rsid w:val="00DD0205"/>
    <w:rsid w:val="00DD0BFB"/>
    <w:rsid w:val="00DD11F6"/>
    <w:rsid w:val="00DD245C"/>
    <w:rsid w:val="00DD51E3"/>
    <w:rsid w:val="00DE033C"/>
    <w:rsid w:val="00DE039E"/>
    <w:rsid w:val="00DE099F"/>
    <w:rsid w:val="00DE0FFC"/>
    <w:rsid w:val="00DE34A6"/>
    <w:rsid w:val="00DE4929"/>
    <w:rsid w:val="00DE5108"/>
    <w:rsid w:val="00DE6E25"/>
    <w:rsid w:val="00DE78B6"/>
    <w:rsid w:val="00DF09E8"/>
    <w:rsid w:val="00DF1C5D"/>
    <w:rsid w:val="00DF206E"/>
    <w:rsid w:val="00DF26D8"/>
    <w:rsid w:val="00DF49C2"/>
    <w:rsid w:val="00DF54EB"/>
    <w:rsid w:val="00DF6A32"/>
    <w:rsid w:val="00DF6BE3"/>
    <w:rsid w:val="00E01D40"/>
    <w:rsid w:val="00E02544"/>
    <w:rsid w:val="00E04732"/>
    <w:rsid w:val="00E0474C"/>
    <w:rsid w:val="00E04C91"/>
    <w:rsid w:val="00E0668D"/>
    <w:rsid w:val="00E06BF2"/>
    <w:rsid w:val="00E06D73"/>
    <w:rsid w:val="00E06F33"/>
    <w:rsid w:val="00E07312"/>
    <w:rsid w:val="00E07E5C"/>
    <w:rsid w:val="00E10046"/>
    <w:rsid w:val="00E100A2"/>
    <w:rsid w:val="00E10AED"/>
    <w:rsid w:val="00E10C38"/>
    <w:rsid w:val="00E14D6A"/>
    <w:rsid w:val="00E152C0"/>
    <w:rsid w:val="00E15B14"/>
    <w:rsid w:val="00E20161"/>
    <w:rsid w:val="00E20A5D"/>
    <w:rsid w:val="00E214B4"/>
    <w:rsid w:val="00E21CAA"/>
    <w:rsid w:val="00E26EAB"/>
    <w:rsid w:val="00E26F2D"/>
    <w:rsid w:val="00E308AA"/>
    <w:rsid w:val="00E32AA8"/>
    <w:rsid w:val="00E346FC"/>
    <w:rsid w:val="00E35E59"/>
    <w:rsid w:val="00E375BF"/>
    <w:rsid w:val="00E37F55"/>
    <w:rsid w:val="00E37F6F"/>
    <w:rsid w:val="00E41447"/>
    <w:rsid w:val="00E41857"/>
    <w:rsid w:val="00E42724"/>
    <w:rsid w:val="00E431EB"/>
    <w:rsid w:val="00E43A55"/>
    <w:rsid w:val="00E4423A"/>
    <w:rsid w:val="00E44719"/>
    <w:rsid w:val="00E45E0E"/>
    <w:rsid w:val="00E461AA"/>
    <w:rsid w:val="00E547BA"/>
    <w:rsid w:val="00E54B9C"/>
    <w:rsid w:val="00E54DEE"/>
    <w:rsid w:val="00E55693"/>
    <w:rsid w:val="00E57496"/>
    <w:rsid w:val="00E5749F"/>
    <w:rsid w:val="00E5767E"/>
    <w:rsid w:val="00E60B2D"/>
    <w:rsid w:val="00E60D23"/>
    <w:rsid w:val="00E60EB3"/>
    <w:rsid w:val="00E62712"/>
    <w:rsid w:val="00E63DCA"/>
    <w:rsid w:val="00E64CA2"/>
    <w:rsid w:val="00E65131"/>
    <w:rsid w:val="00E66771"/>
    <w:rsid w:val="00E67C6F"/>
    <w:rsid w:val="00E70554"/>
    <w:rsid w:val="00E713EB"/>
    <w:rsid w:val="00E71D69"/>
    <w:rsid w:val="00E74B61"/>
    <w:rsid w:val="00E7512E"/>
    <w:rsid w:val="00E755BB"/>
    <w:rsid w:val="00E7679D"/>
    <w:rsid w:val="00E76DF9"/>
    <w:rsid w:val="00E76F6D"/>
    <w:rsid w:val="00E77719"/>
    <w:rsid w:val="00E8097F"/>
    <w:rsid w:val="00E80EDA"/>
    <w:rsid w:val="00E81CF6"/>
    <w:rsid w:val="00E83366"/>
    <w:rsid w:val="00E839A1"/>
    <w:rsid w:val="00E83C53"/>
    <w:rsid w:val="00E848AE"/>
    <w:rsid w:val="00E85A29"/>
    <w:rsid w:val="00E85ACC"/>
    <w:rsid w:val="00E86845"/>
    <w:rsid w:val="00E86BA7"/>
    <w:rsid w:val="00E86DCE"/>
    <w:rsid w:val="00E87EA5"/>
    <w:rsid w:val="00E9195D"/>
    <w:rsid w:val="00E952AB"/>
    <w:rsid w:val="00E95553"/>
    <w:rsid w:val="00E9582C"/>
    <w:rsid w:val="00E95DDA"/>
    <w:rsid w:val="00E95E74"/>
    <w:rsid w:val="00E963C8"/>
    <w:rsid w:val="00E96586"/>
    <w:rsid w:val="00EA012A"/>
    <w:rsid w:val="00EA11D1"/>
    <w:rsid w:val="00EA16D4"/>
    <w:rsid w:val="00EA1C93"/>
    <w:rsid w:val="00EA37C3"/>
    <w:rsid w:val="00EA3AC5"/>
    <w:rsid w:val="00EA3DEA"/>
    <w:rsid w:val="00EA4254"/>
    <w:rsid w:val="00EA4746"/>
    <w:rsid w:val="00EA4CC1"/>
    <w:rsid w:val="00EA57AB"/>
    <w:rsid w:val="00EA69FA"/>
    <w:rsid w:val="00EA6E65"/>
    <w:rsid w:val="00EB22CA"/>
    <w:rsid w:val="00EB4857"/>
    <w:rsid w:val="00EB4AAF"/>
    <w:rsid w:val="00EB4AB0"/>
    <w:rsid w:val="00EB51A0"/>
    <w:rsid w:val="00EB5284"/>
    <w:rsid w:val="00EB5794"/>
    <w:rsid w:val="00EB5F0D"/>
    <w:rsid w:val="00EB5F66"/>
    <w:rsid w:val="00EB6BFA"/>
    <w:rsid w:val="00EB70DB"/>
    <w:rsid w:val="00EB7FC6"/>
    <w:rsid w:val="00EC0F9C"/>
    <w:rsid w:val="00EC1A97"/>
    <w:rsid w:val="00EC2EF2"/>
    <w:rsid w:val="00EC44AC"/>
    <w:rsid w:val="00EC4ED6"/>
    <w:rsid w:val="00EC609C"/>
    <w:rsid w:val="00EC6F14"/>
    <w:rsid w:val="00EC701F"/>
    <w:rsid w:val="00ED001C"/>
    <w:rsid w:val="00ED0808"/>
    <w:rsid w:val="00ED1932"/>
    <w:rsid w:val="00ED214D"/>
    <w:rsid w:val="00ED28A3"/>
    <w:rsid w:val="00ED410B"/>
    <w:rsid w:val="00ED549F"/>
    <w:rsid w:val="00ED56A0"/>
    <w:rsid w:val="00ED581C"/>
    <w:rsid w:val="00ED60B7"/>
    <w:rsid w:val="00EE0083"/>
    <w:rsid w:val="00EE03AB"/>
    <w:rsid w:val="00EE3BB5"/>
    <w:rsid w:val="00EE3E45"/>
    <w:rsid w:val="00EE6602"/>
    <w:rsid w:val="00EE67FB"/>
    <w:rsid w:val="00EF0342"/>
    <w:rsid w:val="00EF0CA8"/>
    <w:rsid w:val="00EF1015"/>
    <w:rsid w:val="00EF10D2"/>
    <w:rsid w:val="00EF1EE0"/>
    <w:rsid w:val="00EF25EC"/>
    <w:rsid w:val="00EF30D0"/>
    <w:rsid w:val="00EF3271"/>
    <w:rsid w:val="00EF383E"/>
    <w:rsid w:val="00EF4B58"/>
    <w:rsid w:val="00EF50A8"/>
    <w:rsid w:val="00EF709B"/>
    <w:rsid w:val="00EF7B3F"/>
    <w:rsid w:val="00F00EEB"/>
    <w:rsid w:val="00F01756"/>
    <w:rsid w:val="00F02091"/>
    <w:rsid w:val="00F05030"/>
    <w:rsid w:val="00F07EA2"/>
    <w:rsid w:val="00F10F43"/>
    <w:rsid w:val="00F1136B"/>
    <w:rsid w:val="00F14438"/>
    <w:rsid w:val="00F15D86"/>
    <w:rsid w:val="00F1666D"/>
    <w:rsid w:val="00F2101A"/>
    <w:rsid w:val="00F21033"/>
    <w:rsid w:val="00F24552"/>
    <w:rsid w:val="00F24E1F"/>
    <w:rsid w:val="00F25849"/>
    <w:rsid w:val="00F27BA6"/>
    <w:rsid w:val="00F30AD2"/>
    <w:rsid w:val="00F313EF"/>
    <w:rsid w:val="00F32FB3"/>
    <w:rsid w:val="00F36E35"/>
    <w:rsid w:val="00F40B50"/>
    <w:rsid w:val="00F40ECC"/>
    <w:rsid w:val="00F42082"/>
    <w:rsid w:val="00F43B9B"/>
    <w:rsid w:val="00F446CE"/>
    <w:rsid w:val="00F44E8F"/>
    <w:rsid w:val="00F45506"/>
    <w:rsid w:val="00F455B5"/>
    <w:rsid w:val="00F45A6B"/>
    <w:rsid w:val="00F45E46"/>
    <w:rsid w:val="00F45F6C"/>
    <w:rsid w:val="00F50F2C"/>
    <w:rsid w:val="00F51B03"/>
    <w:rsid w:val="00F524BA"/>
    <w:rsid w:val="00F56ED2"/>
    <w:rsid w:val="00F570A0"/>
    <w:rsid w:val="00F572AC"/>
    <w:rsid w:val="00F60CEF"/>
    <w:rsid w:val="00F6150C"/>
    <w:rsid w:val="00F62B1E"/>
    <w:rsid w:val="00F6324D"/>
    <w:rsid w:val="00F65931"/>
    <w:rsid w:val="00F66F77"/>
    <w:rsid w:val="00F70013"/>
    <w:rsid w:val="00F70388"/>
    <w:rsid w:val="00F70FD0"/>
    <w:rsid w:val="00F71C60"/>
    <w:rsid w:val="00F73DCD"/>
    <w:rsid w:val="00F74BD6"/>
    <w:rsid w:val="00F75408"/>
    <w:rsid w:val="00F75BEA"/>
    <w:rsid w:val="00F76D80"/>
    <w:rsid w:val="00F77DBB"/>
    <w:rsid w:val="00F81131"/>
    <w:rsid w:val="00F82B59"/>
    <w:rsid w:val="00F849BE"/>
    <w:rsid w:val="00F85812"/>
    <w:rsid w:val="00F85A4F"/>
    <w:rsid w:val="00F861C3"/>
    <w:rsid w:val="00F876E6"/>
    <w:rsid w:val="00F94567"/>
    <w:rsid w:val="00F95194"/>
    <w:rsid w:val="00F9653E"/>
    <w:rsid w:val="00F96DF0"/>
    <w:rsid w:val="00F976C6"/>
    <w:rsid w:val="00F97B0F"/>
    <w:rsid w:val="00F97EA0"/>
    <w:rsid w:val="00FA0F81"/>
    <w:rsid w:val="00FA227B"/>
    <w:rsid w:val="00FA3867"/>
    <w:rsid w:val="00FA656A"/>
    <w:rsid w:val="00FA7331"/>
    <w:rsid w:val="00FB0DEB"/>
    <w:rsid w:val="00FB2F09"/>
    <w:rsid w:val="00FB3C68"/>
    <w:rsid w:val="00FB4A5A"/>
    <w:rsid w:val="00FB4D9A"/>
    <w:rsid w:val="00FB5379"/>
    <w:rsid w:val="00FB6ADD"/>
    <w:rsid w:val="00FB75D4"/>
    <w:rsid w:val="00FB7A0E"/>
    <w:rsid w:val="00FC0975"/>
    <w:rsid w:val="00FC16F2"/>
    <w:rsid w:val="00FC2DF0"/>
    <w:rsid w:val="00FC2F53"/>
    <w:rsid w:val="00FC32CB"/>
    <w:rsid w:val="00FC365F"/>
    <w:rsid w:val="00FC4335"/>
    <w:rsid w:val="00FC493C"/>
    <w:rsid w:val="00FC78E5"/>
    <w:rsid w:val="00FD2312"/>
    <w:rsid w:val="00FD2E50"/>
    <w:rsid w:val="00FD320D"/>
    <w:rsid w:val="00FD6E6F"/>
    <w:rsid w:val="00FE06F1"/>
    <w:rsid w:val="00FE0779"/>
    <w:rsid w:val="00FE0C10"/>
    <w:rsid w:val="00FE10EB"/>
    <w:rsid w:val="00FE1150"/>
    <w:rsid w:val="00FE4E25"/>
    <w:rsid w:val="00FE6358"/>
    <w:rsid w:val="00FE78DB"/>
    <w:rsid w:val="00FF0F64"/>
    <w:rsid w:val="00FF24F8"/>
    <w:rsid w:val="00FF2BEF"/>
    <w:rsid w:val="00FF3801"/>
    <w:rsid w:val="00FF3ADF"/>
    <w:rsid w:val="00FF4976"/>
    <w:rsid w:val="00FF4FAD"/>
    <w:rsid w:val="00FF663E"/>
    <w:rsid w:val="00FF7326"/>
    <w:rsid w:val="00FF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A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76FEB"/>
    <w:pPr>
      <w:keepNext/>
      <w:jc w:val="center"/>
      <w:outlineLvl w:val="0"/>
    </w:pPr>
    <w:rPr>
      <w:b/>
      <w:bCs/>
      <w:caps/>
      <w:smallCaps/>
      <w:noProof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75B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75BA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43E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D43E3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D43E3"/>
    <w:rPr>
      <w:rFonts w:ascii="Calibri" w:hAnsi="Calibri" w:cs="Calibri"/>
      <w:b/>
      <w:bCs/>
      <w:sz w:val="28"/>
      <w:szCs w:val="28"/>
    </w:rPr>
  </w:style>
  <w:style w:type="paragraph" w:customStyle="1" w:styleId="ConsNormal">
    <w:name w:val="ConsNormal"/>
    <w:uiPriority w:val="99"/>
    <w:rsid w:val="00B80E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3F0CF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40"/>
      <w:szCs w:val="40"/>
    </w:rPr>
  </w:style>
  <w:style w:type="paragraph" w:styleId="a3">
    <w:name w:val="header"/>
    <w:basedOn w:val="a"/>
    <w:link w:val="a4"/>
    <w:uiPriority w:val="99"/>
    <w:rsid w:val="00D660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D43E3"/>
    <w:rPr>
      <w:sz w:val="24"/>
      <w:szCs w:val="24"/>
    </w:rPr>
  </w:style>
  <w:style w:type="character" w:styleId="a5">
    <w:name w:val="page number"/>
    <w:basedOn w:val="a0"/>
    <w:uiPriority w:val="99"/>
    <w:rsid w:val="00D6605D"/>
  </w:style>
  <w:style w:type="paragraph" w:customStyle="1" w:styleId="a6">
    <w:name w:val="Для выступления"/>
    <w:basedOn w:val="a"/>
    <w:autoRedefine/>
    <w:uiPriority w:val="99"/>
    <w:rsid w:val="00BB31FD"/>
    <w:pPr>
      <w:ind w:firstLine="454"/>
      <w:jc w:val="both"/>
    </w:pPr>
    <w:rPr>
      <w:sz w:val="32"/>
      <w:szCs w:val="32"/>
    </w:rPr>
  </w:style>
  <w:style w:type="paragraph" w:customStyle="1" w:styleId="ConsTitle">
    <w:name w:val="ConsTitle"/>
    <w:uiPriority w:val="99"/>
    <w:rsid w:val="0065210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32"/>
      <w:szCs w:val="32"/>
    </w:rPr>
  </w:style>
  <w:style w:type="paragraph" w:styleId="21">
    <w:name w:val="Body Text 2"/>
    <w:basedOn w:val="a"/>
    <w:link w:val="22"/>
    <w:uiPriority w:val="99"/>
    <w:rsid w:val="00276FEB"/>
    <w:pPr>
      <w:spacing w:after="120" w:line="480" w:lineRule="auto"/>
      <w:ind w:firstLine="709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D43E3"/>
    <w:rPr>
      <w:sz w:val="24"/>
      <w:szCs w:val="24"/>
    </w:rPr>
  </w:style>
  <w:style w:type="table" w:styleId="a7">
    <w:name w:val="Table Grid"/>
    <w:basedOn w:val="a1"/>
    <w:uiPriority w:val="99"/>
    <w:rsid w:val="002C58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E85A2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2D43E3"/>
    <w:rPr>
      <w:sz w:val="24"/>
      <w:szCs w:val="24"/>
    </w:rPr>
  </w:style>
  <w:style w:type="paragraph" w:styleId="aa">
    <w:name w:val="Body Text Indent"/>
    <w:basedOn w:val="a"/>
    <w:link w:val="ab"/>
    <w:uiPriority w:val="99"/>
    <w:rsid w:val="00E85A2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D43E3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E85A2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2D43E3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E85A2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2D43E3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rsid w:val="0088435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2D43E3"/>
    <w:rPr>
      <w:sz w:val="2"/>
      <w:szCs w:val="2"/>
    </w:rPr>
  </w:style>
  <w:style w:type="paragraph" w:styleId="ae">
    <w:name w:val="footer"/>
    <w:basedOn w:val="a"/>
    <w:link w:val="af"/>
    <w:uiPriority w:val="99"/>
    <w:rsid w:val="0077542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2D43E3"/>
    <w:rPr>
      <w:sz w:val="24"/>
      <w:szCs w:val="24"/>
    </w:rPr>
  </w:style>
  <w:style w:type="character" w:styleId="af0">
    <w:name w:val="Hyperlink"/>
    <w:basedOn w:val="a0"/>
    <w:uiPriority w:val="99"/>
    <w:rsid w:val="008C3FD6"/>
    <w:rPr>
      <w:color w:val="0000FF"/>
      <w:u w:val="single"/>
    </w:rPr>
  </w:style>
  <w:style w:type="character" w:styleId="af1">
    <w:name w:val="FollowedHyperlink"/>
    <w:basedOn w:val="a0"/>
    <w:uiPriority w:val="99"/>
    <w:rsid w:val="008C3FD6"/>
    <w:rPr>
      <w:color w:val="800080"/>
      <w:u w:val="single"/>
    </w:rPr>
  </w:style>
  <w:style w:type="paragraph" w:customStyle="1" w:styleId="xl24">
    <w:name w:val="xl24"/>
    <w:basedOn w:val="a"/>
    <w:uiPriority w:val="99"/>
    <w:rsid w:val="008C3FD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25">
    <w:name w:val="xl25"/>
    <w:basedOn w:val="a"/>
    <w:uiPriority w:val="99"/>
    <w:rsid w:val="008C3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uiPriority w:val="99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i/>
      <w:iCs/>
    </w:rPr>
  </w:style>
  <w:style w:type="paragraph" w:customStyle="1" w:styleId="xl27">
    <w:name w:val="xl27"/>
    <w:basedOn w:val="a"/>
    <w:uiPriority w:val="99"/>
    <w:rsid w:val="008C3FD6"/>
    <w:pP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28">
    <w:name w:val="xl28"/>
    <w:basedOn w:val="a"/>
    <w:uiPriority w:val="99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29">
    <w:name w:val="xl29"/>
    <w:basedOn w:val="a"/>
    <w:uiPriority w:val="99"/>
    <w:rsid w:val="008C3FD6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30">
    <w:name w:val="xl30"/>
    <w:basedOn w:val="a"/>
    <w:uiPriority w:val="99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31">
    <w:name w:val="xl31"/>
    <w:basedOn w:val="a"/>
    <w:uiPriority w:val="99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32">
    <w:name w:val="xl32"/>
    <w:basedOn w:val="a"/>
    <w:uiPriority w:val="99"/>
    <w:rsid w:val="008C3FD6"/>
    <w:pPr>
      <w:spacing w:before="100" w:beforeAutospacing="1" w:after="100" w:afterAutospacing="1"/>
      <w:textAlignment w:val="top"/>
    </w:pPr>
  </w:style>
  <w:style w:type="paragraph" w:customStyle="1" w:styleId="xl33">
    <w:name w:val="xl33"/>
    <w:basedOn w:val="a"/>
    <w:uiPriority w:val="99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34">
    <w:name w:val="xl34"/>
    <w:basedOn w:val="a"/>
    <w:uiPriority w:val="99"/>
    <w:rsid w:val="008C3FD6"/>
    <w:pPr>
      <w:spacing w:before="100" w:beforeAutospacing="1" w:after="100" w:afterAutospacing="1"/>
      <w:textAlignment w:val="top"/>
    </w:pPr>
  </w:style>
  <w:style w:type="paragraph" w:customStyle="1" w:styleId="xl35">
    <w:name w:val="xl35"/>
    <w:basedOn w:val="a"/>
    <w:uiPriority w:val="99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36">
    <w:name w:val="xl36"/>
    <w:basedOn w:val="a"/>
    <w:uiPriority w:val="99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uiPriority w:val="99"/>
    <w:rsid w:val="008C3FD6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38">
    <w:name w:val="xl38"/>
    <w:basedOn w:val="a"/>
    <w:uiPriority w:val="99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39">
    <w:name w:val="xl39"/>
    <w:basedOn w:val="a"/>
    <w:uiPriority w:val="99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40">
    <w:name w:val="xl40"/>
    <w:basedOn w:val="a"/>
    <w:uiPriority w:val="99"/>
    <w:rsid w:val="008C3FD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1">
    <w:name w:val="xl41"/>
    <w:basedOn w:val="a"/>
    <w:uiPriority w:val="99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42">
    <w:name w:val="xl42"/>
    <w:basedOn w:val="a"/>
    <w:uiPriority w:val="99"/>
    <w:rsid w:val="008C3FD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3">
    <w:name w:val="xl43"/>
    <w:basedOn w:val="a"/>
    <w:uiPriority w:val="99"/>
    <w:rsid w:val="008C3FD6"/>
    <w:pPr>
      <w:spacing w:before="100" w:beforeAutospacing="1" w:after="100" w:afterAutospacing="1"/>
      <w:textAlignment w:val="top"/>
    </w:pPr>
  </w:style>
  <w:style w:type="paragraph" w:customStyle="1" w:styleId="xl44">
    <w:name w:val="xl44"/>
    <w:basedOn w:val="a"/>
    <w:uiPriority w:val="99"/>
    <w:rsid w:val="008C3FD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45">
    <w:name w:val="xl45"/>
    <w:basedOn w:val="a"/>
    <w:uiPriority w:val="99"/>
    <w:rsid w:val="008C3FD6"/>
    <w:pPr>
      <w:spacing w:before="100" w:beforeAutospacing="1" w:after="100" w:afterAutospacing="1"/>
      <w:jc w:val="right"/>
      <w:textAlignment w:val="center"/>
    </w:pPr>
  </w:style>
  <w:style w:type="paragraph" w:customStyle="1" w:styleId="xl46">
    <w:name w:val="xl46"/>
    <w:basedOn w:val="a"/>
    <w:uiPriority w:val="99"/>
    <w:rsid w:val="008C3FD6"/>
    <w:pPr>
      <w:spacing w:before="100" w:beforeAutospacing="1" w:after="100" w:afterAutospacing="1"/>
    </w:pPr>
  </w:style>
  <w:style w:type="paragraph" w:customStyle="1" w:styleId="xl47">
    <w:name w:val="xl47"/>
    <w:basedOn w:val="a"/>
    <w:uiPriority w:val="99"/>
    <w:rsid w:val="008C3FD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8">
    <w:name w:val="xl48"/>
    <w:basedOn w:val="a"/>
    <w:uiPriority w:val="99"/>
    <w:rsid w:val="008C3FD6"/>
    <w:pPr>
      <w:spacing w:before="100" w:beforeAutospacing="1" w:after="100" w:afterAutospacing="1"/>
      <w:textAlignment w:val="top"/>
    </w:pPr>
  </w:style>
  <w:style w:type="paragraph" w:customStyle="1" w:styleId="xl49">
    <w:name w:val="xl49"/>
    <w:basedOn w:val="a"/>
    <w:uiPriority w:val="99"/>
    <w:rsid w:val="008C3FD6"/>
    <w:pP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50">
    <w:name w:val="xl50"/>
    <w:basedOn w:val="a"/>
    <w:uiPriority w:val="99"/>
    <w:rsid w:val="008C3FD6"/>
    <w:pPr>
      <w:spacing w:before="100" w:beforeAutospacing="1" w:after="100" w:afterAutospacing="1"/>
      <w:jc w:val="center"/>
    </w:pPr>
  </w:style>
  <w:style w:type="paragraph" w:customStyle="1" w:styleId="xl51">
    <w:name w:val="xl51"/>
    <w:basedOn w:val="a"/>
    <w:uiPriority w:val="99"/>
    <w:rsid w:val="008C3FD6"/>
    <w:pP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52">
    <w:name w:val="xl52"/>
    <w:basedOn w:val="a"/>
    <w:uiPriority w:val="99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53">
    <w:name w:val="xl53"/>
    <w:basedOn w:val="a"/>
    <w:uiPriority w:val="99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54">
    <w:name w:val="xl54"/>
    <w:basedOn w:val="a"/>
    <w:uiPriority w:val="99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uiPriority w:val="99"/>
    <w:rsid w:val="008C3FD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56">
    <w:name w:val="xl56"/>
    <w:basedOn w:val="a"/>
    <w:uiPriority w:val="99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57">
    <w:name w:val="xl57"/>
    <w:basedOn w:val="a"/>
    <w:uiPriority w:val="99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58">
    <w:name w:val="xl58"/>
    <w:basedOn w:val="a"/>
    <w:uiPriority w:val="99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59">
    <w:name w:val="xl59"/>
    <w:basedOn w:val="a"/>
    <w:uiPriority w:val="99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60">
    <w:name w:val="xl60"/>
    <w:basedOn w:val="a"/>
    <w:uiPriority w:val="99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61">
    <w:name w:val="xl61"/>
    <w:basedOn w:val="a"/>
    <w:uiPriority w:val="99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62">
    <w:name w:val="xl62"/>
    <w:basedOn w:val="a"/>
    <w:uiPriority w:val="99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63">
    <w:name w:val="xl63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64">
    <w:name w:val="xl64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65">
    <w:name w:val="xl65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8C3FD6"/>
    <w:pPr>
      <w:spacing w:before="100" w:beforeAutospacing="1" w:after="100" w:afterAutospacing="1"/>
      <w:jc w:val="right"/>
    </w:pPr>
  </w:style>
  <w:style w:type="paragraph" w:customStyle="1" w:styleId="xl67">
    <w:name w:val="xl67"/>
    <w:basedOn w:val="a"/>
    <w:rsid w:val="008C3FD6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8C3FD6"/>
    <w:pP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69">
    <w:name w:val="xl69"/>
    <w:basedOn w:val="a"/>
    <w:rsid w:val="008C3FD6"/>
    <w:pP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0">
    <w:name w:val="xl70"/>
    <w:basedOn w:val="a"/>
    <w:rsid w:val="008C3FD6"/>
    <w:pP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8C3FD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2">
    <w:name w:val="xl72"/>
    <w:basedOn w:val="a"/>
    <w:rsid w:val="008C3FD6"/>
    <w:pP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74">
    <w:name w:val="xl74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5">
    <w:name w:val="xl75"/>
    <w:basedOn w:val="a"/>
    <w:rsid w:val="008C3FD6"/>
    <w:pP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8C3FD6"/>
    <w:pP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8C3FD6"/>
    <w:pP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i/>
      <w:iCs/>
    </w:rPr>
  </w:style>
  <w:style w:type="paragraph" w:customStyle="1" w:styleId="xl79">
    <w:name w:val="xl79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80">
    <w:name w:val="xl80"/>
    <w:basedOn w:val="a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82">
    <w:name w:val="xl82"/>
    <w:basedOn w:val="a"/>
    <w:rsid w:val="008C3FD6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8C3FD6"/>
    <w:pPr>
      <w:spacing w:before="100" w:beforeAutospacing="1" w:after="100" w:afterAutospacing="1"/>
    </w:pPr>
  </w:style>
  <w:style w:type="paragraph" w:customStyle="1" w:styleId="xl84">
    <w:name w:val="xl84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8C3FD6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86">
    <w:name w:val="xl86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8C3FD6"/>
    <w:pPr>
      <w:spacing w:before="100" w:beforeAutospacing="1" w:after="100" w:afterAutospacing="1"/>
    </w:pPr>
  </w:style>
  <w:style w:type="paragraph" w:customStyle="1" w:styleId="xl88">
    <w:name w:val="xl88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89">
    <w:name w:val="xl89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90">
    <w:name w:val="xl90"/>
    <w:basedOn w:val="a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92">
    <w:name w:val="xl92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94">
    <w:name w:val="xl94"/>
    <w:basedOn w:val="a"/>
    <w:rsid w:val="008C3FD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95">
    <w:name w:val="xl95"/>
    <w:basedOn w:val="a"/>
    <w:rsid w:val="008C3FD6"/>
    <w:pP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96">
    <w:name w:val="xl96"/>
    <w:basedOn w:val="a"/>
    <w:rsid w:val="008C3FD6"/>
    <w:pP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8C3FD6"/>
    <w:pP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8C3FD6"/>
    <w:pP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8C3FD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8C3FD6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2">
    <w:name w:val="xl102"/>
    <w:basedOn w:val="a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8C3FD6"/>
    <w:pPr>
      <w:spacing w:before="100" w:beforeAutospacing="1" w:after="100" w:afterAutospacing="1"/>
      <w:jc w:val="right"/>
      <w:textAlignment w:val="center"/>
    </w:pPr>
  </w:style>
  <w:style w:type="paragraph" w:customStyle="1" w:styleId="xl104">
    <w:name w:val="xl104"/>
    <w:basedOn w:val="a"/>
    <w:rsid w:val="008C3FD6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8C3FD6"/>
    <w:pP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8C3FD6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07">
    <w:name w:val="xl107"/>
    <w:basedOn w:val="a"/>
    <w:rsid w:val="008C3FD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08">
    <w:name w:val="xl108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109">
    <w:name w:val="xl109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ConsPlusNormal">
    <w:name w:val="ConsPlusNormal"/>
    <w:uiPriority w:val="99"/>
    <w:rsid w:val="009331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331D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331D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f2">
    <w:name w:val="Block Text"/>
    <w:basedOn w:val="a"/>
    <w:uiPriority w:val="99"/>
    <w:rsid w:val="001C05B0"/>
    <w:pPr>
      <w:ind w:left="567" w:right="-1333" w:firstLine="851"/>
      <w:jc w:val="both"/>
    </w:pPr>
    <w:rPr>
      <w:sz w:val="28"/>
      <w:szCs w:val="28"/>
    </w:rPr>
  </w:style>
  <w:style w:type="paragraph" w:customStyle="1" w:styleId="11">
    <w:name w:val="Знак Знак Знак1 Знак"/>
    <w:basedOn w:val="a"/>
    <w:uiPriority w:val="99"/>
    <w:rsid w:val="00DA62F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0">
    <w:name w:val="Знак Знак Знак1 Знак1"/>
    <w:basedOn w:val="a"/>
    <w:uiPriority w:val="99"/>
    <w:rsid w:val="009D29A6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3">
    <w:name w:val="List Paragraph"/>
    <w:basedOn w:val="a"/>
    <w:uiPriority w:val="99"/>
    <w:qFormat/>
    <w:rsid w:val="00873573"/>
    <w:pPr>
      <w:ind w:left="720"/>
    </w:pPr>
  </w:style>
  <w:style w:type="paragraph" w:customStyle="1" w:styleId="font5">
    <w:name w:val="font5"/>
    <w:basedOn w:val="a"/>
    <w:rsid w:val="008C7C78"/>
    <w:pPr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a"/>
    <w:rsid w:val="008C7C78"/>
    <w:pPr>
      <w:spacing w:before="100" w:beforeAutospacing="1" w:after="100" w:afterAutospacing="1"/>
    </w:pPr>
    <w:rPr>
      <w:rFonts w:ascii="Calibri" w:hAnsi="Calibri" w:cs="Calibri"/>
      <w:b/>
      <w:bCs/>
      <w:color w:val="000000"/>
    </w:rPr>
  </w:style>
  <w:style w:type="paragraph" w:customStyle="1" w:styleId="xl110">
    <w:name w:val="xl110"/>
    <w:basedOn w:val="a"/>
    <w:rsid w:val="008C7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1">
    <w:name w:val="xl111"/>
    <w:basedOn w:val="a"/>
    <w:rsid w:val="008C7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8C7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3">
    <w:name w:val="xl113"/>
    <w:basedOn w:val="a"/>
    <w:rsid w:val="008C7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4">
    <w:name w:val="xl114"/>
    <w:basedOn w:val="a"/>
    <w:rsid w:val="008C7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5">
    <w:name w:val="xl115"/>
    <w:basedOn w:val="a"/>
    <w:rsid w:val="008C7C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8C7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8C7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8C7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8C7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8C7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8C7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8C7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8C7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8C7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8C7C78"/>
    <w:pP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8C7C78"/>
    <w:pPr>
      <w:spacing w:before="100" w:beforeAutospacing="1" w:after="100" w:afterAutospacing="1"/>
    </w:pPr>
  </w:style>
  <w:style w:type="paragraph" w:customStyle="1" w:styleId="xl127">
    <w:name w:val="xl127"/>
    <w:basedOn w:val="a"/>
    <w:uiPriority w:val="99"/>
    <w:rsid w:val="008C7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"/>
    <w:uiPriority w:val="99"/>
    <w:rsid w:val="008C7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9">
    <w:name w:val="xl129"/>
    <w:basedOn w:val="a"/>
    <w:uiPriority w:val="99"/>
    <w:rsid w:val="008C7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uiPriority w:val="99"/>
    <w:rsid w:val="008C7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uiPriority w:val="99"/>
    <w:rsid w:val="008C7C78"/>
    <w:pP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uiPriority w:val="99"/>
    <w:rsid w:val="008C7C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uiPriority w:val="99"/>
    <w:rsid w:val="008C7C78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4">
    <w:name w:val="xl134"/>
    <w:basedOn w:val="a"/>
    <w:uiPriority w:val="99"/>
    <w:rsid w:val="008C7C78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5">
    <w:name w:val="xl135"/>
    <w:basedOn w:val="a"/>
    <w:uiPriority w:val="99"/>
    <w:rsid w:val="008C7C78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6">
    <w:name w:val="xl136"/>
    <w:basedOn w:val="a"/>
    <w:uiPriority w:val="99"/>
    <w:rsid w:val="008C7C78"/>
    <w:pPr>
      <w:spacing w:before="100" w:beforeAutospacing="1" w:after="100" w:afterAutospacing="1"/>
      <w:jc w:val="right"/>
      <w:textAlignment w:val="top"/>
    </w:pPr>
  </w:style>
  <w:style w:type="paragraph" w:customStyle="1" w:styleId="xl137">
    <w:name w:val="xl137"/>
    <w:basedOn w:val="a"/>
    <w:uiPriority w:val="99"/>
    <w:rsid w:val="008C7C78"/>
    <w:pPr>
      <w:spacing w:before="100" w:beforeAutospacing="1" w:after="100" w:afterAutospacing="1"/>
      <w:jc w:val="right"/>
    </w:pPr>
  </w:style>
  <w:style w:type="paragraph" w:styleId="af4">
    <w:name w:val="Revision"/>
    <w:hidden/>
    <w:uiPriority w:val="99"/>
    <w:semiHidden/>
    <w:rsid w:val="00374EEF"/>
    <w:rPr>
      <w:sz w:val="24"/>
      <w:szCs w:val="24"/>
    </w:rPr>
  </w:style>
  <w:style w:type="paragraph" w:styleId="af5">
    <w:name w:val="Document Map"/>
    <w:basedOn w:val="a"/>
    <w:link w:val="af6"/>
    <w:uiPriority w:val="99"/>
    <w:semiHidden/>
    <w:rsid w:val="00374EEF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374E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1290</TotalTime>
  <Pages>55</Pages>
  <Words>15334</Words>
  <Characters>87410</Characters>
  <Application>Microsoft Office Word</Application>
  <DocSecurity>0</DocSecurity>
  <Lines>728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</vt:lpstr>
    </vt:vector>
  </TitlesOfParts>
  <Company>RUSSIA</Company>
  <LinksUpToDate>false</LinksUpToDate>
  <CharactersWithSpaces>102539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</dc:title>
  <dc:subject/>
  <dc:creator>Чаплицкий</dc:creator>
  <cp:keywords/>
  <dc:description/>
  <cp:lastModifiedBy>Admin</cp:lastModifiedBy>
  <cp:revision>89</cp:revision>
  <cp:lastPrinted>2013-03-26T10:54:00Z</cp:lastPrinted>
  <dcterms:created xsi:type="dcterms:W3CDTF">2013-01-25T11:42:00Z</dcterms:created>
  <dcterms:modified xsi:type="dcterms:W3CDTF">2013-06-06T11:48:00Z</dcterms:modified>
</cp:coreProperties>
</file>